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CED" w:rsidRPr="00CE2CED" w:rsidRDefault="00CE2CED" w:rsidP="00CE2CED">
      <w:pPr>
        <w:suppressAutoHyphens/>
        <w:spacing w:after="0" w:line="360" w:lineRule="auto"/>
        <w:jc w:val="center"/>
        <w:rPr>
          <w:rFonts w:ascii="Arial" w:eastAsia="Times New Roman" w:hAnsi="Arial" w:cs="Arial"/>
          <w:b/>
          <w:bCs/>
          <w:sz w:val="6"/>
          <w:szCs w:val="6"/>
          <w:lang w:eastAsia="ar-SA"/>
        </w:rPr>
      </w:pPr>
    </w:p>
    <w:p w:rsidR="00CE2CED" w:rsidRPr="00CE2CED" w:rsidRDefault="00CE2CED" w:rsidP="00CE2CED">
      <w:pPr>
        <w:shd w:val="clear" w:color="auto" w:fill="000000"/>
        <w:suppressAutoHyphens/>
        <w:spacing w:after="0" w:line="360" w:lineRule="auto"/>
        <w:jc w:val="center"/>
        <w:rPr>
          <w:rFonts w:ascii="Arial" w:eastAsia="Times New Roman" w:hAnsi="Arial" w:cs="Arial"/>
          <w:b/>
          <w:bCs/>
          <w:sz w:val="6"/>
          <w:szCs w:val="6"/>
          <w:lang w:eastAsia="ar-SA"/>
        </w:rPr>
      </w:pPr>
    </w:p>
    <w:p w:rsidR="00CE2CED" w:rsidRPr="00CE2CED" w:rsidRDefault="00CE2CED" w:rsidP="00CE2CED">
      <w:pPr>
        <w:suppressAutoHyphens/>
        <w:spacing w:before="240" w:after="0" w:line="360" w:lineRule="auto"/>
        <w:jc w:val="center"/>
        <w:rPr>
          <w:rFonts w:ascii="Arial" w:eastAsia="Times New Roman" w:hAnsi="Arial" w:cs="Arial"/>
          <w:b/>
          <w:bCs/>
          <w:sz w:val="24"/>
          <w:szCs w:val="18"/>
          <w:lang w:eastAsia="ar-SA"/>
        </w:rPr>
      </w:pPr>
      <w:r w:rsidRPr="00CE2CED">
        <w:rPr>
          <w:rFonts w:ascii="Arial" w:eastAsia="Times New Roman" w:hAnsi="Arial" w:cs="Arial"/>
          <w:b/>
          <w:bCs/>
          <w:sz w:val="24"/>
          <w:szCs w:val="18"/>
          <w:lang w:eastAsia="ar-SA"/>
        </w:rPr>
        <w:t>FARMÁCIA DO IPAM LTDA.</w:t>
      </w:r>
    </w:p>
    <w:p w:rsidR="00CE2CED" w:rsidRPr="00CE2CED" w:rsidRDefault="00CE2CED" w:rsidP="00CE2CED">
      <w:pPr>
        <w:suppressAutoHyphens/>
        <w:spacing w:line="360" w:lineRule="auto"/>
        <w:jc w:val="center"/>
        <w:rPr>
          <w:rFonts w:ascii="Arial" w:eastAsia="Times New Roman" w:hAnsi="Arial" w:cs="Arial"/>
          <w:b/>
          <w:bCs/>
          <w:kern w:val="1"/>
          <w:szCs w:val="18"/>
          <w:lang w:eastAsia="ar-SA"/>
        </w:rPr>
      </w:pPr>
      <w:r w:rsidRPr="00CE2CED">
        <w:rPr>
          <w:rFonts w:ascii="Arial" w:eastAsia="Times New Roman" w:hAnsi="Arial" w:cs="Arial"/>
          <w:b/>
          <w:bCs/>
          <w:szCs w:val="18"/>
          <w:lang w:eastAsia="ar-SA"/>
        </w:rPr>
        <w:t xml:space="preserve">EDITAL – </w:t>
      </w:r>
      <w:r w:rsidRPr="00CE2CED">
        <w:rPr>
          <w:rFonts w:ascii="Arial" w:eastAsia="Times New Roman" w:hAnsi="Arial" w:cs="Arial"/>
          <w:b/>
          <w:bCs/>
          <w:kern w:val="1"/>
          <w:szCs w:val="18"/>
          <w:lang w:eastAsia="ar-SA"/>
        </w:rPr>
        <w:t xml:space="preserve">PREGÃO PRESENCIAL Nº </w:t>
      </w:r>
      <w:r w:rsidR="005667E3">
        <w:rPr>
          <w:rFonts w:ascii="Arial" w:eastAsia="Times New Roman" w:hAnsi="Arial" w:cs="Arial"/>
          <w:b/>
          <w:bCs/>
          <w:kern w:val="1"/>
          <w:szCs w:val="18"/>
          <w:lang w:eastAsia="ar-SA"/>
        </w:rPr>
        <w:t>02</w:t>
      </w:r>
      <w:r w:rsidRPr="00CE2CED">
        <w:rPr>
          <w:rFonts w:ascii="Arial" w:eastAsia="Times New Roman" w:hAnsi="Arial" w:cs="Arial"/>
          <w:b/>
          <w:bCs/>
          <w:kern w:val="1"/>
          <w:szCs w:val="18"/>
          <w:lang w:eastAsia="ar-SA"/>
        </w:rPr>
        <w:t>/2021</w:t>
      </w:r>
    </w:p>
    <w:p w:rsidR="00CE2CED" w:rsidRPr="00CE2CED" w:rsidRDefault="00CE2CED" w:rsidP="00CE2CED">
      <w:pPr>
        <w:shd w:val="clear" w:color="auto" w:fill="000000"/>
        <w:suppressAutoHyphens/>
        <w:spacing w:after="0" w:line="360" w:lineRule="auto"/>
        <w:jc w:val="center"/>
        <w:rPr>
          <w:rFonts w:ascii="Arial" w:eastAsia="Times New Roman" w:hAnsi="Arial" w:cs="Arial"/>
          <w:b/>
          <w:bCs/>
          <w:color w:val="B80047"/>
          <w:kern w:val="1"/>
          <w:sz w:val="6"/>
          <w:szCs w:val="6"/>
          <w:lang w:eastAsia="ar-SA"/>
        </w:rPr>
      </w:pPr>
    </w:p>
    <w:p w:rsidR="00CE2CED" w:rsidRPr="00CE2CED" w:rsidRDefault="00CE2CED" w:rsidP="00CE2CED">
      <w:pPr>
        <w:suppressAutoHyphens/>
        <w:spacing w:after="0" w:line="360" w:lineRule="auto"/>
        <w:jc w:val="center"/>
        <w:rPr>
          <w:rFonts w:ascii="Arial" w:eastAsia="Times New Roman" w:hAnsi="Arial" w:cs="Arial"/>
          <w:b/>
          <w:bCs/>
          <w:kern w:val="1"/>
          <w:sz w:val="18"/>
          <w:szCs w:val="18"/>
          <w:lang w:eastAsia="ar-SA"/>
        </w:rPr>
      </w:pPr>
    </w:p>
    <w:p w:rsidR="00CE2CED" w:rsidRPr="00CE2CED" w:rsidRDefault="00CE2CED" w:rsidP="00CE2CED">
      <w:pPr>
        <w:spacing w:after="0" w:line="360" w:lineRule="auto"/>
        <w:jc w:val="both"/>
        <w:rPr>
          <w:rFonts w:ascii="Arial" w:eastAsia="Times New Roman" w:hAnsi="Arial" w:cs="Arial"/>
          <w:sz w:val="18"/>
          <w:szCs w:val="18"/>
          <w:lang w:eastAsia="ar-SA"/>
        </w:rPr>
      </w:pPr>
      <w:r w:rsidRPr="00CE2CED">
        <w:rPr>
          <w:rFonts w:ascii="Arial" w:eastAsia="Times New Roman" w:hAnsi="Arial" w:cs="Arial"/>
          <w:b/>
          <w:bCs/>
          <w:sz w:val="18"/>
          <w:szCs w:val="18"/>
          <w:lang w:eastAsia="ar-SA"/>
        </w:rPr>
        <w:t xml:space="preserve">A FARMÁCIA DO IPAM LTDA., </w:t>
      </w:r>
      <w:r w:rsidRPr="00CE2CED">
        <w:rPr>
          <w:rFonts w:ascii="Arial" w:eastAsia="Times New Roman" w:hAnsi="Arial" w:cs="Arial"/>
          <w:bCs/>
          <w:sz w:val="18"/>
          <w:szCs w:val="18"/>
          <w:lang w:eastAsia="ar-SA"/>
        </w:rPr>
        <w:t>inscrita no CNPJ sob o nº 88.635.305/0001-10, Inscrição Estadual nº 029/0006490, com sede na Rua Pinheiro Machado, nº 2281, bairro Centro, no Município de Caxias do Sul/RS, CEP 95020-172,   telefone (54) 4009-7700,</w:t>
      </w:r>
      <w:r w:rsidRPr="00CE2CED">
        <w:rPr>
          <w:rFonts w:ascii="Arial" w:eastAsia="Times New Roman" w:hAnsi="Arial" w:cs="Arial"/>
          <w:b/>
          <w:bCs/>
          <w:sz w:val="18"/>
          <w:szCs w:val="18"/>
          <w:lang w:eastAsia="ar-SA"/>
        </w:rPr>
        <w:t xml:space="preserve"> </w:t>
      </w:r>
      <w:r w:rsidRPr="00CE2CED">
        <w:rPr>
          <w:rFonts w:ascii="Arial" w:eastAsia="Times New Roman" w:hAnsi="Arial" w:cs="Arial"/>
          <w:sz w:val="18"/>
          <w:szCs w:val="18"/>
          <w:lang w:eastAsia="ar-SA"/>
        </w:rPr>
        <w:t xml:space="preserve">torna pública aos interessados a abertura de licitação na modalidade </w:t>
      </w:r>
      <w:r w:rsidRPr="00CE2CED">
        <w:rPr>
          <w:rFonts w:ascii="Arial" w:eastAsia="Times New Roman" w:hAnsi="Arial" w:cs="Arial"/>
          <w:b/>
          <w:sz w:val="18"/>
          <w:szCs w:val="18"/>
          <w:lang w:eastAsia="ar-SA"/>
        </w:rPr>
        <w:t>PREGÃO PRESENCIAL</w:t>
      </w:r>
      <w:r w:rsidRPr="00CE2CED">
        <w:rPr>
          <w:rFonts w:ascii="Arial" w:eastAsia="Times New Roman" w:hAnsi="Arial" w:cs="Arial"/>
          <w:sz w:val="18"/>
          <w:szCs w:val="18"/>
          <w:lang w:eastAsia="ar-SA"/>
        </w:rPr>
        <w:t xml:space="preserve">, conforme descrito abaixo, de acordo com a </w:t>
      </w:r>
      <w:r w:rsidRPr="00CE2CED">
        <w:rPr>
          <w:rFonts w:ascii="Arial" w:eastAsia="Times New Roman" w:hAnsi="Arial" w:cs="Arial"/>
          <w:color w:val="000000"/>
          <w:sz w:val="18"/>
          <w:szCs w:val="18"/>
          <w:lang w:eastAsia="pt-BR"/>
        </w:rPr>
        <w:t>Lei Federal nº 13.303, de 30 de junho de 2016; Lei N º 10.520, de 17 de julho de 2002; Decreto Municipal nº 19.078, de 23 de agosto de 2017; Lei Complementar Nº 123, de 14 de dezembro de 2006; Decreto Municipal Nº 18.364, de 29 de agosto de 2016</w:t>
      </w:r>
      <w:r w:rsidRPr="00CE2CED">
        <w:rPr>
          <w:rFonts w:ascii="Arial" w:eastAsia="Times New Roman" w:hAnsi="Arial" w:cs="Arial"/>
          <w:sz w:val="18"/>
          <w:szCs w:val="18"/>
          <w:lang w:eastAsia="pt-BR"/>
        </w:rPr>
        <w:t>,</w:t>
      </w:r>
      <w:r w:rsidRPr="00CE2CED">
        <w:rPr>
          <w:rFonts w:ascii="Arial" w:eastAsia="Times New Roman" w:hAnsi="Arial" w:cs="Arial"/>
          <w:sz w:val="18"/>
          <w:szCs w:val="18"/>
          <w:lang w:eastAsia="ar-SA"/>
        </w:rPr>
        <w:t xml:space="preserve"> e demais normas regulamentares aplicáveis à espécie.</w:t>
      </w:r>
    </w:p>
    <w:p w:rsidR="00CE2CED" w:rsidRPr="00CE2CED" w:rsidRDefault="00CE2CED" w:rsidP="00CE2CED">
      <w:pPr>
        <w:spacing w:after="0" w:line="360" w:lineRule="auto"/>
        <w:jc w:val="both"/>
        <w:rPr>
          <w:rFonts w:ascii="Arial" w:eastAsia="Times New Roman" w:hAnsi="Arial" w:cs="Arial"/>
          <w:sz w:val="18"/>
          <w:szCs w:val="18"/>
          <w:lang w:eastAsia="ar-SA"/>
        </w:rPr>
      </w:pPr>
    </w:p>
    <w:tbl>
      <w:tblPr>
        <w:tblW w:w="0" w:type="auto"/>
        <w:tblLook w:val="04A0" w:firstRow="1" w:lastRow="0" w:firstColumn="1" w:lastColumn="0" w:noHBand="0" w:noVBand="1"/>
      </w:tblPr>
      <w:tblGrid>
        <w:gridCol w:w="1809"/>
        <w:gridCol w:w="7685"/>
      </w:tblGrid>
      <w:tr w:rsidR="00CE2CED" w:rsidRPr="00CE2CED" w:rsidTr="00CE2CED">
        <w:tc>
          <w:tcPr>
            <w:tcW w:w="1809" w:type="dxa"/>
            <w:vAlign w:val="center"/>
          </w:tcPr>
          <w:p w:rsidR="00CE2CED" w:rsidRPr="00CE2CED" w:rsidRDefault="00CE2CED" w:rsidP="00CE2CED">
            <w:pPr>
              <w:spacing w:before="120" w:after="120" w:line="360" w:lineRule="auto"/>
              <w:rPr>
                <w:rFonts w:ascii="Arial" w:eastAsia="Times New Roman" w:hAnsi="Arial" w:cs="Arial"/>
                <w:b/>
                <w:bCs/>
                <w:sz w:val="18"/>
                <w:szCs w:val="18"/>
                <w:lang w:eastAsia="ar-SA"/>
              </w:rPr>
            </w:pPr>
            <w:r w:rsidRPr="00CE2CED">
              <w:rPr>
                <w:rFonts w:ascii="Arial" w:eastAsia="Times New Roman" w:hAnsi="Arial" w:cs="Arial"/>
                <w:b/>
                <w:bCs/>
                <w:sz w:val="18"/>
                <w:szCs w:val="18"/>
                <w:lang w:eastAsia="ar-SA"/>
              </w:rPr>
              <w:t>MODALIDADE:</w:t>
            </w:r>
          </w:p>
        </w:tc>
        <w:tc>
          <w:tcPr>
            <w:tcW w:w="7685" w:type="dxa"/>
            <w:vAlign w:val="center"/>
          </w:tcPr>
          <w:p w:rsidR="00CE2CED" w:rsidRPr="00CE2CED" w:rsidRDefault="00CE2CED" w:rsidP="005667E3">
            <w:pPr>
              <w:spacing w:before="120" w:after="120" w:line="360" w:lineRule="auto"/>
              <w:jc w:val="both"/>
              <w:rPr>
                <w:rFonts w:ascii="Arial" w:eastAsia="Times New Roman" w:hAnsi="Arial" w:cs="Arial"/>
                <w:b/>
                <w:bCs/>
                <w:sz w:val="18"/>
                <w:szCs w:val="18"/>
                <w:lang w:eastAsia="ar-SA"/>
              </w:rPr>
            </w:pPr>
            <w:r w:rsidRPr="00CE2CED">
              <w:rPr>
                <w:rFonts w:ascii="Arial" w:eastAsia="Times New Roman" w:hAnsi="Arial" w:cs="Arial"/>
                <w:b/>
                <w:bCs/>
                <w:sz w:val="18"/>
                <w:szCs w:val="18"/>
                <w:lang w:eastAsia="ar-SA"/>
              </w:rPr>
              <w:t xml:space="preserve">PREGÃO PRESENCIAL Nº </w:t>
            </w:r>
            <w:r w:rsidR="005667E3">
              <w:rPr>
                <w:rFonts w:ascii="Arial" w:eastAsia="Times New Roman" w:hAnsi="Arial" w:cs="Arial"/>
                <w:b/>
                <w:bCs/>
                <w:sz w:val="18"/>
                <w:szCs w:val="18"/>
                <w:lang w:eastAsia="ar-SA"/>
              </w:rPr>
              <w:t>02</w:t>
            </w:r>
            <w:r w:rsidRPr="00CE2CED">
              <w:rPr>
                <w:rFonts w:ascii="Arial" w:eastAsia="Times New Roman" w:hAnsi="Arial" w:cs="Arial"/>
                <w:b/>
                <w:bCs/>
                <w:sz w:val="18"/>
                <w:szCs w:val="18"/>
                <w:lang w:eastAsia="ar-SA"/>
              </w:rPr>
              <w:t>/2021</w:t>
            </w:r>
          </w:p>
        </w:tc>
      </w:tr>
      <w:tr w:rsidR="00CE2CED" w:rsidRPr="00CE2CED" w:rsidTr="00CE2CED">
        <w:tc>
          <w:tcPr>
            <w:tcW w:w="1809" w:type="dxa"/>
            <w:vAlign w:val="center"/>
          </w:tcPr>
          <w:p w:rsidR="00CE2CED" w:rsidRPr="00CE2CED" w:rsidRDefault="00CE2CED" w:rsidP="00CE2CED">
            <w:pPr>
              <w:spacing w:before="120" w:after="120" w:line="360" w:lineRule="auto"/>
              <w:rPr>
                <w:rFonts w:ascii="Arial" w:eastAsia="Times New Roman" w:hAnsi="Arial" w:cs="Arial"/>
                <w:b/>
                <w:bCs/>
                <w:sz w:val="18"/>
                <w:szCs w:val="18"/>
                <w:lang w:eastAsia="ar-SA"/>
              </w:rPr>
            </w:pPr>
            <w:r w:rsidRPr="00CE2CED">
              <w:rPr>
                <w:rFonts w:ascii="Arial" w:eastAsia="Times New Roman" w:hAnsi="Arial" w:cs="Arial"/>
                <w:b/>
                <w:bCs/>
                <w:sz w:val="18"/>
                <w:szCs w:val="18"/>
                <w:lang w:eastAsia="ar-SA"/>
              </w:rPr>
              <w:t xml:space="preserve">TIPO: </w:t>
            </w:r>
          </w:p>
        </w:tc>
        <w:tc>
          <w:tcPr>
            <w:tcW w:w="7685" w:type="dxa"/>
            <w:vAlign w:val="center"/>
          </w:tcPr>
          <w:p w:rsidR="00CE2CED" w:rsidRPr="00CE2CED" w:rsidRDefault="00CE2CED" w:rsidP="00CE2CED">
            <w:pPr>
              <w:spacing w:before="120" w:after="120" w:line="360" w:lineRule="auto"/>
              <w:jc w:val="both"/>
              <w:rPr>
                <w:rFonts w:ascii="Arial" w:eastAsia="Times New Roman" w:hAnsi="Arial" w:cs="Arial"/>
                <w:b/>
                <w:bCs/>
                <w:sz w:val="18"/>
                <w:szCs w:val="18"/>
                <w:lang w:eastAsia="ar-SA"/>
              </w:rPr>
            </w:pPr>
            <w:r w:rsidRPr="00CE2CED">
              <w:rPr>
                <w:rFonts w:ascii="Arial" w:eastAsia="Times New Roman" w:hAnsi="Arial" w:cs="Arial"/>
                <w:b/>
                <w:sz w:val="18"/>
                <w:szCs w:val="18"/>
                <w:lang w:eastAsia="ar-SA"/>
              </w:rPr>
              <w:t>MENOR PREÇO</w:t>
            </w:r>
          </w:p>
        </w:tc>
      </w:tr>
      <w:tr w:rsidR="00CE2CED" w:rsidRPr="00CE2CED" w:rsidTr="00CE2CED">
        <w:tc>
          <w:tcPr>
            <w:tcW w:w="1809" w:type="dxa"/>
            <w:vAlign w:val="center"/>
          </w:tcPr>
          <w:p w:rsidR="00CE2CED" w:rsidRPr="00CE2CED" w:rsidRDefault="00CE2CED" w:rsidP="00CE2CED">
            <w:pPr>
              <w:spacing w:before="120" w:after="120" w:line="360" w:lineRule="auto"/>
              <w:rPr>
                <w:rFonts w:ascii="Arial" w:eastAsia="Times New Roman" w:hAnsi="Arial" w:cs="Arial"/>
                <w:b/>
                <w:bCs/>
                <w:sz w:val="18"/>
                <w:szCs w:val="18"/>
                <w:lang w:eastAsia="ar-SA"/>
              </w:rPr>
            </w:pPr>
            <w:r w:rsidRPr="00CE2CED">
              <w:rPr>
                <w:rFonts w:ascii="Arial" w:eastAsia="Times New Roman" w:hAnsi="Arial" w:cs="Arial"/>
                <w:b/>
                <w:bCs/>
                <w:sz w:val="18"/>
                <w:szCs w:val="18"/>
                <w:lang w:eastAsia="ar-SA"/>
              </w:rPr>
              <w:t>ABERTURA:</w:t>
            </w:r>
          </w:p>
        </w:tc>
        <w:tc>
          <w:tcPr>
            <w:tcW w:w="7685" w:type="dxa"/>
            <w:vAlign w:val="center"/>
          </w:tcPr>
          <w:p w:rsidR="00CE2CED" w:rsidRPr="00CE2CED" w:rsidRDefault="005667E3" w:rsidP="005667E3">
            <w:pPr>
              <w:spacing w:before="120" w:after="120" w:line="360" w:lineRule="auto"/>
              <w:jc w:val="both"/>
              <w:rPr>
                <w:rFonts w:ascii="Arial" w:eastAsia="Times New Roman" w:hAnsi="Arial" w:cs="Arial"/>
                <w:b/>
                <w:bCs/>
                <w:sz w:val="18"/>
                <w:szCs w:val="18"/>
                <w:lang w:eastAsia="ar-SA"/>
              </w:rPr>
            </w:pPr>
            <w:r>
              <w:rPr>
                <w:rFonts w:ascii="Arial" w:eastAsia="Times New Roman" w:hAnsi="Arial" w:cs="Arial"/>
                <w:sz w:val="18"/>
                <w:szCs w:val="18"/>
                <w:lang w:eastAsia="ar-SA"/>
              </w:rPr>
              <w:t xml:space="preserve">16 </w:t>
            </w:r>
            <w:r w:rsidR="00CE2CED" w:rsidRPr="00CE2CED">
              <w:rPr>
                <w:rFonts w:ascii="Arial" w:eastAsia="Times New Roman" w:hAnsi="Arial" w:cs="Arial"/>
                <w:sz w:val="18"/>
                <w:szCs w:val="18"/>
                <w:lang w:eastAsia="ar-SA"/>
              </w:rPr>
              <w:t xml:space="preserve">de </w:t>
            </w:r>
            <w:r>
              <w:rPr>
                <w:rFonts w:ascii="Arial" w:eastAsia="Times New Roman" w:hAnsi="Arial" w:cs="Arial"/>
                <w:sz w:val="18"/>
                <w:szCs w:val="18"/>
                <w:lang w:eastAsia="ar-SA"/>
              </w:rPr>
              <w:t>Novembro</w:t>
            </w:r>
            <w:r w:rsidR="00CE2CED" w:rsidRPr="00CE2CED">
              <w:rPr>
                <w:rFonts w:ascii="Arial" w:eastAsia="Times New Roman" w:hAnsi="Arial" w:cs="Arial"/>
                <w:sz w:val="18"/>
                <w:szCs w:val="18"/>
                <w:lang w:eastAsia="ar-SA"/>
              </w:rPr>
              <w:t xml:space="preserve"> de 2021, às </w:t>
            </w:r>
            <w:r>
              <w:rPr>
                <w:rFonts w:ascii="Arial" w:eastAsia="Times New Roman" w:hAnsi="Arial" w:cs="Arial"/>
                <w:sz w:val="18"/>
                <w:szCs w:val="18"/>
                <w:lang w:eastAsia="ar-SA"/>
              </w:rPr>
              <w:t>14h00</w:t>
            </w:r>
            <w:r w:rsidR="00CE2CED" w:rsidRPr="00CE2CED">
              <w:rPr>
                <w:rFonts w:ascii="Arial" w:eastAsia="Times New Roman" w:hAnsi="Arial" w:cs="Arial"/>
                <w:sz w:val="18"/>
                <w:szCs w:val="18"/>
                <w:lang w:eastAsia="ar-SA"/>
              </w:rPr>
              <w:t xml:space="preserve">, na SALA DE REUNIÕES da sede da Farmácia do IPAM Ltda. localizada na Rua Pinheiro Machado, nº 2281, bairro Centro, </w:t>
            </w:r>
            <w:r w:rsidR="00CE2CED" w:rsidRPr="00CE2CED">
              <w:rPr>
                <w:rFonts w:ascii="Arial" w:eastAsia="Times New Roman" w:hAnsi="Arial" w:cs="Arial"/>
                <w:bCs/>
                <w:sz w:val="18"/>
                <w:szCs w:val="18"/>
                <w:lang w:eastAsia="ar-SA"/>
              </w:rPr>
              <w:t>no Município de Caxias do Sul/RS, CEP 95020-172, serão recebidos os envelopes de proposta e de documentos, para contratação de pessoa jurídica especializada n</w:t>
            </w:r>
            <w:r w:rsidR="00CE2CED">
              <w:rPr>
                <w:rFonts w:ascii="Arial" w:eastAsia="Times New Roman" w:hAnsi="Arial" w:cs="Arial"/>
                <w:bCs/>
                <w:sz w:val="18"/>
                <w:szCs w:val="18"/>
                <w:lang w:eastAsia="ar-SA"/>
              </w:rPr>
              <w:t>o</w:t>
            </w:r>
            <w:r w:rsidR="00CE2CED" w:rsidRPr="00CE2CED">
              <w:rPr>
                <w:rFonts w:ascii="Arial" w:eastAsia="Times New Roman" w:hAnsi="Arial" w:cs="Arial"/>
                <w:bCs/>
                <w:sz w:val="18"/>
                <w:szCs w:val="18"/>
                <w:lang w:eastAsia="ar-SA"/>
              </w:rPr>
              <w:t xml:space="preserve"> </w:t>
            </w:r>
            <w:r w:rsidR="00CE2CED">
              <w:rPr>
                <w:rFonts w:ascii="Arial" w:eastAsia="Times New Roman" w:hAnsi="Arial" w:cs="Arial"/>
                <w:bCs/>
                <w:sz w:val="18"/>
                <w:szCs w:val="18"/>
                <w:lang w:eastAsia="ar-SA"/>
              </w:rPr>
              <w:t>desenvolvimento, implementação, integração e suporte aos serviços de informática para a Farmácia do IPAM Ltda.</w:t>
            </w:r>
            <w:r w:rsidR="00CE2CED" w:rsidRPr="00CE2CED">
              <w:rPr>
                <w:rFonts w:ascii="Arial" w:eastAsia="Times New Roman" w:hAnsi="Arial" w:cs="Arial"/>
                <w:bCs/>
                <w:sz w:val="18"/>
                <w:szCs w:val="18"/>
                <w:lang w:eastAsia="ar-SA"/>
              </w:rPr>
              <w:t>, nomeada pela Ordem de Serviço nº 11/2020.</w:t>
            </w:r>
          </w:p>
        </w:tc>
      </w:tr>
    </w:tbl>
    <w:p w:rsidR="00CE2CED" w:rsidRPr="00CE2CED" w:rsidRDefault="00CE2CED" w:rsidP="00CE2CED">
      <w:pPr>
        <w:suppressAutoHyphens/>
        <w:spacing w:after="0" w:line="360" w:lineRule="auto"/>
        <w:jc w:val="both"/>
        <w:rPr>
          <w:rFonts w:ascii="Arial" w:eastAsia="Times New Roman" w:hAnsi="Arial" w:cs="Arial"/>
          <w:sz w:val="18"/>
          <w:szCs w:val="18"/>
          <w:lang w:eastAsia="ar-SA"/>
        </w:rPr>
      </w:pPr>
    </w:p>
    <w:tbl>
      <w:tblPr>
        <w:tblW w:w="0" w:type="auto"/>
        <w:jc w:val="center"/>
        <w:tblLook w:val="04A0" w:firstRow="1" w:lastRow="0" w:firstColumn="1" w:lastColumn="0" w:noHBand="0" w:noVBand="1"/>
      </w:tblPr>
      <w:tblGrid>
        <w:gridCol w:w="496"/>
        <w:gridCol w:w="8998"/>
      </w:tblGrid>
      <w:tr w:rsidR="00CE2CED" w:rsidRPr="00CE2CED" w:rsidTr="00CE2CED">
        <w:trPr>
          <w:jc w:val="center"/>
        </w:trPr>
        <w:tc>
          <w:tcPr>
            <w:tcW w:w="496" w:type="dxa"/>
            <w:tcBorders>
              <w:right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 w:val="18"/>
                <w:szCs w:val="18"/>
                <w:lang w:eastAsia="ar-SA"/>
              </w:rPr>
            </w:pPr>
            <w:r w:rsidRPr="00CE2CED">
              <w:rPr>
                <w:rFonts w:ascii="Arial" w:eastAsia="Times New Roman" w:hAnsi="Arial" w:cs="Arial"/>
                <w:b/>
                <w:szCs w:val="18"/>
                <w:lang w:eastAsia="ar-SA"/>
              </w:rPr>
              <w:t>1</w:t>
            </w:r>
          </w:p>
        </w:tc>
        <w:tc>
          <w:tcPr>
            <w:tcW w:w="8998" w:type="dxa"/>
            <w:tcBorders>
              <w:left w:val="single" w:sz="4" w:space="0" w:color="auto"/>
              <w:bottom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 w:val="18"/>
                <w:szCs w:val="18"/>
                <w:lang w:eastAsia="ar-SA"/>
              </w:rPr>
            </w:pPr>
            <w:r w:rsidRPr="00CE2CED">
              <w:rPr>
                <w:rFonts w:ascii="Arial" w:eastAsia="Times New Roman" w:hAnsi="Arial" w:cs="Arial"/>
                <w:b/>
                <w:sz w:val="18"/>
                <w:szCs w:val="18"/>
                <w:lang w:eastAsia="ar-SA"/>
              </w:rPr>
              <w:t>DO OBJETO</w:t>
            </w:r>
          </w:p>
        </w:tc>
      </w:tr>
    </w:tbl>
    <w:p w:rsidR="00CE2CED" w:rsidRPr="00CE2CED" w:rsidRDefault="00CE2CED" w:rsidP="00CE2CED">
      <w:pPr>
        <w:suppressAutoHyphens/>
        <w:spacing w:after="0" w:line="360" w:lineRule="auto"/>
        <w:jc w:val="both"/>
        <w:rPr>
          <w:rFonts w:ascii="Arial" w:eastAsia="Times New Roman" w:hAnsi="Arial" w:cs="Arial"/>
          <w:b/>
          <w:sz w:val="18"/>
          <w:szCs w:val="18"/>
          <w:lang w:eastAsia="ar-SA"/>
        </w:rPr>
      </w:pPr>
      <w:r w:rsidRPr="00CE2CED">
        <w:rPr>
          <w:rFonts w:ascii="Arial" w:eastAsia="Times New Roman" w:hAnsi="Arial" w:cs="Arial"/>
          <w:b/>
          <w:sz w:val="18"/>
          <w:szCs w:val="18"/>
          <w:lang w:eastAsia="ar-SA"/>
        </w:rPr>
        <w:t xml:space="preserve"> </w:t>
      </w:r>
    </w:p>
    <w:p w:rsidR="00CE2CED" w:rsidRPr="00CE2CED" w:rsidRDefault="00CE2CED" w:rsidP="00CE2CED">
      <w:pPr>
        <w:suppressAutoHyphens/>
        <w:spacing w:after="0" w:line="360" w:lineRule="auto"/>
        <w:ind w:left="15"/>
        <w:jc w:val="both"/>
        <w:rPr>
          <w:rFonts w:ascii="Arial" w:eastAsia="Times New Roman" w:hAnsi="Arial" w:cs="Arial"/>
          <w:sz w:val="18"/>
          <w:szCs w:val="18"/>
          <w:lang w:eastAsia="ar-SA"/>
        </w:rPr>
      </w:pPr>
      <w:r w:rsidRPr="00CE2CED">
        <w:rPr>
          <w:rFonts w:ascii="Arial" w:eastAsia="Times New Roman" w:hAnsi="Arial" w:cs="Arial"/>
          <w:b/>
          <w:bCs/>
          <w:sz w:val="18"/>
          <w:szCs w:val="18"/>
          <w:lang w:eastAsia="ar-SA"/>
        </w:rPr>
        <w:t xml:space="preserve">1.1 </w:t>
      </w:r>
      <w:r w:rsidRPr="00CE2CED">
        <w:rPr>
          <w:rFonts w:ascii="Arial" w:eastAsia="Times New Roman" w:hAnsi="Arial" w:cs="Arial"/>
          <w:bCs/>
          <w:sz w:val="18"/>
          <w:szCs w:val="18"/>
          <w:lang w:eastAsia="ar-SA"/>
        </w:rPr>
        <w:t xml:space="preserve">Constitui objeto do presente certame </w:t>
      </w:r>
      <w:r w:rsidRPr="00CE2CED">
        <w:rPr>
          <w:rFonts w:ascii="Arial" w:eastAsia="Times New Roman" w:hAnsi="Arial" w:cs="Arial"/>
          <w:b/>
          <w:bCs/>
          <w:sz w:val="18"/>
          <w:szCs w:val="18"/>
          <w:lang w:eastAsia="ar-SA"/>
        </w:rPr>
        <w:t xml:space="preserve">a contratação de empresa para </w:t>
      </w:r>
      <w:r>
        <w:rPr>
          <w:rFonts w:ascii="Arial" w:eastAsia="Times New Roman" w:hAnsi="Arial" w:cs="Arial"/>
          <w:b/>
          <w:bCs/>
          <w:sz w:val="18"/>
          <w:szCs w:val="18"/>
          <w:lang w:eastAsia="ar-SA"/>
        </w:rPr>
        <w:t>o desenvolvimento, implementação, integração e suporte de informática, tais como: INTERNET, FIREWALL, DHCP, PROXY, E-MAIL, Servidor de Dados, Autenticação, Impressão, bem como o desenvolvimento de scripts para importação, exportação e transferências de arquivos entre e Farmácia e suas filiai</w:t>
      </w:r>
      <w:r w:rsidR="00375C07">
        <w:rPr>
          <w:rFonts w:ascii="Arial" w:eastAsia="Times New Roman" w:hAnsi="Arial" w:cs="Arial"/>
          <w:b/>
          <w:bCs/>
          <w:sz w:val="18"/>
          <w:szCs w:val="18"/>
          <w:lang w:eastAsia="ar-SA"/>
        </w:rPr>
        <w:t>s</w:t>
      </w:r>
      <w:r>
        <w:rPr>
          <w:rFonts w:ascii="Arial" w:eastAsia="Times New Roman" w:hAnsi="Arial" w:cs="Arial"/>
          <w:b/>
          <w:bCs/>
          <w:sz w:val="18"/>
          <w:szCs w:val="18"/>
          <w:lang w:eastAsia="ar-SA"/>
        </w:rPr>
        <w:t xml:space="preserve"> (caso venha a ter) e com o Instituto de Previdência e Assistência Municipal -  IPAM , utilizando-se de ferramenta gerencial única para a F</w:t>
      </w:r>
      <w:r w:rsidRPr="00CE2CED">
        <w:rPr>
          <w:rFonts w:ascii="Arial" w:eastAsia="Times New Roman" w:hAnsi="Arial" w:cs="Arial"/>
          <w:b/>
          <w:sz w:val="18"/>
          <w:szCs w:val="18"/>
          <w:lang w:eastAsia="ar-SA"/>
        </w:rPr>
        <w:t>armácia do IPAM Ltda</w:t>
      </w:r>
      <w:r>
        <w:rPr>
          <w:rFonts w:ascii="Arial" w:eastAsia="Times New Roman" w:hAnsi="Arial" w:cs="Arial"/>
          <w:sz w:val="18"/>
          <w:szCs w:val="18"/>
          <w:lang w:eastAsia="ar-SA"/>
        </w:rPr>
        <w:t xml:space="preserve">., conforme especificado no </w:t>
      </w:r>
      <w:r w:rsidRPr="005F3D18">
        <w:rPr>
          <w:rFonts w:ascii="Arial" w:eastAsia="Times New Roman" w:hAnsi="Arial" w:cs="Arial"/>
          <w:b/>
          <w:sz w:val="18"/>
          <w:szCs w:val="18"/>
          <w:lang w:eastAsia="ar-SA"/>
        </w:rPr>
        <w:t>ANEXO</w:t>
      </w:r>
      <w:r w:rsidR="00926A99" w:rsidRPr="005F3D18">
        <w:rPr>
          <w:rFonts w:ascii="Arial" w:eastAsia="Times New Roman" w:hAnsi="Arial" w:cs="Arial"/>
          <w:b/>
          <w:sz w:val="18"/>
          <w:szCs w:val="18"/>
          <w:lang w:eastAsia="ar-SA"/>
        </w:rPr>
        <w:t xml:space="preserve"> </w:t>
      </w:r>
      <w:r w:rsidRPr="005F3D18">
        <w:rPr>
          <w:rFonts w:ascii="Arial" w:eastAsia="Times New Roman" w:hAnsi="Arial" w:cs="Arial"/>
          <w:b/>
          <w:sz w:val="18"/>
          <w:szCs w:val="18"/>
          <w:lang w:eastAsia="ar-SA"/>
        </w:rPr>
        <w:t>X</w:t>
      </w:r>
      <w:r>
        <w:rPr>
          <w:rFonts w:ascii="Arial" w:eastAsia="Times New Roman" w:hAnsi="Arial" w:cs="Arial"/>
          <w:sz w:val="18"/>
          <w:szCs w:val="18"/>
          <w:lang w:eastAsia="ar-SA"/>
        </w:rPr>
        <w:t xml:space="preserve"> (Descritivo do Objeto Licitado) , tudo conforme determinam este Edital, seus anexos e a Minuta de Contrato, que fazem parte desta Licitação.</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tbl>
      <w:tblPr>
        <w:tblW w:w="0" w:type="auto"/>
        <w:jc w:val="center"/>
        <w:tblLook w:val="04A0" w:firstRow="1" w:lastRow="0" w:firstColumn="1" w:lastColumn="0" w:noHBand="0" w:noVBand="1"/>
      </w:tblPr>
      <w:tblGrid>
        <w:gridCol w:w="496"/>
        <w:gridCol w:w="8998"/>
      </w:tblGrid>
      <w:tr w:rsidR="00CE2CED" w:rsidRPr="00CE2CED" w:rsidTr="00CE2CED">
        <w:trPr>
          <w:jc w:val="center"/>
        </w:trPr>
        <w:tc>
          <w:tcPr>
            <w:tcW w:w="496" w:type="dxa"/>
            <w:tcBorders>
              <w:right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 w:val="18"/>
                <w:szCs w:val="18"/>
                <w:lang w:eastAsia="ar-SA"/>
              </w:rPr>
            </w:pPr>
            <w:r w:rsidRPr="00CE2CED">
              <w:rPr>
                <w:rFonts w:ascii="Arial" w:eastAsia="Times New Roman" w:hAnsi="Arial" w:cs="Arial"/>
                <w:b/>
                <w:szCs w:val="18"/>
                <w:lang w:eastAsia="ar-SA"/>
              </w:rPr>
              <w:t>2</w:t>
            </w:r>
          </w:p>
        </w:tc>
        <w:tc>
          <w:tcPr>
            <w:tcW w:w="8998" w:type="dxa"/>
            <w:tcBorders>
              <w:left w:val="single" w:sz="4" w:space="0" w:color="auto"/>
              <w:bottom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 w:val="18"/>
                <w:szCs w:val="18"/>
                <w:lang w:eastAsia="ar-SA"/>
              </w:rPr>
            </w:pPr>
            <w:r w:rsidRPr="00CE2CED">
              <w:rPr>
                <w:rFonts w:ascii="Arial" w:eastAsia="Times New Roman" w:hAnsi="Arial" w:cs="Arial"/>
                <w:b/>
                <w:sz w:val="18"/>
                <w:szCs w:val="18"/>
                <w:lang w:eastAsia="ar-SA"/>
              </w:rPr>
              <w:t>DAS CONDIÇÕES DE PARTICIPAÇÃO NA LICITAÇÃO</w:t>
            </w:r>
          </w:p>
        </w:tc>
      </w:tr>
    </w:tbl>
    <w:p w:rsidR="00CE2CED" w:rsidRPr="00CE2CED" w:rsidRDefault="00CE2CED" w:rsidP="00CE2CED">
      <w:pPr>
        <w:tabs>
          <w:tab w:val="left" w:pos="1815"/>
        </w:tabs>
        <w:suppressAutoHyphens/>
        <w:spacing w:after="0" w:line="360" w:lineRule="auto"/>
        <w:jc w:val="both"/>
        <w:rPr>
          <w:rFonts w:ascii="Arial" w:eastAsia="Times New Roman" w:hAnsi="Arial" w:cs="Arial"/>
          <w:sz w:val="18"/>
          <w:szCs w:val="18"/>
          <w:lang w:eastAsia="ar-SA"/>
        </w:rPr>
      </w:pPr>
    </w:p>
    <w:p w:rsidR="00CE2CED" w:rsidRPr="00CE2CED" w:rsidRDefault="00CE2CED" w:rsidP="00CE2CED">
      <w:pPr>
        <w:tabs>
          <w:tab w:val="left" w:pos="1815"/>
        </w:tabs>
        <w:suppressAutoHyphens/>
        <w:spacing w:after="0" w:line="360" w:lineRule="auto"/>
        <w:jc w:val="both"/>
        <w:rPr>
          <w:rFonts w:ascii="Arial" w:eastAsia="Times New Roman" w:hAnsi="Arial" w:cs="Arial"/>
          <w:sz w:val="18"/>
          <w:szCs w:val="18"/>
          <w:lang w:eastAsia="ar-SA"/>
        </w:rPr>
      </w:pPr>
      <w:r w:rsidRPr="00CE2CED">
        <w:rPr>
          <w:rFonts w:ascii="Arial" w:eastAsia="Times New Roman" w:hAnsi="Arial" w:cs="Arial"/>
          <w:b/>
          <w:sz w:val="18"/>
          <w:szCs w:val="18"/>
          <w:lang w:eastAsia="ar-SA"/>
        </w:rPr>
        <w:t>2.1</w:t>
      </w:r>
      <w:r w:rsidRPr="00CE2CED">
        <w:rPr>
          <w:rFonts w:ascii="Arial" w:eastAsia="Times New Roman" w:hAnsi="Arial" w:cs="Arial"/>
          <w:sz w:val="18"/>
          <w:szCs w:val="18"/>
          <w:lang w:eastAsia="ar-SA"/>
        </w:rPr>
        <w:t xml:space="preserve"> Estão aptas a participar do procedimento licitatório todas as interessadas que apresentarem ramo pertinente ao objeto da licitação no seu objeto social, e atendam às condições de habilitação exigidas.</w:t>
      </w:r>
    </w:p>
    <w:p w:rsidR="00CE2CED" w:rsidRPr="00CE2CED" w:rsidRDefault="00CE2CED" w:rsidP="00CE2CED">
      <w:pPr>
        <w:tabs>
          <w:tab w:val="left" w:pos="1815"/>
        </w:tabs>
        <w:suppressAutoHyphens/>
        <w:spacing w:after="0" w:line="360" w:lineRule="auto"/>
        <w:jc w:val="both"/>
        <w:rPr>
          <w:rFonts w:ascii="Arial" w:eastAsia="Times New Roman" w:hAnsi="Arial" w:cs="Arial"/>
          <w:sz w:val="18"/>
          <w:szCs w:val="18"/>
          <w:lang w:eastAsia="ar-SA"/>
        </w:rPr>
      </w:pPr>
    </w:p>
    <w:p w:rsidR="00CE2CED" w:rsidRPr="00CE2CED" w:rsidRDefault="00CE2CED" w:rsidP="00CE2CED">
      <w:pPr>
        <w:tabs>
          <w:tab w:val="left" w:pos="1815"/>
        </w:tabs>
        <w:suppressAutoHyphens/>
        <w:spacing w:after="0" w:line="360" w:lineRule="auto"/>
        <w:jc w:val="both"/>
        <w:rPr>
          <w:rFonts w:ascii="Arial" w:eastAsia="Times New Roman" w:hAnsi="Arial" w:cs="Arial"/>
          <w:sz w:val="18"/>
          <w:szCs w:val="18"/>
          <w:lang w:eastAsia="ar-SA"/>
        </w:rPr>
      </w:pPr>
      <w:r w:rsidRPr="00CE2CED">
        <w:rPr>
          <w:rFonts w:ascii="Arial" w:eastAsia="Times New Roman" w:hAnsi="Arial" w:cs="Arial"/>
          <w:b/>
          <w:sz w:val="18"/>
          <w:szCs w:val="18"/>
          <w:lang w:eastAsia="ar-SA"/>
        </w:rPr>
        <w:t>2.2</w:t>
      </w:r>
      <w:r w:rsidRPr="00CE2CED">
        <w:rPr>
          <w:rFonts w:ascii="Arial" w:eastAsia="Times New Roman" w:hAnsi="Arial" w:cs="Arial"/>
          <w:sz w:val="18"/>
          <w:szCs w:val="18"/>
          <w:lang w:eastAsia="ar-SA"/>
        </w:rPr>
        <w:t xml:space="preserve"> Estarão impedidas de participar do certame as empresas que se enquadrarem em qualquer dos impedimentos constantes no art. 38, da Lei Federal nº 13.303/2016 e demais casos previstos em lei.</w:t>
      </w:r>
    </w:p>
    <w:p w:rsidR="00CE2CED" w:rsidRPr="00CE2CED" w:rsidRDefault="00CE2CED" w:rsidP="00CE2CED">
      <w:pPr>
        <w:tabs>
          <w:tab w:val="left" w:pos="1815"/>
        </w:tabs>
        <w:suppressAutoHyphens/>
        <w:spacing w:after="0" w:line="360" w:lineRule="auto"/>
        <w:jc w:val="both"/>
        <w:rPr>
          <w:rFonts w:ascii="Arial" w:eastAsia="Times New Roman" w:hAnsi="Arial" w:cs="Arial"/>
          <w:sz w:val="18"/>
          <w:szCs w:val="18"/>
          <w:lang w:eastAsia="ar-SA"/>
        </w:rPr>
      </w:pPr>
    </w:p>
    <w:p w:rsidR="00CE2CED" w:rsidRPr="00CE2CED" w:rsidRDefault="00CE2CED" w:rsidP="00CE2CED">
      <w:pPr>
        <w:tabs>
          <w:tab w:val="left" w:pos="1815"/>
        </w:tabs>
        <w:suppressAutoHyphens/>
        <w:spacing w:after="0" w:line="360" w:lineRule="auto"/>
        <w:jc w:val="both"/>
        <w:rPr>
          <w:rFonts w:ascii="Arial" w:eastAsia="Times New Roman" w:hAnsi="Arial" w:cs="Arial"/>
          <w:sz w:val="18"/>
          <w:szCs w:val="18"/>
          <w:lang w:eastAsia="ar-SA"/>
        </w:rPr>
      </w:pPr>
      <w:r w:rsidRPr="00CE2CED">
        <w:rPr>
          <w:rFonts w:ascii="Arial" w:eastAsia="Times New Roman" w:hAnsi="Arial" w:cs="Arial"/>
          <w:b/>
          <w:sz w:val="18"/>
          <w:szCs w:val="18"/>
          <w:lang w:eastAsia="ar-SA"/>
        </w:rPr>
        <w:t>2.3</w:t>
      </w:r>
      <w:r w:rsidRPr="00CE2CED">
        <w:rPr>
          <w:rFonts w:ascii="Arial" w:eastAsia="Times New Roman" w:hAnsi="Arial" w:cs="Arial"/>
          <w:sz w:val="18"/>
          <w:szCs w:val="18"/>
          <w:lang w:eastAsia="ar-SA"/>
        </w:rPr>
        <w:t xml:space="preserve"> É vedada a participação de empresas em consórcio ou associadas a qualquer título.</w:t>
      </w:r>
    </w:p>
    <w:p w:rsidR="00CE2CED" w:rsidRPr="00CE2CED" w:rsidRDefault="00CE2CED" w:rsidP="00CE2CED">
      <w:pPr>
        <w:tabs>
          <w:tab w:val="left" w:pos="1815"/>
        </w:tabs>
        <w:suppressAutoHyphens/>
        <w:spacing w:after="0" w:line="360" w:lineRule="auto"/>
        <w:jc w:val="both"/>
        <w:rPr>
          <w:rFonts w:ascii="Arial" w:eastAsia="Times New Roman" w:hAnsi="Arial" w:cs="Arial"/>
          <w:sz w:val="18"/>
          <w:szCs w:val="18"/>
          <w:lang w:eastAsia="ar-SA"/>
        </w:rPr>
      </w:pPr>
    </w:p>
    <w:tbl>
      <w:tblPr>
        <w:tblW w:w="0" w:type="auto"/>
        <w:jc w:val="center"/>
        <w:tblLook w:val="04A0" w:firstRow="1" w:lastRow="0" w:firstColumn="1" w:lastColumn="0" w:noHBand="0" w:noVBand="1"/>
      </w:tblPr>
      <w:tblGrid>
        <w:gridCol w:w="496"/>
        <w:gridCol w:w="8998"/>
      </w:tblGrid>
      <w:tr w:rsidR="00CE2CED" w:rsidRPr="00CE2CED" w:rsidTr="00CE2CED">
        <w:trPr>
          <w:jc w:val="center"/>
        </w:trPr>
        <w:tc>
          <w:tcPr>
            <w:tcW w:w="496" w:type="dxa"/>
            <w:tcBorders>
              <w:right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 w:val="18"/>
                <w:szCs w:val="18"/>
                <w:lang w:eastAsia="ar-SA"/>
              </w:rPr>
            </w:pPr>
            <w:r w:rsidRPr="00CE2CED">
              <w:rPr>
                <w:rFonts w:ascii="Arial" w:eastAsia="Times New Roman" w:hAnsi="Arial" w:cs="Arial"/>
                <w:b/>
                <w:szCs w:val="18"/>
                <w:lang w:eastAsia="ar-SA"/>
              </w:rPr>
              <w:t>3</w:t>
            </w:r>
          </w:p>
        </w:tc>
        <w:tc>
          <w:tcPr>
            <w:tcW w:w="8998" w:type="dxa"/>
            <w:tcBorders>
              <w:left w:val="single" w:sz="4" w:space="0" w:color="auto"/>
              <w:bottom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 w:val="18"/>
                <w:szCs w:val="18"/>
                <w:lang w:eastAsia="ar-SA"/>
              </w:rPr>
            </w:pPr>
            <w:r w:rsidRPr="00CE2CED">
              <w:rPr>
                <w:rFonts w:ascii="Arial" w:eastAsia="Times New Roman" w:hAnsi="Arial" w:cs="Arial"/>
                <w:b/>
                <w:sz w:val="18"/>
                <w:szCs w:val="18"/>
                <w:lang w:eastAsia="ar-SA"/>
              </w:rPr>
              <w:t>DO CREDENCIAMENTO</w:t>
            </w:r>
          </w:p>
        </w:tc>
      </w:tr>
    </w:tbl>
    <w:p w:rsidR="00CE2CED" w:rsidRPr="00CE2CED" w:rsidRDefault="00CE2CED" w:rsidP="00CE2CED">
      <w:pPr>
        <w:suppressAutoHyphens/>
        <w:spacing w:after="0" w:line="360" w:lineRule="auto"/>
        <w:ind w:right="-15"/>
        <w:jc w:val="both"/>
        <w:rPr>
          <w:rFonts w:ascii="Arial" w:eastAsia="Calibri" w:hAnsi="Arial" w:cs="Arial"/>
          <w:color w:val="800000"/>
          <w:lang w:eastAsia="ar-SA"/>
        </w:rPr>
      </w:pPr>
    </w:p>
    <w:p w:rsidR="00CE2CED" w:rsidRPr="00CE2CED" w:rsidRDefault="00CE2CED" w:rsidP="00CE2CED">
      <w:pPr>
        <w:suppressAutoHyphens/>
        <w:spacing w:after="0" w:line="360" w:lineRule="auto"/>
        <w:ind w:right="-15"/>
        <w:jc w:val="both"/>
        <w:rPr>
          <w:rFonts w:ascii="Arial" w:eastAsia="Calibri" w:hAnsi="Arial" w:cs="Arial"/>
          <w:sz w:val="18"/>
          <w:szCs w:val="18"/>
          <w:lang w:eastAsia="ar-SA"/>
        </w:rPr>
      </w:pPr>
      <w:r w:rsidRPr="00CE2CED">
        <w:rPr>
          <w:rFonts w:ascii="Arial" w:eastAsia="Calibri" w:hAnsi="Arial" w:cs="Arial"/>
          <w:b/>
          <w:sz w:val="18"/>
          <w:szCs w:val="18"/>
          <w:lang w:eastAsia="ar-SA"/>
        </w:rPr>
        <w:t>3.1</w:t>
      </w:r>
      <w:r w:rsidRPr="00CE2CED">
        <w:rPr>
          <w:rFonts w:ascii="Arial" w:eastAsia="Calibri" w:hAnsi="Arial" w:cs="Arial"/>
          <w:sz w:val="18"/>
          <w:szCs w:val="18"/>
          <w:lang w:eastAsia="ar-SA"/>
        </w:rPr>
        <w:t xml:space="preserve"> O Credenciamento ocorrerá mediante apresentação do Formulário de Credenciamento, Anexo I, juntamente com os documentos de sua comprovação, devidamente autenticados, fora dos envelopes de proposta e documentação, acompanhados da Declaração de Habilitação, ANEXO III. </w:t>
      </w:r>
    </w:p>
    <w:p w:rsidR="00CE2CED" w:rsidRPr="00CE2CED" w:rsidRDefault="00CE2CED" w:rsidP="00CE2CED">
      <w:pPr>
        <w:suppressAutoHyphens/>
        <w:spacing w:after="0" w:line="360" w:lineRule="auto"/>
        <w:ind w:right="-15"/>
        <w:jc w:val="both"/>
        <w:rPr>
          <w:rFonts w:ascii="Arial" w:eastAsia="Calibri" w:hAnsi="Arial" w:cs="Arial"/>
          <w:sz w:val="18"/>
          <w:szCs w:val="18"/>
          <w:lang w:eastAsia="ar-SA"/>
        </w:rPr>
      </w:pPr>
    </w:p>
    <w:p w:rsidR="00CE2CED" w:rsidRDefault="00CE2CED" w:rsidP="00CE2CED">
      <w:pPr>
        <w:suppressAutoHyphens/>
        <w:spacing w:after="0" w:line="360" w:lineRule="auto"/>
        <w:ind w:left="426" w:right="-15"/>
        <w:jc w:val="both"/>
        <w:rPr>
          <w:rFonts w:ascii="Arial" w:eastAsia="Calibri" w:hAnsi="Arial" w:cs="Arial"/>
          <w:sz w:val="18"/>
          <w:szCs w:val="18"/>
          <w:lang w:eastAsia="ar-SA"/>
        </w:rPr>
      </w:pPr>
      <w:r w:rsidRPr="00CE2CED">
        <w:rPr>
          <w:rFonts w:ascii="Arial" w:eastAsia="Calibri" w:hAnsi="Arial" w:cs="Arial"/>
          <w:b/>
          <w:sz w:val="18"/>
          <w:szCs w:val="18"/>
          <w:lang w:eastAsia="ar-SA"/>
        </w:rPr>
        <w:t>3.1.1</w:t>
      </w:r>
      <w:r w:rsidRPr="00CE2CED">
        <w:rPr>
          <w:rFonts w:ascii="Arial" w:eastAsia="Calibri" w:hAnsi="Arial" w:cs="Arial"/>
          <w:sz w:val="18"/>
          <w:szCs w:val="18"/>
          <w:lang w:eastAsia="ar-SA"/>
        </w:rPr>
        <w:t xml:space="preserve"> A documentação apresentada na sessão pública não será devolvida. </w:t>
      </w:r>
    </w:p>
    <w:p w:rsidR="00CE2CED" w:rsidRPr="00CE2CED" w:rsidRDefault="00CE2CED" w:rsidP="00CE2CED">
      <w:pPr>
        <w:suppressAutoHyphens/>
        <w:spacing w:after="0" w:line="360" w:lineRule="auto"/>
        <w:ind w:left="426" w:right="-15"/>
        <w:jc w:val="both"/>
        <w:rPr>
          <w:rFonts w:ascii="Arial" w:eastAsia="Calibri" w:hAnsi="Arial" w:cs="Arial"/>
          <w:sz w:val="18"/>
          <w:szCs w:val="18"/>
          <w:lang w:eastAsia="ar-SA"/>
        </w:rPr>
      </w:pPr>
    </w:p>
    <w:p w:rsidR="00CE2CED" w:rsidRPr="00CE2CED" w:rsidRDefault="00CE2CED" w:rsidP="00CE2CED">
      <w:pPr>
        <w:suppressAutoHyphens/>
        <w:spacing w:after="0" w:line="360" w:lineRule="auto"/>
        <w:ind w:left="426" w:right="-15"/>
        <w:jc w:val="both"/>
        <w:rPr>
          <w:rFonts w:ascii="Arial" w:eastAsia="Calibri" w:hAnsi="Arial" w:cs="Arial"/>
          <w:sz w:val="18"/>
          <w:szCs w:val="18"/>
          <w:lang w:eastAsia="ar-SA"/>
        </w:rPr>
      </w:pPr>
      <w:r w:rsidRPr="00CE2CED">
        <w:rPr>
          <w:rFonts w:ascii="Arial" w:eastAsia="Calibri" w:hAnsi="Arial" w:cs="Arial"/>
          <w:b/>
          <w:sz w:val="18"/>
          <w:szCs w:val="18"/>
          <w:lang w:eastAsia="ar-SA"/>
        </w:rPr>
        <w:t>3.1.2</w:t>
      </w:r>
      <w:r w:rsidRPr="00CE2CED">
        <w:rPr>
          <w:rFonts w:ascii="Arial" w:eastAsia="Calibri" w:hAnsi="Arial" w:cs="Arial"/>
          <w:sz w:val="18"/>
          <w:szCs w:val="18"/>
          <w:lang w:eastAsia="ar-SA"/>
        </w:rPr>
        <w:t xml:space="preserve"> Para exercer o direito e participar do Pregão é obrigatória à presença de Representante legal ou credenciado pela empresa licitante à sessão pública, sob pena de não recebimento dos envelopes, conforme instruções deste Edital.</w:t>
      </w:r>
    </w:p>
    <w:p w:rsidR="00CE2CED" w:rsidRPr="00CE2CED" w:rsidRDefault="00CE2CED" w:rsidP="00CE2CED">
      <w:pPr>
        <w:suppressAutoHyphens/>
        <w:spacing w:after="0" w:line="360" w:lineRule="auto"/>
        <w:ind w:right="-15"/>
        <w:jc w:val="both"/>
        <w:rPr>
          <w:rFonts w:ascii="Arial" w:eastAsia="Calibri" w:hAnsi="Arial" w:cs="Arial"/>
          <w:sz w:val="18"/>
          <w:szCs w:val="18"/>
          <w:lang w:eastAsia="ar-SA"/>
        </w:rPr>
      </w:pPr>
    </w:p>
    <w:p w:rsidR="00CE2CED" w:rsidRPr="00CE2CED" w:rsidRDefault="00CE2CED" w:rsidP="00CE2CED">
      <w:pPr>
        <w:suppressAutoHyphens/>
        <w:spacing w:after="0" w:line="360" w:lineRule="auto"/>
        <w:ind w:left="15"/>
        <w:jc w:val="both"/>
        <w:rPr>
          <w:rFonts w:ascii="Arial" w:eastAsia="Calibri" w:hAnsi="Arial" w:cs="Arial"/>
          <w:sz w:val="18"/>
          <w:szCs w:val="18"/>
          <w:lang w:eastAsia="ar-SA"/>
        </w:rPr>
      </w:pPr>
      <w:r w:rsidRPr="00CE2CED">
        <w:rPr>
          <w:rFonts w:ascii="Arial" w:eastAsia="Calibri" w:hAnsi="Arial" w:cs="Arial"/>
          <w:b/>
          <w:bCs/>
          <w:sz w:val="18"/>
          <w:szCs w:val="18"/>
          <w:lang w:eastAsia="ar-SA"/>
        </w:rPr>
        <w:t xml:space="preserve">3.2 </w:t>
      </w:r>
      <w:r w:rsidRPr="00CE2CED">
        <w:rPr>
          <w:rFonts w:ascii="Arial" w:eastAsia="Calibri" w:hAnsi="Arial" w:cs="Arial"/>
          <w:sz w:val="18"/>
          <w:szCs w:val="18"/>
          <w:lang w:eastAsia="ar-SA"/>
        </w:rPr>
        <w:t>Cada credenciado poderá representar apenas uma empresa e deverá apresentar documento de identificação com foto válido.</w:t>
      </w:r>
    </w:p>
    <w:p w:rsidR="00CE2CED" w:rsidRPr="00CE2CED" w:rsidRDefault="00CE2CED" w:rsidP="00CE2CED">
      <w:pPr>
        <w:suppressAutoHyphens/>
        <w:spacing w:after="0" w:line="360" w:lineRule="auto"/>
        <w:ind w:left="15"/>
        <w:jc w:val="both"/>
        <w:rPr>
          <w:rFonts w:ascii="Arial" w:eastAsia="Calibri" w:hAnsi="Arial" w:cs="Arial"/>
          <w:sz w:val="18"/>
          <w:szCs w:val="18"/>
          <w:lang w:eastAsia="ar-SA"/>
        </w:rPr>
      </w:pPr>
    </w:p>
    <w:p w:rsidR="00CE2CED" w:rsidRPr="00CE2CED" w:rsidRDefault="00CE2CED" w:rsidP="00CE2CED">
      <w:pPr>
        <w:suppressAutoHyphens/>
        <w:spacing w:after="0" w:line="360" w:lineRule="auto"/>
        <w:ind w:left="426"/>
        <w:jc w:val="both"/>
        <w:rPr>
          <w:rFonts w:ascii="Arial" w:eastAsia="Calibri" w:hAnsi="Arial" w:cs="Arial"/>
          <w:sz w:val="18"/>
          <w:szCs w:val="18"/>
          <w:lang w:eastAsia="ar-SA"/>
        </w:rPr>
      </w:pPr>
      <w:r w:rsidRPr="00CE2CED">
        <w:rPr>
          <w:rFonts w:ascii="Arial" w:eastAsia="Calibri" w:hAnsi="Arial" w:cs="Arial"/>
          <w:sz w:val="18"/>
          <w:szCs w:val="18"/>
          <w:lang w:eastAsia="ar-SA"/>
        </w:rPr>
        <w:t xml:space="preserve"> 3</w:t>
      </w:r>
      <w:r w:rsidRPr="00CE2CED">
        <w:rPr>
          <w:rFonts w:ascii="Arial" w:eastAsia="Calibri" w:hAnsi="Arial" w:cs="Arial"/>
          <w:b/>
          <w:bCs/>
          <w:sz w:val="18"/>
          <w:szCs w:val="18"/>
          <w:lang w:eastAsia="ar-SA"/>
        </w:rPr>
        <w:t>.2.1.</w:t>
      </w:r>
      <w:r w:rsidRPr="00CE2CED">
        <w:rPr>
          <w:rFonts w:ascii="Arial" w:eastAsia="Calibri" w:hAnsi="Arial" w:cs="Arial"/>
          <w:sz w:val="18"/>
          <w:szCs w:val="18"/>
          <w:lang w:eastAsia="ar-SA"/>
        </w:rPr>
        <w:t xml:space="preserve"> Tanto na Credencial como no instrumento de Procuração (Público ou Particular) deverão constar, expressamente, os poderes para formular lances, negociar preços e praticar todos os atos inerentes ao certame, inclusive interpor e desistir de recursos em todas as fases licitatórias.</w:t>
      </w:r>
    </w:p>
    <w:p w:rsidR="00CE2CED" w:rsidRPr="00CE2CED" w:rsidRDefault="00CE2CED" w:rsidP="00CE2CED">
      <w:pPr>
        <w:suppressAutoHyphens/>
        <w:spacing w:after="0" w:line="360" w:lineRule="auto"/>
        <w:ind w:right="-15"/>
        <w:jc w:val="both"/>
        <w:rPr>
          <w:rFonts w:ascii="Arial" w:eastAsia="Calibri" w:hAnsi="Arial" w:cs="Arial"/>
          <w:b/>
          <w:bCs/>
          <w:sz w:val="18"/>
          <w:szCs w:val="18"/>
          <w:lang w:eastAsia="ar-SA"/>
        </w:rPr>
      </w:pPr>
    </w:p>
    <w:p w:rsidR="00CE2CED" w:rsidRPr="005F3D18" w:rsidRDefault="00CE2CED" w:rsidP="00CE2CED">
      <w:pPr>
        <w:suppressAutoHyphens/>
        <w:spacing w:after="0" w:line="360" w:lineRule="auto"/>
        <w:ind w:right="-15"/>
        <w:jc w:val="both"/>
        <w:rPr>
          <w:rFonts w:ascii="Arial" w:eastAsia="Calibri" w:hAnsi="Arial" w:cs="Arial"/>
          <w:sz w:val="18"/>
          <w:szCs w:val="18"/>
          <w:lang w:eastAsia="ar-SA"/>
        </w:rPr>
      </w:pPr>
      <w:r w:rsidRPr="00CE2CED">
        <w:rPr>
          <w:rFonts w:ascii="Arial" w:eastAsia="Calibri" w:hAnsi="Arial" w:cs="Arial"/>
          <w:b/>
          <w:bCs/>
          <w:sz w:val="18"/>
          <w:szCs w:val="18"/>
          <w:lang w:eastAsia="ar-SA"/>
        </w:rPr>
        <w:t>3.3</w:t>
      </w:r>
      <w:r w:rsidRPr="00CE2CED">
        <w:rPr>
          <w:rFonts w:ascii="Arial" w:eastAsia="Calibri" w:hAnsi="Arial" w:cs="Arial"/>
          <w:sz w:val="18"/>
          <w:szCs w:val="18"/>
          <w:lang w:eastAsia="ar-SA"/>
        </w:rPr>
        <w:t xml:space="preserve"> No caso de Representante ser sócio-gerente ou diretor da empresa deverá apresentar CRC (observado o prazo de validade) expedido pela Prefeitura Municipal de Caxias do Sul, Ato Constitutivo, Estatuto ou Contrato Social,</w:t>
      </w:r>
      <w:r>
        <w:rPr>
          <w:rFonts w:ascii="Arial" w:eastAsia="Calibri" w:hAnsi="Arial" w:cs="Arial"/>
          <w:sz w:val="18"/>
          <w:szCs w:val="18"/>
          <w:lang w:eastAsia="ar-SA"/>
        </w:rPr>
        <w:t xml:space="preserve"> </w:t>
      </w:r>
      <w:r w:rsidRPr="00CE2CED">
        <w:rPr>
          <w:rFonts w:ascii="Arial" w:eastAsia="Calibri" w:hAnsi="Arial" w:cs="Arial"/>
          <w:sz w:val="18"/>
          <w:szCs w:val="18"/>
          <w:lang w:eastAsia="ar-SA"/>
        </w:rPr>
        <w:t xml:space="preserve"> observados os termos mencionados </w:t>
      </w:r>
      <w:r w:rsidRPr="005F3D18">
        <w:rPr>
          <w:rFonts w:ascii="Arial" w:eastAsia="Calibri" w:hAnsi="Arial" w:cs="Arial"/>
          <w:sz w:val="18"/>
          <w:szCs w:val="18"/>
          <w:lang w:eastAsia="ar-SA"/>
        </w:rPr>
        <w:t xml:space="preserve">no item </w:t>
      </w:r>
      <w:r w:rsidR="006D7968" w:rsidRPr="005F3D18">
        <w:rPr>
          <w:rFonts w:ascii="Arial" w:eastAsia="Calibri" w:hAnsi="Arial" w:cs="Arial"/>
          <w:sz w:val="18"/>
          <w:szCs w:val="18"/>
          <w:lang w:eastAsia="ar-SA"/>
        </w:rPr>
        <w:t>3.1</w:t>
      </w:r>
    </w:p>
    <w:p w:rsidR="00CE2CED" w:rsidRPr="00CE2CED" w:rsidRDefault="00CE2CED" w:rsidP="00CE2CED">
      <w:pPr>
        <w:suppressAutoHyphens/>
        <w:spacing w:after="0" w:line="360" w:lineRule="auto"/>
        <w:ind w:right="-15"/>
        <w:jc w:val="both"/>
        <w:rPr>
          <w:rFonts w:ascii="Arial" w:eastAsia="Calibri" w:hAnsi="Arial" w:cs="Arial"/>
          <w:sz w:val="18"/>
          <w:szCs w:val="18"/>
          <w:lang w:eastAsia="ar-SA"/>
        </w:rPr>
      </w:pPr>
    </w:p>
    <w:p w:rsidR="00CE2CED" w:rsidRPr="00CE2CED" w:rsidRDefault="00CE2CED" w:rsidP="00CE2CED">
      <w:pPr>
        <w:suppressAutoHyphens/>
        <w:spacing w:after="0" w:line="360" w:lineRule="auto"/>
        <w:ind w:right="-15"/>
        <w:jc w:val="both"/>
        <w:rPr>
          <w:rFonts w:ascii="Arial" w:eastAsia="Calibri" w:hAnsi="Arial" w:cs="Arial"/>
          <w:sz w:val="18"/>
          <w:szCs w:val="18"/>
          <w:lang w:eastAsia="ar-SA"/>
        </w:rPr>
      </w:pPr>
      <w:r w:rsidRPr="00CE2CED">
        <w:rPr>
          <w:rFonts w:ascii="Arial" w:eastAsia="Calibri" w:hAnsi="Arial" w:cs="Arial"/>
          <w:b/>
          <w:bCs/>
          <w:sz w:val="18"/>
          <w:szCs w:val="18"/>
          <w:lang w:eastAsia="ar-SA"/>
        </w:rPr>
        <w:t>3.4</w:t>
      </w:r>
      <w:r w:rsidRPr="00CE2CED">
        <w:rPr>
          <w:rFonts w:ascii="Arial" w:eastAsia="Calibri" w:hAnsi="Arial" w:cs="Arial"/>
          <w:sz w:val="18"/>
          <w:szCs w:val="18"/>
          <w:lang w:eastAsia="ar-SA"/>
        </w:rPr>
        <w:t xml:space="preserve"> Caso o Representante não seja sócio-gerente ou diretor, o seu credenciamento far-se-á mediante:</w:t>
      </w:r>
    </w:p>
    <w:p w:rsidR="00CE2CED" w:rsidRPr="00CE2CED" w:rsidRDefault="00CE2CED" w:rsidP="00CE2CED">
      <w:pPr>
        <w:suppressAutoHyphens/>
        <w:spacing w:after="0" w:line="360" w:lineRule="auto"/>
        <w:ind w:left="426" w:right="-15"/>
        <w:jc w:val="both"/>
        <w:rPr>
          <w:rFonts w:ascii="Arial" w:eastAsia="Calibri" w:hAnsi="Arial" w:cs="Arial"/>
          <w:b/>
          <w:bCs/>
          <w:sz w:val="18"/>
          <w:szCs w:val="18"/>
          <w:lang w:eastAsia="ar-SA"/>
        </w:rPr>
      </w:pPr>
    </w:p>
    <w:p w:rsidR="00CE2CED" w:rsidRPr="005F3D18" w:rsidRDefault="00CE2CED" w:rsidP="00CE2CED">
      <w:pPr>
        <w:suppressAutoHyphens/>
        <w:spacing w:after="0" w:line="360" w:lineRule="auto"/>
        <w:ind w:left="426" w:right="-15"/>
        <w:jc w:val="both"/>
        <w:rPr>
          <w:rFonts w:ascii="Arial" w:eastAsia="Calibri" w:hAnsi="Arial" w:cs="Arial"/>
          <w:sz w:val="18"/>
          <w:szCs w:val="18"/>
          <w:lang w:eastAsia="ar-SA"/>
        </w:rPr>
      </w:pPr>
      <w:r w:rsidRPr="00CE2CED">
        <w:rPr>
          <w:rFonts w:ascii="Arial" w:eastAsia="Calibri" w:hAnsi="Arial" w:cs="Arial"/>
          <w:b/>
          <w:bCs/>
          <w:sz w:val="18"/>
          <w:szCs w:val="18"/>
          <w:lang w:eastAsia="ar-SA"/>
        </w:rPr>
        <w:t>3.4.1.</w:t>
      </w:r>
      <w:r w:rsidRPr="00CE2CED">
        <w:rPr>
          <w:rFonts w:ascii="Arial" w:eastAsia="Calibri" w:hAnsi="Arial" w:cs="Arial"/>
          <w:sz w:val="18"/>
          <w:szCs w:val="18"/>
          <w:lang w:eastAsia="ar-SA"/>
        </w:rPr>
        <w:t xml:space="preserve"> Carta de Credenciamento conforme modelo do ANEXO I, sendo que esta deverá ser preenchida em nome da empresa e assinada pelo seu(s) Representante(s) Legal(is), cuja comprovação far-se-á através da </w:t>
      </w:r>
      <w:r w:rsidRPr="005F3D18">
        <w:rPr>
          <w:rFonts w:ascii="Arial" w:eastAsia="Calibri" w:hAnsi="Arial" w:cs="Arial"/>
          <w:sz w:val="18"/>
          <w:szCs w:val="18"/>
          <w:lang w:eastAsia="ar-SA"/>
        </w:rPr>
        <w:t xml:space="preserve">apresentação, antes da abertura dos envelopes, do CRC, do Ato Constitutivo, do Estatuto ou do Contrato Social; ou </w:t>
      </w:r>
    </w:p>
    <w:p w:rsidR="00CE2CED" w:rsidRPr="00CE2CED" w:rsidRDefault="00CE2CED" w:rsidP="00CE2CED">
      <w:pPr>
        <w:suppressAutoHyphens/>
        <w:spacing w:after="0" w:line="360" w:lineRule="auto"/>
        <w:ind w:left="426" w:right="-15"/>
        <w:jc w:val="both"/>
        <w:rPr>
          <w:rFonts w:ascii="Arial" w:eastAsia="Calibri" w:hAnsi="Arial" w:cs="Arial"/>
          <w:sz w:val="18"/>
          <w:szCs w:val="18"/>
          <w:lang w:eastAsia="ar-SA"/>
        </w:rPr>
      </w:pPr>
      <w:r w:rsidRPr="00CE2CED">
        <w:rPr>
          <w:rFonts w:ascii="Arial" w:eastAsia="Calibri" w:hAnsi="Arial" w:cs="Arial"/>
          <w:b/>
          <w:bCs/>
          <w:sz w:val="18"/>
          <w:szCs w:val="18"/>
          <w:lang w:eastAsia="ar-SA"/>
        </w:rPr>
        <w:t>3.4.2.</w:t>
      </w:r>
      <w:r w:rsidRPr="00CE2CED">
        <w:rPr>
          <w:rFonts w:ascii="Arial" w:eastAsia="Calibri" w:hAnsi="Arial" w:cs="Arial"/>
          <w:sz w:val="18"/>
          <w:szCs w:val="18"/>
          <w:lang w:eastAsia="ar-SA"/>
        </w:rPr>
        <w:t xml:space="preserve"> Por instrumento público de procuração da empresa que conceda, ao representante, poderes legais; </w:t>
      </w:r>
    </w:p>
    <w:p w:rsidR="00CE2CED" w:rsidRPr="00CE2CED" w:rsidRDefault="00CE2CED" w:rsidP="00CE2CED">
      <w:pPr>
        <w:suppressAutoHyphens/>
        <w:spacing w:after="0" w:line="360" w:lineRule="auto"/>
        <w:ind w:left="426" w:right="-15"/>
        <w:jc w:val="both"/>
        <w:rPr>
          <w:rFonts w:ascii="Arial" w:eastAsia="Calibri" w:hAnsi="Arial" w:cs="Arial"/>
          <w:sz w:val="18"/>
          <w:szCs w:val="18"/>
          <w:lang w:eastAsia="ar-SA"/>
        </w:rPr>
      </w:pPr>
      <w:r w:rsidRPr="00CE2CED">
        <w:rPr>
          <w:rFonts w:ascii="Arial" w:eastAsia="Calibri" w:hAnsi="Arial" w:cs="Arial"/>
          <w:b/>
          <w:bCs/>
          <w:sz w:val="18"/>
          <w:szCs w:val="18"/>
          <w:lang w:eastAsia="ar-SA"/>
        </w:rPr>
        <w:t xml:space="preserve">3.4.3. </w:t>
      </w:r>
      <w:r w:rsidRPr="00CE2CED">
        <w:rPr>
          <w:rFonts w:ascii="Arial" w:eastAsia="Calibri" w:hAnsi="Arial" w:cs="Arial"/>
          <w:sz w:val="18"/>
          <w:szCs w:val="18"/>
          <w:lang w:eastAsia="ar-SA"/>
        </w:rPr>
        <w:t>Por instrumento particular de procuração da empresa, com assinatura reconhecida em cartório, que conceda, ao representante, poderes legais, observando-se que:</w:t>
      </w:r>
    </w:p>
    <w:p w:rsidR="00CE2CED" w:rsidRPr="00CE2CED" w:rsidRDefault="00CE2CED" w:rsidP="00CE2CED">
      <w:pPr>
        <w:suppressAutoHyphens/>
        <w:spacing w:after="0" w:line="360" w:lineRule="auto"/>
        <w:ind w:left="426" w:right="-15"/>
        <w:jc w:val="both"/>
        <w:rPr>
          <w:rFonts w:ascii="Arial" w:eastAsia="Calibri" w:hAnsi="Arial" w:cs="Arial"/>
          <w:color w:val="000000"/>
          <w:sz w:val="18"/>
          <w:szCs w:val="18"/>
          <w:lang w:eastAsia="ar-SA"/>
        </w:rPr>
      </w:pPr>
      <w:r w:rsidRPr="00CE2CED">
        <w:rPr>
          <w:rFonts w:ascii="Arial" w:eastAsia="Calibri" w:hAnsi="Arial" w:cs="Arial"/>
          <w:b/>
          <w:bCs/>
          <w:color w:val="000000"/>
          <w:sz w:val="18"/>
          <w:szCs w:val="18"/>
          <w:lang w:eastAsia="ar-SA"/>
        </w:rPr>
        <w:t>3.4.4.</w:t>
      </w:r>
      <w:r w:rsidRPr="00CE2CED">
        <w:rPr>
          <w:rFonts w:ascii="Arial" w:eastAsia="Calibri" w:hAnsi="Arial" w:cs="Arial"/>
          <w:color w:val="000000"/>
          <w:sz w:val="18"/>
          <w:szCs w:val="18"/>
          <w:lang w:eastAsia="ar-SA"/>
        </w:rPr>
        <w:t xml:space="preserve"> Se for concedido por sócio-gerente ou diretor, esta condição deverá ser aprovada conforme descrito no </w:t>
      </w:r>
      <w:r w:rsidRPr="005F3D18">
        <w:rPr>
          <w:rFonts w:ascii="Arial" w:eastAsia="Calibri" w:hAnsi="Arial" w:cs="Arial"/>
          <w:sz w:val="18"/>
          <w:szCs w:val="18"/>
          <w:lang w:eastAsia="ar-SA"/>
        </w:rPr>
        <w:t>subitem 3.3. deste edital</w:t>
      </w:r>
      <w:r w:rsidRPr="00CE2CED">
        <w:rPr>
          <w:rFonts w:ascii="Arial" w:eastAsia="Calibri" w:hAnsi="Arial" w:cs="Arial"/>
          <w:color w:val="000000"/>
          <w:sz w:val="18"/>
          <w:szCs w:val="18"/>
          <w:lang w:eastAsia="ar-SA"/>
        </w:rPr>
        <w:t>.</w:t>
      </w:r>
    </w:p>
    <w:p w:rsidR="00CE2CED" w:rsidRPr="00CE2CED" w:rsidRDefault="00CE2CED" w:rsidP="00CE2CED">
      <w:pPr>
        <w:suppressAutoHyphens/>
        <w:spacing w:after="0" w:line="360" w:lineRule="auto"/>
        <w:ind w:left="426"/>
        <w:jc w:val="both"/>
        <w:rPr>
          <w:rFonts w:ascii="Arial" w:eastAsia="Calibri" w:hAnsi="Arial" w:cs="Arial"/>
          <w:sz w:val="18"/>
          <w:szCs w:val="18"/>
          <w:lang w:eastAsia="ar-SA"/>
        </w:rPr>
      </w:pPr>
      <w:r w:rsidRPr="00CE2CED">
        <w:rPr>
          <w:rFonts w:ascii="Arial" w:eastAsia="Calibri" w:hAnsi="Arial" w:cs="Arial"/>
          <w:b/>
          <w:bCs/>
          <w:sz w:val="18"/>
          <w:szCs w:val="18"/>
          <w:lang w:eastAsia="ar-SA"/>
        </w:rPr>
        <w:t>3.4.5.</w:t>
      </w:r>
      <w:r w:rsidRPr="00CE2CED">
        <w:rPr>
          <w:rFonts w:ascii="Arial" w:eastAsia="Calibri" w:hAnsi="Arial" w:cs="Arial"/>
          <w:sz w:val="18"/>
          <w:szCs w:val="18"/>
          <w:lang w:eastAsia="ar-SA"/>
        </w:rPr>
        <w:t xml:space="preserve"> Se for assinada por outra pessoa que não seja sócio-gerente ou diretor, deverá ter poderes para assinar o referido documento, sendo que a comprovação far-se-á através dos documentos que comprovem tal condição.</w:t>
      </w:r>
    </w:p>
    <w:p w:rsidR="00CE2CED" w:rsidRPr="00CE2CED" w:rsidRDefault="00CE2CED" w:rsidP="00CE2CED">
      <w:pPr>
        <w:suppressAutoHyphens/>
        <w:spacing w:after="0" w:line="360" w:lineRule="auto"/>
        <w:ind w:left="15"/>
        <w:jc w:val="both"/>
        <w:rPr>
          <w:rFonts w:ascii="Arial" w:eastAsia="Calibri" w:hAnsi="Arial" w:cs="Arial"/>
          <w:sz w:val="18"/>
          <w:szCs w:val="18"/>
          <w:lang w:eastAsia="ar-SA"/>
        </w:rPr>
      </w:pPr>
    </w:p>
    <w:tbl>
      <w:tblPr>
        <w:tblW w:w="0" w:type="auto"/>
        <w:jc w:val="center"/>
        <w:tblLook w:val="04A0" w:firstRow="1" w:lastRow="0" w:firstColumn="1" w:lastColumn="0" w:noHBand="0" w:noVBand="1"/>
      </w:tblPr>
      <w:tblGrid>
        <w:gridCol w:w="496"/>
        <w:gridCol w:w="8998"/>
      </w:tblGrid>
      <w:tr w:rsidR="00CE2CED" w:rsidRPr="00CE2CED" w:rsidTr="00CE2CED">
        <w:trPr>
          <w:jc w:val="center"/>
        </w:trPr>
        <w:tc>
          <w:tcPr>
            <w:tcW w:w="496" w:type="dxa"/>
            <w:tcBorders>
              <w:right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 w:val="18"/>
                <w:szCs w:val="18"/>
                <w:lang w:eastAsia="ar-SA"/>
              </w:rPr>
            </w:pPr>
            <w:r w:rsidRPr="00CE2CED">
              <w:rPr>
                <w:rFonts w:ascii="Arial" w:eastAsia="Times New Roman" w:hAnsi="Arial" w:cs="Arial"/>
                <w:b/>
                <w:szCs w:val="18"/>
                <w:lang w:eastAsia="ar-SA"/>
              </w:rPr>
              <w:t>4</w:t>
            </w:r>
          </w:p>
        </w:tc>
        <w:tc>
          <w:tcPr>
            <w:tcW w:w="8998" w:type="dxa"/>
            <w:tcBorders>
              <w:left w:val="single" w:sz="4" w:space="0" w:color="auto"/>
              <w:bottom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 w:val="18"/>
                <w:szCs w:val="18"/>
                <w:lang w:eastAsia="ar-SA"/>
              </w:rPr>
            </w:pPr>
            <w:r w:rsidRPr="00CE2CED">
              <w:rPr>
                <w:rFonts w:ascii="Arial" w:eastAsia="Times New Roman" w:hAnsi="Arial" w:cs="Arial"/>
                <w:b/>
                <w:bCs/>
                <w:sz w:val="18"/>
                <w:szCs w:val="18"/>
                <w:lang w:eastAsia="ar-SA"/>
              </w:rPr>
              <w:t>DOS ENVELOPES DE PROPOSTA E DOCUMENTAÇÃO</w:t>
            </w:r>
          </w:p>
        </w:tc>
      </w:tr>
    </w:tbl>
    <w:p w:rsidR="00CE2CED" w:rsidRPr="00CE2CED" w:rsidRDefault="00CE2CED" w:rsidP="00CE2CED">
      <w:pPr>
        <w:tabs>
          <w:tab w:val="left" w:pos="1815"/>
        </w:tabs>
        <w:suppressAutoHyphens/>
        <w:spacing w:after="0" w:line="360" w:lineRule="auto"/>
        <w:jc w:val="both"/>
        <w:rPr>
          <w:rFonts w:ascii="Arial" w:eastAsia="Times New Roman" w:hAnsi="Arial" w:cs="Arial"/>
          <w:sz w:val="18"/>
          <w:szCs w:val="18"/>
          <w:lang w:eastAsia="ar-SA"/>
        </w:rPr>
      </w:pPr>
    </w:p>
    <w:p w:rsidR="00CE2CED" w:rsidRPr="00CE2CED" w:rsidRDefault="00CE2CED" w:rsidP="00CE2CED">
      <w:pPr>
        <w:tabs>
          <w:tab w:val="left" w:pos="1815"/>
        </w:tabs>
        <w:suppressAutoHyphens/>
        <w:spacing w:after="0" w:line="360" w:lineRule="auto"/>
        <w:jc w:val="both"/>
        <w:rPr>
          <w:rFonts w:ascii="Arial" w:eastAsia="Times New Roman" w:hAnsi="Arial" w:cs="Arial"/>
          <w:sz w:val="18"/>
          <w:szCs w:val="18"/>
          <w:lang w:eastAsia="ar-SA"/>
        </w:rPr>
      </w:pPr>
      <w:r w:rsidRPr="00CE2CED">
        <w:rPr>
          <w:rFonts w:ascii="Arial" w:eastAsia="Times New Roman" w:hAnsi="Arial" w:cs="Arial"/>
          <w:b/>
          <w:sz w:val="18"/>
          <w:szCs w:val="18"/>
          <w:lang w:eastAsia="ar-SA"/>
        </w:rPr>
        <w:t xml:space="preserve">4.1 </w:t>
      </w:r>
      <w:r w:rsidRPr="00CE2CED">
        <w:rPr>
          <w:rFonts w:ascii="Arial" w:eastAsia="Times New Roman" w:hAnsi="Arial" w:cs="Arial"/>
          <w:sz w:val="18"/>
          <w:szCs w:val="18"/>
          <w:lang w:eastAsia="ar-SA"/>
        </w:rPr>
        <w:t>Previamente à sessão pública, cada interessado deverá</w:t>
      </w:r>
      <w:r w:rsidR="00375C07">
        <w:rPr>
          <w:rFonts w:ascii="Arial" w:eastAsia="Times New Roman" w:hAnsi="Arial" w:cs="Arial"/>
          <w:sz w:val="18"/>
          <w:szCs w:val="18"/>
          <w:lang w:eastAsia="ar-SA"/>
        </w:rPr>
        <w:t xml:space="preserve"> </w:t>
      </w:r>
      <w:r w:rsidRPr="00CE2CED">
        <w:rPr>
          <w:rFonts w:ascii="Arial" w:eastAsia="Times New Roman" w:hAnsi="Arial" w:cs="Arial"/>
          <w:sz w:val="18"/>
          <w:szCs w:val="18"/>
          <w:lang w:eastAsia="ar-SA"/>
        </w:rPr>
        <w:t xml:space="preserve"> preparar dois envelopes distintos, sendo um para a apresentação da </w:t>
      </w:r>
      <w:r w:rsidRPr="00CE2CED">
        <w:rPr>
          <w:rFonts w:ascii="Arial" w:eastAsia="Times New Roman" w:hAnsi="Arial" w:cs="Arial"/>
          <w:b/>
          <w:sz w:val="18"/>
          <w:szCs w:val="18"/>
          <w:lang w:eastAsia="ar-SA"/>
        </w:rPr>
        <w:t>proposta de preço</w:t>
      </w:r>
      <w:r w:rsidRPr="00CE2CED">
        <w:rPr>
          <w:rFonts w:ascii="Arial" w:eastAsia="Times New Roman" w:hAnsi="Arial" w:cs="Arial"/>
          <w:sz w:val="18"/>
          <w:szCs w:val="18"/>
          <w:lang w:eastAsia="ar-SA"/>
        </w:rPr>
        <w:t xml:space="preserve">, e outro para os </w:t>
      </w:r>
      <w:r w:rsidRPr="00CE2CED">
        <w:rPr>
          <w:rFonts w:ascii="Arial" w:eastAsia="Times New Roman" w:hAnsi="Arial" w:cs="Arial"/>
          <w:b/>
          <w:sz w:val="18"/>
          <w:szCs w:val="18"/>
          <w:lang w:eastAsia="ar-SA"/>
        </w:rPr>
        <w:t>documentos de habilitação</w:t>
      </w:r>
      <w:r w:rsidRPr="00CE2CED">
        <w:rPr>
          <w:rFonts w:ascii="Arial" w:eastAsia="Times New Roman" w:hAnsi="Arial" w:cs="Arial"/>
          <w:sz w:val="18"/>
          <w:szCs w:val="18"/>
          <w:lang w:eastAsia="ar-SA"/>
        </w:rPr>
        <w:t>. Na data, horário e local indicados no preâmbulo deste edital, os envelopes deverão ser entregues à(ao) pregoeira(o), lacrados, com as seguintes indicações externas:</w:t>
      </w:r>
    </w:p>
    <w:p w:rsidR="00CE2CED" w:rsidRPr="00CE2CED" w:rsidRDefault="00CE2CED" w:rsidP="00CE2CED">
      <w:pPr>
        <w:tabs>
          <w:tab w:val="left" w:pos="330"/>
        </w:tabs>
        <w:suppressAutoHyphens/>
        <w:spacing w:after="0" w:line="360" w:lineRule="auto"/>
        <w:ind w:left="426"/>
        <w:jc w:val="both"/>
        <w:rPr>
          <w:rFonts w:ascii="Arial" w:eastAsia="Times New Roman" w:hAnsi="Arial" w:cs="Arial"/>
          <w:b/>
          <w:bCs/>
          <w:sz w:val="18"/>
          <w:szCs w:val="18"/>
          <w:lang w:eastAsia="ar-SA"/>
        </w:rPr>
      </w:pPr>
    </w:p>
    <w:p w:rsidR="00CE2CED" w:rsidRPr="00CE2CED" w:rsidRDefault="00CE2CED" w:rsidP="00CE2CED">
      <w:pPr>
        <w:tabs>
          <w:tab w:val="left" w:pos="330"/>
        </w:tabs>
        <w:suppressAutoHyphens/>
        <w:spacing w:after="0" w:line="360" w:lineRule="auto"/>
        <w:ind w:left="426"/>
        <w:jc w:val="both"/>
        <w:rPr>
          <w:rFonts w:ascii="Arial" w:eastAsia="Times New Roman" w:hAnsi="Arial" w:cs="Arial"/>
          <w:b/>
          <w:bCs/>
          <w:sz w:val="18"/>
          <w:szCs w:val="18"/>
          <w:lang w:eastAsia="ar-SA"/>
        </w:rPr>
      </w:pPr>
      <w:r w:rsidRPr="00CE2CED">
        <w:rPr>
          <w:rFonts w:ascii="Arial" w:eastAsia="Times New Roman" w:hAnsi="Arial" w:cs="Arial"/>
          <w:b/>
          <w:bCs/>
          <w:sz w:val="18"/>
          <w:szCs w:val="18"/>
          <w:lang w:eastAsia="ar-SA"/>
        </w:rPr>
        <w:t>ENVELOPE 01</w:t>
      </w:r>
    </w:p>
    <w:p w:rsidR="00CE2CED" w:rsidRPr="00CE2CED" w:rsidRDefault="00CE2CED" w:rsidP="00CE2CED">
      <w:pPr>
        <w:tabs>
          <w:tab w:val="left" w:pos="330"/>
          <w:tab w:val="left" w:pos="1080"/>
          <w:tab w:val="left" w:pos="1815"/>
        </w:tabs>
        <w:suppressAutoHyphens/>
        <w:spacing w:after="0" w:line="360" w:lineRule="auto"/>
        <w:ind w:left="426"/>
        <w:jc w:val="both"/>
        <w:rPr>
          <w:rFonts w:ascii="Arial" w:eastAsia="Times New Roman" w:hAnsi="Arial" w:cs="Arial"/>
          <w:sz w:val="18"/>
          <w:szCs w:val="18"/>
          <w:lang w:eastAsia="ar-SA"/>
        </w:rPr>
      </w:pPr>
      <w:r w:rsidRPr="00CE2CED">
        <w:rPr>
          <w:rFonts w:ascii="Arial" w:eastAsia="Times New Roman" w:hAnsi="Arial" w:cs="Arial"/>
          <w:sz w:val="18"/>
          <w:szCs w:val="18"/>
          <w:lang w:eastAsia="ar-SA"/>
        </w:rPr>
        <w:t>À Comissão de Licitação da Farmácia do IPAM Ltda.</w:t>
      </w:r>
    </w:p>
    <w:p w:rsidR="00CE2CED" w:rsidRPr="00CE2CED" w:rsidRDefault="00CE2CED" w:rsidP="00CE2CED">
      <w:pPr>
        <w:tabs>
          <w:tab w:val="left" w:pos="15"/>
          <w:tab w:val="left" w:pos="330"/>
        </w:tabs>
        <w:suppressAutoHyphens/>
        <w:spacing w:after="0" w:line="360" w:lineRule="auto"/>
        <w:ind w:left="426"/>
        <w:jc w:val="both"/>
        <w:rPr>
          <w:rFonts w:ascii="Arial" w:eastAsia="Times New Roman" w:hAnsi="Arial" w:cs="Arial"/>
          <w:color w:val="B80047"/>
          <w:sz w:val="18"/>
          <w:szCs w:val="18"/>
          <w:lang w:eastAsia="ar-SA"/>
        </w:rPr>
      </w:pPr>
      <w:r w:rsidRPr="00CE2CED">
        <w:rPr>
          <w:rFonts w:ascii="Arial" w:eastAsia="Times New Roman" w:hAnsi="Arial" w:cs="Arial"/>
          <w:sz w:val="18"/>
          <w:szCs w:val="18"/>
          <w:lang w:eastAsia="ar-SA"/>
        </w:rPr>
        <w:t>Pregão Presencial nº.</w:t>
      </w:r>
      <w:r w:rsidRPr="00CE2CED">
        <w:rPr>
          <w:rFonts w:ascii="Arial" w:eastAsia="Times New Roman" w:hAnsi="Arial" w:cs="Arial"/>
          <w:color w:val="B80047"/>
          <w:sz w:val="18"/>
          <w:szCs w:val="18"/>
          <w:lang w:eastAsia="ar-SA"/>
        </w:rPr>
        <w:t xml:space="preserve"> </w:t>
      </w:r>
      <w:r w:rsidR="005667E3" w:rsidRPr="005667E3">
        <w:rPr>
          <w:rFonts w:ascii="Arial" w:eastAsia="Times New Roman" w:hAnsi="Arial" w:cs="Arial"/>
          <w:sz w:val="18"/>
          <w:szCs w:val="18"/>
          <w:lang w:eastAsia="ar-SA"/>
        </w:rPr>
        <w:t>02</w:t>
      </w:r>
      <w:r w:rsidRPr="00CE2CED">
        <w:rPr>
          <w:rFonts w:ascii="Arial" w:eastAsia="Times New Roman" w:hAnsi="Arial" w:cs="Arial"/>
          <w:sz w:val="18"/>
          <w:szCs w:val="18"/>
          <w:lang w:eastAsia="ar-SA"/>
        </w:rPr>
        <w:t>/2021</w:t>
      </w:r>
    </w:p>
    <w:p w:rsidR="00CE2CED" w:rsidRPr="00CE2CED" w:rsidRDefault="00CE2CED" w:rsidP="00CE2CED">
      <w:pPr>
        <w:tabs>
          <w:tab w:val="left" w:pos="330"/>
          <w:tab w:val="left" w:pos="1080"/>
          <w:tab w:val="left" w:pos="1815"/>
        </w:tabs>
        <w:suppressAutoHyphens/>
        <w:spacing w:after="0" w:line="360" w:lineRule="auto"/>
        <w:ind w:left="426"/>
        <w:jc w:val="both"/>
        <w:rPr>
          <w:rFonts w:ascii="Arial" w:eastAsia="Calibri" w:hAnsi="Arial" w:cs="Arial"/>
          <w:b/>
          <w:bCs/>
          <w:sz w:val="18"/>
          <w:szCs w:val="18"/>
          <w:lang w:eastAsia="ar-SA"/>
        </w:rPr>
      </w:pPr>
      <w:r w:rsidRPr="00CE2CED">
        <w:rPr>
          <w:rFonts w:ascii="Arial" w:eastAsia="Calibri" w:hAnsi="Arial" w:cs="Arial"/>
          <w:b/>
          <w:bCs/>
          <w:sz w:val="18"/>
          <w:szCs w:val="18"/>
          <w:lang w:eastAsia="ar-SA"/>
        </w:rPr>
        <w:t>Envelope nº. 01 – PROPOSTA DE PREÇO</w:t>
      </w:r>
    </w:p>
    <w:p w:rsidR="00CE2CED" w:rsidRPr="00CE2CED" w:rsidRDefault="00CE2CED" w:rsidP="00CE2CED">
      <w:pPr>
        <w:tabs>
          <w:tab w:val="left" w:pos="330"/>
          <w:tab w:val="left" w:pos="1080"/>
          <w:tab w:val="left" w:pos="1815"/>
        </w:tabs>
        <w:suppressAutoHyphens/>
        <w:spacing w:after="0" w:line="360" w:lineRule="auto"/>
        <w:ind w:left="426"/>
        <w:jc w:val="both"/>
        <w:rPr>
          <w:rFonts w:ascii="Arial" w:eastAsia="Calibri" w:hAnsi="Arial" w:cs="Arial"/>
          <w:sz w:val="18"/>
          <w:szCs w:val="18"/>
          <w:lang w:eastAsia="ar-SA"/>
        </w:rPr>
      </w:pPr>
      <w:r w:rsidRPr="00CE2CED">
        <w:rPr>
          <w:rFonts w:ascii="Arial" w:eastAsia="Calibri" w:hAnsi="Arial" w:cs="Arial"/>
          <w:sz w:val="18"/>
          <w:szCs w:val="18"/>
          <w:lang w:eastAsia="ar-SA"/>
        </w:rPr>
        <w:t>Licitante: (denominação social completa da empresa e nº do CNPJ).</w:t>
      </w:r>
    </w:p>
    <w:p w:rsidR="00CE2CED" w:rsidRPr="00CE2CED" w:rsidRDefault="00CE2CED" w:rsidP="00CE2CED">
      <w:pPr>
        <w:tabs>
          <w:tab w:val="left" w:pos="330"/>
          <w:tab w:val="left" w:pos="1080"/>
          <w:tab w:val="left" w:pos="1815"/>
        </w:tabs>
        <w:suppressAutoHyphens/>
        <w:spacing w:after="0" w:line="360" w:lineRule="auto"/>
        <w:ind w:left="426"/>
        <w:jc w:val="both"/>
        <w:rPr>
          <w:rFonts w:ascii="Arial" w:eastAsia="Calibri" w:hAnsi="Arial" w:cs="Arial"/>
          <w:sz w:val="18"/>
          <w:szCs w:val="18"/>
          <w:lang w:eastAsia="ar-SA"/>
        </w:rPr>
      </w:pPr>
    </w:p>
    <w:p w:rsidR="00CE2CED" w:rsidRPr="00CE2CED" w:rsidRDefault="00CE2CED" w:rsidP="00CE2CED">
      <w:pPr>
        <w:tabs>
          <w:tab w:val="left" w:pos="330"/>
          <w:tab w:val="left" w:pos="1080"/>
          <w:tab w:val="left" w:pos="1815"/>
        </w:tabs>
        <w:suppressAutoHyphens/>
        <w:spacing w:after="0" w:line="360" w:lineRule="auto"/>
        <w:ind w:left="426"/>
        <w:jc w:val="both"/>
        <w:rPr>
          <w:rFonts w:ascii="Arial" w:eastAsia="Calibri" w:hAnsi="Arial" w:cs="Arial"/>
          <w:b/>
          <w:bCs/>
          <w:sz w:val="18"/>
          <w:szCs w:val="18"/>
          <w:lang w:eastAsia="ar-SA"/>
        </w:rPr>
      </w:pPr>
      <w:r w:rsidRPr="00CE2CED">
        <w:rPr>
          <w:rFonts w:ascii="Arial" w:eastAsia="Calibri" w:hAnsi="Arial" w:cs="Arial"/>
          <w:b/>
          <w:bCs/>
          <w:sz w:val="18"/>
          <w:szCs w:val="18"/>
          <w:lang w:eastAsia="ar-SA"/>
        </w:rPr>
        <w:t>ENVELOPE 02</w:t>
      </w:r>
    </w:p>
    <w:p w:rsidR="00CE2CED" w:rsidRPr="00CE2CED" w:rsidRDefault="00CE2CED" w:rsidP="00CE2CED">
      <w:pPr>
        <w:tabs>
          <w:tab w:val="left" w:pos="330"/>
          <w:tab w:val="left" w:pos="1080"/>
          <w:tab w:val="left" w:pos="1815"/>
        </w:tabs>
        <w:suppressAutoHyphens/>
        <w:spacing w:after="0" w:line="360" w:lineRule="auto"/>
        <w:ind w:left="426"/>
        <w:jc w:val="both"/>
        <w:rPr>
          <w:rFonts w:ascii="Arial" w:eastAsia="Calibri" w:hAnsi="Arial" w:cs="Arial"/>
          <w:sz w:val="18"/>
          <w:szCs w:val="18"/>
          <w:lang w:eastAsia="ar-SA"/>
        </w:rPr>
      </w:pPr>
      <w:r w:rsidRPr="00CE2CED">
        <w:rPr>
          <w:rFonts w:ascii="Arial" w:eastAsia="Calibri" w:hAnsi="Arial" w:cs="Arial"/>
          <w:sz w:val="18"/>
          <w:szCs w:val="18"/>
          <w:lang w:eastAsia="ar-SA"/>
        </w:rPr>
        <w:t>À comissão de Licitações da Farmácia do IPAM Ltda.</w:t>
      </w:r>
    </w:p>
    <w:p w:rsidR="00CE2CED" w:rsidRPr="00CE2CED" w:rsidRDefault="00CE2CED" w:rsidP="00CE2CED">
      <w:pPr>
        <w:tabs>
          <w:tab w:val="left" w:pos="330"/>
          <w:tab w:val="left" w:pos="1080"/>
          <w:tab w:val="left" w:pos="1815"/>
        </w:tabs>
        <w:suppressAutoHyphens/>
        <w:spacing w:after="0" w:line="360" w:lineRule="auto"/>
        <w:ind w:left="426"/>
        <w:jc w:val="both"/>
        <w:rPr>
          <w:rFonts w:ascii="Arial" w:eastAsia="Calibri" w:hAnsi="Arial" w:cs="Arial"/>
          <w:color w:val="B80047"/>
          <w:sz w:val="18"/>
          <w:szCs w:val="18"/>
          <w:lang w:eastAsia="ar-SA"/>
        </w:rPr>
      </w:pPr>
      <w:r w:rsidRPr="00CE2CED">
        <w:rPr>
          <w:rFonts w:ascii="Arial" w:eastAsia="Calibri" w:hAnsi="Arial" w:cs="Arial"/>
          <w:sz w:val="18"/>
          <w:szCs w:val="18"/>
          <w:lang w:eastAsia="ar-SA"/>
        </w:rPr>
        <w:t>Pregão Presencial  nº</w:t>
      </w:r>
      <w:r w:rsidRPr="00CE2CED">
        <w:rPr>
          <w:rFonts w:ascii="Arial" w:eastAsia="Calibri" w:hAnsi="Arial" w:cs="Arial"/>
          <w:color w:val="B80047"/>
          <w:sz w:val="18"/>
          <w:szCs w:val="18"/>
          <w:lang w:eastAsia="ar-SA"/>
        </w:rPr>
        <w:t xml:space="preserve"> </w:t>
      </w:r>
      <w:r w:rsidR="005667E3">
        <w:rPr>
          <w:rFonts w:ascii="Arial" w:eastAsia="Calibri" w:hAnsi="Arial" w:cs="Arial"/>
          <w:sz w:val="18"/>
          <w:szCs w:val="18"/>
          <w:lang w:eastAsia="ar-SA"/>
        </w:rPr>
        <w:t>02</w:t>
      </w:r>
      <w:r w:rsidRPr="00CE2CED">
        <w:rPr>
          <w:rFonts w:ascii="Arial" w:eastAsia="Calibri" w:hAnsi="Arial" w:cs="Arial"/>
          <w:sz w:val="18"/>
          <w:szCs w:val="18"/>
          <w:lang w:eastAsia="ar-SA"/>
        </w:rPr>
        <w:t>/2021</w:t>
      </w:r>
    </w:p>
    <w:p w:rsidR="00CE2CED" w:rsidRPr="00CE2CED" w:rsidRDefault="00CE2CED" w:rsidP="00CE2CED">
      <w:pPr>
        <w:tabs>
          <w:tab w:val="left" w:pos="330"/>
          <w:tab w:val="left" w:pos="1080"/>
          <w:tab w:val="left" w:pos="1815"/>
        </w:tabs>
        <w:suppressAutoHyphens/>
        <w:spacing w:after="0" w:line="360" w:lineRule="auto"/>
        <w:ind w:left="426"/>
        <w:jc w:val="both"/>
        <w:rPr>
          <w:rFonts w:ascii="Arial" w:eastAsia="Calibri" w:hAnsi="Arial" w:cs="Arial"/>
          <w:b/>
          <w:bCs/>
          <w:sz w:val="18"/>
          <w:szCs w:val="18"/>
          <w:lang w:eastAsia="ar-SA"/>
        </w:rPr>
      </w:pPr>
      <w:r w:rsidRPr="00CE2CED">
        <w:rPr>
          <w:rFonts w:ascii="Arial" w:eastAsia="Calibri" w:hAnsi="Arial" w:cs="Arial"/>
          <w:b/>
          <w:bCs/>
          <w:sz w:val="18"/>
          <w:szCs w:val="18"/>
          <w:lang w:eastAsia="ar-SA"/>
        </w:rPr>
        <w:t>Envelope nº 02 – DOCUMENTAÇÃO</w:t>
      </w:r>
    </w:p>
    <w:p w:rsidR="00CE2CED" w:rsidRPr="00CE2CED" w:rsidRDefault="00CE2CED" w:rsidP="00CE2CED">
      <w:pPr>
        <w:tabs>
          <w:tab w:val="left" w:pos="330"/>
          <w:tab w:val="left" w:pos="1080"/>
          <w:tab w:val="left" w:pos="1815"/>
        </w:tabs>
        <w:suppressAutoHyphens/>
        <w:spacing w:after="0" w:line="360" w:lineRule="auto"/>
        <w:ind w:left="426"/>
        <w:jc w:val="both"/>
        <w:rPr>
          <w:rFonts w:ascii="Arial" w:eastAsia="Calibri" w:hAnsi="Arial" w:cs="Arial"/>
          <w:sz w:val="18"/>
          <w:szCs w:val="18"/>
          <w:lang w:eastAsia="ar-SA"/>
        </w:rPr>
      </w:pPr>
      <w:r w:rsidRPr="00CE2CED">
        <w:rPr>
          <w:rFonts w:ascii="Arial" w:eastAsia="Calibri" w:hAnsi="Arial" w:cs="Arial"/>
          <w:sz w:val="18"/>
          <w:szCs w:val="18"/>
          <w:lang w:eastAsia="ar-SA"/>
        </w:rPr>
        <w:t>Licitante: (denominação social completa da empresa e nº do CNPJ).</w:t>
      </w:r>
    </w:p>
    <w:p w:rsidR="00CE2CED" w:rsidRPr="00CE2CED" w:rsidRDefault="00CE2CED" w:rsidP="00CE2CED">
      <w:pPr>
        <w:tabs>
          <w:tab w:val="left" w:pos="1080"/>
          <w:tab w:val="left" w:pos="1815"/>
        </w:tabs>
        <w:suppressAutoHyphens/>
        <w:spacing w:after="0" w:line="360" w:lineRule="auto"/>
        <w:ind w:left="1545"/>
        <w:jc w:val="both"/>
        <w:rPr>
          <w:rFonts w:ascii="Arial" w:eastAsia="Calibri" w:hAnsi="Arial" w:cs="Arial"/>
          <w:sz w:val="18"/>
          <w:szCs w:val="18"/>
          <w:lang w:eastAsia="ar-SA"/>
        </w:rPr>
      </w:pPr>
    </w:p>
    <w:tbl>
      <w:tblPr>
        <w:tblW w:w="0" w:type="auto"/>
        <w:jc w:val="center"/>
        <w:tblLook w:val="04A0" w:firstRow="1" w:lastRow="0" w:firstColumn="1" w:lastColumn="0" w:noHBand="0" w:noVBand="1"/>
      </w:tblPr>
      <w:tblGrid>
        <w:gridCol w:w="496"/>
        <w:gridCol w:w="8998"/>
      </w:tblGrid>
      <w:tr w:rsidR="00CE2CED" w:rsidRPr="00CE2CED" w:rsidTr="00CE2CED">
        <w:trPr>
          <w:jc w:val="center"/>
        </w:trPr>
        <w:tc>
          <w:tcPr>
            <w:tcW w:w="496" w:type="dxa"/>
            <w:tcBorders>
              <w:right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 w:val="18"/>
                <w:szCs w:val="18"/>
                <w:lang w:eastAsia="ar-SA"/>
              </w:rPr>
            </w:pPr>
            <w:r w:rsidRPr="00CE2CED">
              <w:rPr>
                <w:rFonts w:ascii="Arial" w:eastAsia="Times New Roman" w:hAnsi="Arial" w:cs="Arial"/>
                <w:b/>
                <w:szCs w:val="18"/>
                <w:lang w:eastAsia="ar-SA"/>
              </w:rPr>
              <w:t>5</w:t>
            </w:r>
          </w:p>
        </w:tc>
        <w:tc>
          <w:tcPr>
            <w:tcW w:w="8998" w:type="dxa"/>
            <w:tcBorders>
              <w:left w:val="single" w:sz="4" w:space="0" w:color="auto"/>
              <w:bottom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 w:val="18"/>
                <w:szCs w:val="18"/>
                <w:lang w:eastAsia="ar-SA"/>
              </w:rPr>
            </w:pPr>
            <w:r w:rsidRPr="00CE2CED">
              <w:rPr>
                <w:rFonts w:ascii="Arial" w:eastAsia="Times New Roman" w:hAnsi="Arial" w:cs="Arial"/>
                <w:b/>
                <w:sz w:val="18"/>
                <w:szCs w:val="18"/>
                <w:lang w:eastAsia="ar-SA"/>
              </w:rPr>
              <w:t>DA PROPOSTA – ENVELOPE Nº 01</w:t>
            </w:r>
          </w:p>
        </w:tc>
      </w:tr>
    </w:tbl>
    <w:p w:rsidR="00CE2CED" w:rsidRPr="00CE2CED" w:rsidRDefault="00CE2CED" w:rsidP="00CE2CED">
      <w:pPr>
        <w:tabs>
          <w:tab w:val="left" w:pos="570"/>
          <w:tab w:val="left" w:pos="720"/>
        </w:tabs>
        <w:suppressAutoHyphens/>
        <w:spacing w:after="0" w:line="360" w:lineRule="auto"/>
        <w:ind w:left="15"/>
        <w:jc w:val="both"/>
        <w:rPr>
          <w:rFonts w:ascii="Arial" w:eastAsia="Calibri" w:hAnsi="Arial" w:cs="Arial"/>
          <w:sz w:val="18"/>
          <w:szCs w:val="18"/>
          <w:lang w:eastAsia="ar-SA"/>
        </w:rPr>
      </w:pPr>
    </w:p>
    <w:p w:rsidR="00CE2CED" w:rsidRPr="00CE2CED" w:rsidRDefault="00CE2CED" w:rsidP="00CE2CED">
      <w:pPr>
        <w:tabs>
          <w:tab w:val="left" w:pos="570"/>
          <w:tab w:val="left" w:pos="720"/>
        </w:tabs>
        <w:suppressAutoHyphens/>
        <w:spacing w:after="0" w:line="360" w:lineRule="auto"/>
        <w:ind w:left="15"/>
        <w:jc w:val="both"/>
        <w:rPr>
          <w:rFonts w:ascii="Arial" w:eastAsia="Calibri" w:hAnsi="Arial" w:cs="Arial"/>
          <w:b/>
          <w:bCs/>
          <w:sz w:val="18"/>
          <w:szCs w:val="18"/>
          <w:lang w:eastAsia="ar-SA"/>
        </w:rPr>
      </w:pPr>
      <w:r w:rsidRPr="00CE2CED">
        <w:rPr>
          <w:rFonts w:ascii="Arial" w:eastAsia="Calibri" w:hAnsi="Arial" w:cs="Arial"/>
          <w:b/>
          <w:sz w:val="18"/>
          <w:szCs w:val="18"/>
          <w:lang w:eastAsia="ar-SA"/>
        </w:rPr>
        <w:t xml:space="preserve">5.1 </w:t>
      </w:r>
      <w:r w:rsidRPr="00CE2CED">
        <w:rPr>
          <w:rFonts w:ascii="Arial" w:eastAsia="Calibri" w:hAnsi="Arial" w:cs="Arial"/>
          <w:sz w:val="18"/>
          <w:szCs w:val="18"/>
          <w:lang w:eastAsia="ar-SA"/>
        </w:rPr>
        <w:t xml:space="preserve">A licitante deverá apresentar a proposta em 01 (uma) </w:t>
      </w:r>
      <w:r w:rsidRPr="00CE2CED">
        <w:rPr>
          <w:rFonts w:ascii="Arial" w:eastAsia="Calibri" w:hAnsi="Arial" w:cs="Arial"/>
          <w:b/>
          <w:bCs/>
          <w:sz w:val="18"/>
          <w:szCs w:val="18"/>
          <w:lang w:eastAsia="ar-SA"/>
        </w:rPr>
        <w:t>via original</w:t>
      </w:r>
      <w:r w:rsidRPr="00CE2CED">
        <w:rPr>
          <w:rFonts w:ascii="Arial" w:eastAsia="Calibri" w:hAnsi="Arial" w:cs="Arial"/>
          <w:sz w:val="18"/>
          <w:szCs w:val="18"/>
          <w:lang w:eastAsia="ar-SA"/>
        </w:rPr>
        <w:t xml:space="preserve">, em envelope lacrado, nos moldes do  </w:t>
      </w:r>
      <w:r w:rsidRPr="005F3D18">
        <w:rPr>
          <w:rFonts w:ascii="Arial" w:eastAsia="Calibri" w:hAnsi="Arial" w:cs="Arial"/>
          <w:b/>
          <w:bCs/>
          <w:sz w:val="18"/>
          <w:szCs w:val="18"/>
          <w:lang w:eastAsia="ar-SA"/>
        </w:rPr>
        <w:t>ANEXO VII</w:t>
      </w:r>
      <w:r w:rsidRPr="005F3D18">
        <w:rPr>
          <w:rFonts w:ascii="Arial" w:eastAsia="Calibri" w:hAnsi="Arial" w:cs="Arial"/>
          <w:sz w:val="18"/>
          <w:szCs w:val="18"/>
          <w:lang w:eastAsia="ar-SA"/>
        </w:rPr>
        <w:t xml:space="preserve"> </w:t>
      </w:r>
      <w:r w:rsidRPr="00CE2CED">
        <w:rPr>
          <w:rFonts w:ascii="Arial" w:eastAsia="Calibri" w:hAnsi="Arial" w:cs="Arial"/>
          <w:sz w:val="18"/>
          <w:szCs w:val="18"/>
          <w:lang w:eastAsia="ar-SA"/>
        </w:rPr>
        <w:t xml:space="preserve">(Formulário Padrão para Preenchimento da Proposta), devendo ser preenchida por meio mecânico, sem emendas, rasuras ou entrelinhas, </w:t>
      </w:r>
      <w:r w:rsidRPr="00CE2CED">
        <w:rPr>
          <w:rFonts w:ascii="Arial" w:eastAsia="Calibri" w:hAnsi="Arial" w:cs="Arial"/>
          <w:b/>
          <w:bCs/>
          <w:sz w:val="18"/>
          <w:szCs w:val="18"/>
          <w:lang w:eastAsia="ar-SA"/>
        </w:rPr>
        <w:t>datada e assinada por representante(s) legal(is) da empresa</w:t>
      </w:r>
      <w:r w:rsidRPr="00CE2CED">
        <w:rPr>
          <w:rFonts w:ascii="Arial" w:eastAsia="Calibri" w:hAnsi="Arial" w:cs="Arial"/>
          <w:sz w:val="18"/>
          <w:szCs w:val="18"/>
          <w:lang w:eastAsia="ar-SA"/>
        </w:rPr>
        <w:t xml:space="preserve">. A proposta deverá apresentar também a razão social da empresa, </w:t>
      </w:r>
      <w:r w:rsidRPr="00CE2CED">
        <w:rPr>
          <w:rFonts w:ascii="Arial" w:eastAsia="Calibri" w:hAnsi="Arial" w:cs="Arial"/>
          <w:b/>
          <w:bCs/>
          <w:sz w:val="18"/>
          <w:szCs w:val="18"/>
          <w:lang w:eastAsia="ar-SA"/>
        </w:rPr>
        <w:t xml:space="preserve">o nº do CNPJ </w:t>
      </w:r>
      <w:r w:rsidRPr="00CE2CED">
        <w:rPr>
          <w:rFonts w:ascii="Arial" w:eastAsia="Calibri" w:hAnsi="Arial" w:cs="Arial"/>
          <w:sz w:val="18"/>
          <w:szCs w:val="18"/>
          <w:lang w:eastAsia="ar-SA"/>
        </w:rPr>
        <w:t xml:space="preserve">da licitante e o </w:t>
      </w:r>
      <w:r w:rsidRPr="00CE2CED">
        <w:rPr>
          <w:rFonts w:ascii="Arial" w:eastAsia="Calibri" w:hAnsi="Arial" w:cs="Arial"/>
          <w:b/>
          <w:bCs/>
          <w:sz w:val="18"/>
          <w:szCs w:val="18"/>
          <w:lang w:eastAsia="ar-SA"/>
        </w:rPr>
        <w:t>nome completo de seu(s) signatário(s).</w:t>
      </w:r>
    </w:p>
    <w:p w:rsidR="00CE2CED" w:rsidRPr="00CE2CED" w:rsidRDefault="00CE2CED" w:rsidP="00CE2CED">
      <w:pPr>
        <w:tabs>
          <w:tab w:val="left" w:pos="570"/>
          <w:tab w:val="left" w:pos="1065"/>
        </w:tabs>
        <w:suppressAutoHyphens/>
        <w:spacing w:after="0" w:line="360" w:lineRule="auto"/>
        <w:jc w:val="both"/>
        <w:rPr>
          <w:rFonts w:ascii="Arial" w:eastAsia="Calibri" w:hAnsi="Arial" w:cs="Arial"/>
          <w:sz w:val="18"/>
          <w:szCs w:val="18"/>
          <w:lang w:eastAsia="ar-SA"/>
        </w:rPr>
      </w:pPr>
    </w:p>
    <w:p w:rsidR="00CE2CED" w:rsidRPr="00CE2CED" w:rsidRDefault="00CE2CED" w:rsidP="00CE2CED">
      <w:pPr>
        <w:tabs>
          <w:tab w:val="left" w:pos="240"/>
          <w:tab w:val="left" w:pos="570"/>
          <w:tab w:val="left" w:pos="1065"/>
          <w:tab w:val="left" w:pos="1605"/>
        </w:tabs>
        <w:suppressAutoHyphens/>
        <w:spacing w:after="0" w:line="360" w:lineRule="auto"/>
        <w:ind w:left="426"/>
        <w:jc w:val="both"/>
        <w:rPr>
          <w:rFonts w:ascii="Arial" w:eastAsia="Calibri" w:hAnsi="Arial" w:cs="Arial"/>
          <w:sz w:val="18"/>
          <w:szCs w:val="18"/>
          <w:u w:val="single"/>
          <w:lang w:eastAsia="ar-SA"/>
        </w:rPr>
      </w:pPr>
      <w:r w:rsidRPr="00CE2CED">
        <w:rPr>
          <w:rFonts w:ascii="Arial" w:eastAsia="Calibri" w:hAnsi="Arial" w:cs="Arial"/>
          <w:b/>
          <w:bCs/>
          <w:sz w:val="18"/>
          <w:szCs w:val="18"/>
          <w:lang w:eastAsia="ar-SA"/>
        </w:rPr>
        <w:t xml:space="preserve">5.1.1. </w:t>
      </w:r>
      <w:r w:rsidRPr="00CE2CED">
        <w:rPr>
          <w:rFonts w:ascii="Arial" w:eastAsia="Calibri" w:hAnsi="Arial" w:cs="Arial"/>
          <w:sz w:val="18"/>
          <w:szCs w:val="18"/>
          <w:lang w:eastAsia="ar-SA"/>
        </w:rPr>
        <w:t xml:space="preserve">No caso de a licitante apresentar a proposta de preço em formulário próprio, </w:t>
      </w:r>
      <w:r w:rsidRPr="00CE2CED">
        <w:rPr>
          <w:rFonts w:ascii="Arial" w:eastAsia="Calibri" w:hAnsi="Arial" w:cs="Arial"/>
          <w:b/>
          <w:bCs/>
          <w:sz w:val="18"/>
          <w:szCs w:val="18"/>
          <w:lang w:eastAsia="ar-SA"/>
        </w:rPr>
        <w:t>deverá                                     obedecer rigorosamente ao modelo do ANEXO VII</w:t>
      </w:r>
      <w:r w:rsidRPr="00CE2CED">
        <w:rPr>
          <w:rFonts w:ascii="Arial" w:eastAsia="Calibri" w:hAnsi="Arial" w:cs="Arial"/>
          <w:sz w:val="18"/>
          <w:szCs w:val="18"/>
          <w:lang w:eastAsia="ar-SA"/>
        </w:rPr>
        <w:t xml:space="preserve">, quanto à ordem, quantidade e características, </w:t>
      </w:r>
      <w:r w:rsidRPr="00CE2CED">
        <w:rPr>
          <w:rFonts w:ascii="Arial" w:eastAsia="Calibri" w:hAnsi="Arial" w:cs="Arial"/>
          <w:sz w:val="18"/>
          <w:szCs w:val="18"/>
          <w:u w:val="single"/>
          <w:lang w:eastAsia="ar-SA"/>
        </w:rPr>
        <w:t>sob pena de desclassificação.</w:t>
      </w:r>
    </w:p>
    <w:p w:rsidR="00CE2CED" w:rsidRPr="00CE2CED" w:rsidRDefault="00CE2CED" w:rsidP="00CE2CED">
      <w:pPr>
        <w:tabs>
          <w:tab w:val="left" w:pos="570"/>
          <w:tab w:val="left" w:pos="1065"/>
        </w:tabs>
        <w:suppressAutoHyphens/>
        <w:spacing w:after="0" w:line="360" w:lineRule="auto"/>
        <w:jc w:val="both"/>
        <w:rPr>
          <w:rFonts w:ascii="Arial" w:eastAsia="Calibri" w:hAnsi="Arial" w:cs="Arial"/>
          <w:sz w:val="18"/>
          <w:szCs w:val="18"/>
          <w:lang w:eastAsia="ar-SA"/>
        </w:rPr>
      </w:pPr>
    </w:p>
    <w:p w:rsidR="00CE2CED" w:rsidRPr="00CE2CED" w:rsidRDefault="00CE2CED" w:rsidP="00CE2CED">
      <w:pPr>
        <w:tabs>
          <w:tab w:val="left" w:pos="570"/>
          <w:tab w:val="left" w:pos="1065"/>
        </w:tabs>
        <w:suppressAutoHyphens/>
        <w:spacing w:after="0" w:line="360" w:lineRule="auto"/>
        <w:jc w:val="both"/>
        <w:rPr>
          <w:rFonts w:ascii="Arial" w:eastAsia="Calibri" w:hAnsi="Arial" w:cs="Arial"/>
          <w:sz w:val="18"/>
          <w:szCs w:val="18"/>
          <w:lang w:eastAsia="ar-SA"/>
        </w:rPr>
      </w:pPr>
      <w:r w:rsidRPr="00CE2CED">
        <w:rPr>
          <w:rFonts w:ascii="Arial" w:eastAsia="Calibri" w:hAnsi="Arial" w:cs="Arial"/>
          <w:b/>
          <w:bCs/>
          <w:sz w:val="18"/>
          <w:szCs w:val="18"/>
          <w:lang w:eastAsia="ar-SA"/>
        </w:rPr>
        <w:t xml:space="preserve">5.2 </w:t>
      </w:r>
      <w:r w:rsidRPr="00CE2CED">
        <w:rPr>
          <w:rFonts w:ascii="Arial" w:eastAsia="Calibri" w:hAnsi="Arial" w:cs="Arial"/>
          <w:sz w:val="18"/>
          <w:szCs w:val="18"/>
          <w:lang w:eastAsia="ar-SA"/>
        </w:rPr>
        <w:t xml:space="preserve">A proposta deverá conter </w:t>
      </w:r>
      <w:r w:rsidR="009F5E44">
        <w:rPr>
          <w:rFonts w:ascii="Arial" w:eastAsia="Calibri" w:hAnsi="Arial" w:cs="Arial"/>
          <w:sz w:val="18"/>
          <w:szCs w:val="18"/>
          <w:lang w:eastAsia="ar-SA"/>
        </w:rPr>
        <w:t>PREÇO TOTAL ANUAL do objeto licitado pa</w:t>
      </w:r>
      <w:r w:rsidRPr="00CE2CED">
        <w:rPr>
          <w:rFonts w:ascii="Arial" w:eastAsia="Calibri" w:hAnsi="Arial" w:cs="Arial"/>
          <w:sz w:val="18"/>
          <w:szCs w:val="18"/>
          <w:lang w:eastAsia="ar-SA"/>
        </w:rPr>
        <w:t>ra os serviços descritos n</w:t>
      </w:r>
      <w:r w:rsidR="00D57B8B">
        <w:rPr>
          <w:rFonts w:ascii="Arial" w:eastAsia="Calibri" w:hAnsi="Arial" w:cs="Arial"/>
          <w:sz w:val="18"/>
          <w:szCs w:val="18"/>
          <w:lang w:eastAsia="ar-SA"/>
        </w:rPr>
        <w:t>o Objeto desta Licitação</w:t>
      </w:r>
      <w:r w:rsidR="009F5E44">
        <w:rPr>
          <w:rFonts w:ascii="Arial" w:eastAsia="Calibri" w:hAnsi="Arial" w:cs="Arial"/>
          <w:sz w:val="18"/>
          <w:szCs w:val="18"/>
          <w:lang w:eastAsia="ar-SA"/>
        </w:rPr>
        <w:t xml:space="preserve">. </w:t>
      </w:r>
      <w:r w:rsidR="00D57B8B">
        <w:rPr>
          <w:rFonts w:ascii="Arial" w:eastAsia="Calibri" w:hAnsi="Arial" w:cs="Arial"/>
          <w:sz w:val="18"/>
          <w:szCs w:val="18"/>
          <w:lang w:eastAsia="ar-SA"/>
        </w:rPr>
        <w:t xml:space="preserve"> </w:t>
      </w:r>
      <w:r w:rsidRPr="00CE2CED">
        <w:rPr>
          <w:rFonts w:ascii="Arial" w:eastAsia="Calibri" w:hAnsi="Arial" w:cs="Arial"/>
          <w:sz w:val="18"/>
          <w:szCs w:val="18"/>
          <w:lang w:eastAsia="ar-SA"/>
        </w:rPr>
        <w:t xml:space="preserve">Os preços deverão ser cotados em </w:t>
      </w:r>
      <w:r w:rsidRPr="00CE2CED">
        <w:rPr>
          <w:rFonts w:ascii="Arial" w:eastAsia="Calibri" w:hAnsi="Arial" w:cs="Arial"/>
          <w:b/>
          <w:bCs/>
          <w:sz w:val="18"/>
          <w:szCs w:val="18"/>
          <w:lang w:eastAsia="ar-SA"/>
        </w:rPr>
        <w:t>REAIS, com 2</w:t>
      </w:r>
      <w:r w:rsidR="00375C07" w:rsidRPr="00CE2CED">
        <w:rPr>
          <w:rFonts w:ascii="Arial" w:eastAsia="Calibri" w:hAnsi="Arial" w:cs="Arial"/>
          <w:b/>
          <w:bCs/>
          <w:sz w:val="18"/>
          <w:szCs w:val="18"/>
          <w:lang w:eastAsia="ar-SA"/>
        </w:rPr>
        <w:t>(duas</w:t>
      </w:r>
      <w:r w:rsidR="00375C07">
        <w:rPr>
          <w:rFonts w:ascii="Arial" w:eastAsia="Calibri" w:hAnsi="Arial" w:cs="Arial"/>
          <w:b/>
          <w:bCs/>
          <w:sz w:val="18"/>
          <w:szCs w:val="18"/>
          <w:lang w:eastAsia="ar-SA"/>
        </w:rPr>
        <w:t>)</w:t>
      </w:r>
      <w:r w:rsidRPr="00CE2CED">
        <w:rPr>
          <w:rFonts w:ascii="Arial" w:eastAsia="Calibri" w:hAnsi="Arial" w:cs="Arial"/>
          <w:b/>
          <w:bCs/>
          <w:sz w:val="18"/>
          <w:szCs w:val="18"/>
          <w:lang w:eastAsia="ar-SA"/>
        </w:rPr>
        <w:t xml:space="preserve"> casas decimais, à vista, </w:t>
      </w:r>
      <w:r w:rsidRPr="00CE2CED">
        <w:rPr>
          <w:rFonts w:ascii="Arial" w:eastAsia="Calibri" w:hAnsi="Arial" w:cs="Arial"/>
          <w:sz w:val="18"/>
          <w:szCs w:val="18"/>
          <w:lang w:eastAsia="ar-SA"/>
        </w:rPr>
        <w:t>válidos para serem praticados desde a data de entrega da proposta até o efetivo pagamento.</w:t>
      </w:r>
    </w:p>
    <w:p w:rsidR="00CE2CED" w:rsidRPr="00CE2CED" w:rsidRDefault="00CE2CED" w:rsidP="00CE2CED">
      <w:pPr>
        <w:tabs>
          <w:tab w:val="left" w:pos="-45"/>
        </w:tabs>
        <w:suppressAutoHyphens/>
        <w:spacing w:after="0" w:line="360" w:lineRule="auto"/>
        <w:ind w:left="426"/>
        <w:jc w:val="both"/>
        <w:rPr>
          <w:rFonts w:ascii="Arial" w:eastAsia="Calibri" w:hAnsi="Arial" w:cs="Arial"/>
          <w:b/>
          <w:bCs/>
          <w:sz w:val="18"/>
          <w:szCs w:val="18"/>
          <w:lang w:eastAsia="ar-SA"/>
        </w:rPr>
      </w:pPr>
    </w:p>
    <w:p w:rsidR="00CE2CED" w:rsidRPr="005F3D18" w:rsidRDefault="00CE2CED" w:rsidP="00CE2CED">
      <w:pPr>
        <w:tabs>
          <w:tab w:val="left" w:pos="-45"/>
        </w:tabs>
        <w:suppressAutoHyphens/>
        <w:spacing w:after="0" w:line="360" w:lineRule="auto"/>
        <w:ind w:left="426"/>
        <w:jc w:val="both"/>
        <w:rPr>
          <w:rFonts w:ascii="Arial" w:eastAsia="Calibri" w:hAnsi="Arial" w:cs="Arial"/>
          <w:sz w:val="18"/>
          <w:szCs w:val="18"/>
          <w:lang w:eastAsia="ar-SA"/>
        </w:rPr>
      </w:pPr>
      <w:r w:rsidRPr="005F3D18">
        <w:rPr>
          <w:rFonts w:ascii="Arial" w:eastAsia="Calibri" w:hAnsi="Arial" w:cs="Arial"/>
          <w:b/>
          <w:bCs/>
          <w:sz w:val="18"/>
          <w:szCs w:val="18"/>
          <w:lang w:eastAsia="ar-SA"/>
        </w:rPr>
        <w:t xml:space="preserve">5.2.1 </w:t>
      </w:r>
      <w:r w:rsidRPr="005F3D18">
        <w:rPr>
          <w:rFonts w:ascii="Arial" w:eastAsia="Calibri" w:hAnsi="Arial" w:cs="Arial"/>
          <w:sz w:val="18"/>
          <w:szCs w:val="18"/>
          <w:lang w:eastAsia="ar-SA"/>
        </w:rPr>
        <w:t xml:space="preserve">O valor da </w:t>
      </w:r>
      <w:r w:rsidRPr="005F3D18">
        <w:rPr>
          <w:rFonts w:ascii="Arial" w:eastAsia="Calibri" w:hAnsi="Arial" w:cs="Arial"/>
          <w:b/>
          <w:bCs/>
          <w:sz w:val="18"/>
          <w:szCs w:val="18"/>
          <w:lang w:eastAsia="ar-SA"/>
        </w:rPr>
        <w:t xml:space="preserve">Hora da </w:t>
      </w:r>
      <w:r w:rsidR="00D57B8B" w:rsidRPr="005F3D18">
        <w:rPr>
          <w:rFonts w:ascii="Arial" w:eastAsia="Calibri" w:hAnsi="Arial" w:cs="Arial"/>
          <w:b/>
          <w:bCs/>
          <w:sz w:val="18"/>
          <w:szCs w:val="18"/>
          <w:lang w:eastAsia="ar-SA"/>
        </w:rPr>
        <w:t>Adicional</w:t>
      </w:r>
      <w:r w:rsidRPr="005F3D18">
        <w:rPr>
          <w:rFonts w:ascii="Arial" w:eastAsia="Calibri" w:hAnsi="Arial" w:cs="Arial"/>
          <w:b/>
          <w:bCs/>
          <w:sz w:val="18"/>
          <w:szCs w:val="18"/>
          <w:lang w:eastAsia="ar-SA"/>
        </w:rPr>
        <w:t xml:space="preserve"> </w:t>
      </w:r>
      <w:r w:rsidRPr="005F3D18">
        <w:rPr>
          <w:rFonts w:ascii="Arial" w:eastAsia="Calibri" w:hAnsi="Arial" w:cs="Arial"/>
          <w:sz w:val="18"/>
          <w:szCs w:val="18"/>
          <w:lang w:eastAsia="ar-SA"/>
        </w:rPr>
        <w:t xml:space="preserve">apresentado na proposta de preços será considerado para serviços realizados </w:t>
      </w:r>
      <w:r w:rsidR="00D57B8B" w:rsidRPr="005F3D18">
        <w:rPr>
          <w:rFonts w:ascii="Arial" w:eastAsia="Calibri" w:hAnsi="Arial" w:cs="Arial"/>
          <w:sz w:val="18"/>
          <w:szCs w:val="18"/>
          <w:lang w:eastAsia="ar-SA"/>
        </w:rPr>
        <w:t>no período de 24 horas, sendo o tempo que a farmácia realiza os atendimentos</w:t>
      </w:r>
      <w:r w:rsidR="00375C07" w:rsidRPr="005F3D18">
        <w:rPr>
          <w:rFonts w:ascii="Arial" w:eastAsia="Calibri" w:hAnsi="Arial" w:cs="Arial"/>
          <w:sz w:val="18"/>
          <w:szCs w:val="18"/>
          <w:lang w:eastAsia="ar-SA"/>
        </w:rPr>
        <w:t xml:space="preserve"> e após a franquia de 15 (quinze) horas/mês</w:t>
      </w:r>
      <w:r w:rsidRPr="005F3D18">
        <w:rPr>
          <w:rFonts w:ascii="Arial" w:eastAsia="Calibri" w:hAnsi="Arial" w:cs="Arial"/>
          <w:sz w:val="18"/>
          <w:szCs w:val="18"/>
          <w:lang w:eastAsia="ar-SA"/>
        </w:rPr>
        <w:t>.</w:t>
      </w:r>
    </w:p>
    <w:p w:rsidR="00CE2CED" w:rsidRPr="005F3D18" w:rsidRDefault="00CE2CED" w:rsidP="00CE2CED">
      <w:pPr>
        <w:tabs>
          <w:tab w:val="left" w:pos="570"/>
          <w:tab w:val="left" w:pos="1065"/>
        </w:tabs>
        <w:suppressAutoHyphens/>
        <w:spacing w:after="0" w:line="360" w:lineRule="auto"/>
        <w:ind w:left="1418"/>
        <w:jc w:val="both"/>
        <w:rPr>
          <w:rFonts w:ascii="Arial" w:eastAsia="Calibri" w:hAnsi="Arial" w:cs="Arial"/>
          <w:b/>
          <w:bCs/>
          <w:sz w:val="18"/>
          <w:szCs w:val="18"/>
          <w:lang w:eastAsia="ar-SA"/>
        </w:rPr>
      </w:pPr>
    </w:p>
    <w:p w:rsidR="00D57B8B" w:rsidRPr="005F3D18" w:rsidRDefault="00CE2CED" w:rsidP="00CE2CED">
      <w:pPr>
        <w:tabs>
          <w:tab w:val="left" w:pos="570"/>
          <w:tab w:val="left" w:pos="1065"/>
        </w:tabs>
        <w:suppressAutoHyphens/>
        <w:spacing w:after="0" w:line="360" w:lineRule="auto"/>
        <w:ind w:left="1418"/>
        <w:jc w:val="both"/>
        <w:rPr>
          <w:rFonts w:ascii="Arial" w:eastAsia="Calibri" w:hAnsi="Arial" w:cs="Arial"/>
          <w:sz w:val="18"/>
          <w:szCs w:val="18"/>
          <w:lang w:eastAsia="ar-SA"/>
        </w:rPr>
      </w:pPr>
      <w:r w:rsidRPr="005F3D18">
        <w:rPr>
          <w:rFonts w:ascii="Arial" w:eastAsia="Calibri" w:hAnsi="Arial" w:cs="Arial"/>
          <w:b/>
          <w:bCs/>
          <w:sz w:val="18"/>
          <w:szCs w:val="18"/>
          <w:lang w:eastAsia="ar-SA"/>
        </w:rPr>
        <w:t>5.2.1.1</w:t>
      </w:r>
      <w:r w:rsidRPr="005F3D18">
        <w:rPr>
          <w:rFonts w:ascii="Arial" w:eastAsia="Calibri" w:hAnsi="Arial" w:cs="Arial"/>
          <w:sz w:val="18"/>
          <w:szCs w:val="18"/>
          <w:lang w:eastAsia="ar-SA"/>
        </w:rPr>
        <w:t xml:space="preserve"> Será considerado como horário </w:t>
      </w:r>
      <w:r w:rsidR="00D57B8B" w:rsidRPr="005F3D18">
        <w:rPr>
          <w:rFonts w:ascii="Arial" w:eastAsia="Calibri" w:hAnsi="Arial" w:cs="Arial"/>
          <w:sz w:val="18"/>
          <w:szCs w:val="18"/>
          <w:lang w:eastAsia="ar-SA"/>
        </w:rPr>
        <w:t xml:space="preserve">adicional </w:t>
      </w:r>
      <w:r w:rsidRPr="005F3D18">
        <w:rPr>
          <w:rFonts w:ascii="Arial" w:eastAsia="Calibri" w:hAnsi="Arial" w:cs="Arial"/>
          <w:sz w:val="18"/>
          <w:szCs w:val="18"/>
          <w:lang w:eastAsia="ar-SA"/>
        </w:rPr>
        <w:t xml:space="preserve">os serviços realizados de segunda a </w:t>
      </w:r>
      <w:r w:rsidR="00D57B8B" w:rsidRPr="005F3D18">
        <w:rPr>
          <w:rFonts w:ascii="Arial" w:eastAsia="Calibri" w:hAnsi="Arial" w:cs="Arial"/>
          <w:sz w:val="18"/>
          <w:szCs w:val="18"/>
          <w:lang w:eastAsia="ar-SA"/>
        </w:rPr>
        <w:t>domingo</w:t>
      </w:r>
      <w:r w:rsidRPr="005F3D18">
        <w:rPr>
          <w:rFonts w:ascii="Arial" w:eastAsia="Calibri" w:hAnsi="Arial" w:cs="Arial"/>
          <w:sz w:val="18"/>
          <w:szCs w:val="18"/>
          <w:lang w:eastAsia="ar-SA"/>
        </w:rPr>
        <w:t xml:space="preserve">, no período das </w:t>
      </w:r>
      <w:r w:rsidR="00D57B8B" w:rsidRPr="005F3D18">
        <w:rPr>
          <w:rFonts w:ascii="Arial" w:eastAsia="Calibri" w:hAnsi="Arial" w:cs="Arial"/>
          <w:sz w:val="18"/>
          <w:szCs w:val="18"/>
          <w:lang w:eastAsia="ar-SA"/>
        </w:rPr>
        <w:t>00:01</w:t>
      </w:r>
      <w:r w:rsidRPr="005F3D18">
        <w:rPr>
          <w:rFonts w:ascii="Arial" w:eastAsia="Calibri" w:hAnsi="Arial" w:cs="Arial"/>
          <w:sz w:val="18"/>
          <w:szCs w:val="18"/>
          <w:lang w:eastAsia="ar-SA"/>
        </w:rPr>
        <w:t>hs</w:t>
      </w:r>
      <w:r w:rsidR="00D57B8B" w:rsidRPr="005F3D18">
        <w:rPr>
          <w:rFonts w:ascii="Arial" w:eastAsia="Calibri" w:hAnsi="Arial" w:cs="Arial"/>
          <w:sz w:val="18"/>
          <w:szCs w:val="18"/>
          <w:lang w:eastAsia="ar-SA"/>
        </w:rPr>
        <w:t xml:space="preserve"> às 23:59hs</w:t>
      </w:r>
      <w:r w:rsidR="00375C07" w:rsidRPr="005F3D18">
        <w:rPr>
          <w:rFonts w:ascii="Arial" w:eastAsia="Calibri" w:hAnsi="Arial" w:cs="Arial"/>
          <w:sz w:val="18"/>
          <w:szCs w:val="18"/>
          <w:lang w:eastAsia="ar-SA"/>
        </w:rPr>
        <w:t xml:space="preserve"> após as 15 (quinze) horas/mês</w:t>
      </w:r>
      <w:r w:rsidRPr="005F3D18">
        <w:rPr>
          <w:rFonts w:ascii="Arial" w:eastAsia="Calibri" w:hAnsi="Arial" w:cs="Arial"/>
          <w:sz w:val="18"/>
          <w:szCs w:val="18"/>
          <w:lang w:eastAsia="ar-SA"/>
        </w:rPr>
        <w:t>.</w:t>
      </w:r>
    </w:p>
    <w:p w:rsidR="00CE2CED" w:rsidRPr="00CE2CED" w:rsidRDefault="00CE2CED" w:rsidP="00CE2CED">
      <w:pPr>
        <w:tabs>
          <w:tab w:val="left" w:pos="570"/>
          <w:tab w:val="left" w:pos="1065"/>
        </w:tabs>
        <w:suppressAutoHyphens/>
        <w:spacing w:after="0" w:line="360" w:lineRule="auto"/>
        <w:ind w:left="1418"/>
        <w:jc w:val="both"/>
        <w:rPr>
          <w:rFonts w:ascii="Arial" w:eastAsia="Calibri" w:hAnsi="Arial" w:cs="Arial"/>
          <w:sz w:val="18"/>
          <w:szCs w:val="18"/>
          <w:lang w:eastAsia="ar-SA"/>
        </w:rPr>
      </w:pPr>
      <w:r w:rsidRPr="00CE2CED">
        <w:rPr>
          <w:rFonts w:ascii="Arial" w:eastAsia="Calibri" w:hAnsi="Arial" w:cs="Arial"/>
          <w:sz w:val="18"/>
          <w:szCs w:val="18"/>
          <w:lang w:eastAsia="ar-SA"/>
        </w:rPr>
        <w:t xml:space="preserve"> </w:t>
      </w:r>
    </w:p>
    <w:p w:rsidR="00CE2CED" w:rsidRPr="005F3D18" w:rsidRDefault="00CE2CED" w:rsidP="00CE2CED">
      <w:pPr>
        <w:tabs>
          <w:tab w:val="left" w:pos="570"/>
          <w:tab w:val="left" w:pos="1065"/>
        </w:tabs>
        <w:suppressAutoHyphens/>
        <w:spacing w:after="0" w:line="360" w:lineRule="auto"/>
        <w:ind w:left="1418"/>
        <w:jc w:val="both"/>
        <w:rPr>
          <w:rFonts w:ascii="Arial" w:eastAsia="Calibri" w:hAnsi="Arial" w:cs="Arial"/>
          <w:sz w:val="18"/>
          <w:szCs w:val="18"/>
          <w:lang w:eastAsia="ar-SA"/>
        </w:rPr>
      </w:pPr>
      <w:r w:rsidRPr="005F3D18">
        <w:rPr>
          <w:rFonts w:ascii="Arial" w:eastAsia="Calibri" w:hAnsi="Arial" w:cs="Arial"/>
          <w:b/>
          <w:sz w:val="18"/>
          <w:szCs w:val="18"/>
          <w:lang w:eastAsia="ar-SA"/>
        </w:rPr>
        <w:lastRenderedPageBreak/>
        <w:t>5.2.1.2</w:t>
      </w:r>
      <w:r w:rsidRPr="005F3D18">
        <w:rPr>
          <w:rFonts w:ascii="Arial" w:eastAsia="Calibri" w:hAnsi="Arial" w:cs="Arial"/>
          <w:sz w:val="18"/>
          <w:szCs w:val="18"/>
          <w:lang w:eastAsia="ar-SA"/>
        </w:rPr>
        <w:t xml:space="preserve"> Os serviços realizados </w:t>
      </w:r>
      <w:r w:rsidR="00D57B8B" w:rsidRPr="005F3D18">
        <w:rPr>
          <w:rFonts w:ascii="Arial" w:eastAsia="Calibri" w:hAnsi="Arial" w:cs="Arial"/>
          <w:sz w:val="18"/>
          <w:szCs w:val="18"/>
          <w:lang w:eastAsia="ar-SA"/>
        </w:rPr>
        <w:t>não</w:t>
      </w:r>
      <w:r w:rsidRPr="005F3D18">
        <w:rPr>
          <w:rFonts w:ascii="Arial" w:eastAsia="Calibri" w:hAnsi="Arial" w:cs="Arial"/>
          <w:sz w:val="18"/>
          <w:szCs w:val="18"/>
          <w:lang w:eastAsia="ar-SA"/>
        </w:rPr>
        <w:t xml:space="preserve"> terão acréscimo de </w:t>
      </w:r>
      <w:r w:rsidR="00D57B8B" w:rsidRPr="005F3D18">
        <w:rPr>
          <w:rFonts w:ascii="Arial" w:eastAsia="Calibri" w:hAnsi="Arial" w:cs="Arial"/>
          <w:sz w:val="18"/>
          <w:szCs w:val="18"/>
          <w:lang w:eastAsia="ar-SA"/>
        </w:rPr>
        <w:t>valores</w:t>
      </w:r>
      <w:r w:rsidRPr="005F3D18">
        <w:rPr>
          <w:rFonts w:ascii="Arial" w:eastAsia="Calibri" w:hAnsi="Arial" w:cs="Arial"/>
          <w:sz w:val="18"/>
          <w:szCs w:val="18"/>
          <w:lang w:eastAsia="ar-SA"/>
        </w:rPr>
        <w:t xml:space="preserve"> sobre a hora/</w:t>
      </w:r>
      <w:r w:rsidR="00D57B8B" w:rsidRPr="005F3D18">
        <w:rPr>
          <w:rFonts w:ascii="Arial" w:eastAsia="Calibri" w:hAnsi="Arial" w:cs="Arial"/>
          <w:sz w:val="18"/>
          <w:szCs w:val="18"/>
          <w:lang w:eastAsia="ar-SA"/>
        </w:rPr>
        <w:t>adicional</w:t>
      </w:r>
      <w:r w:rsidRPr="005F3D18">
        <w:rPr>
          <w:rFonts w:ascii="Arial" w:eastAsia="Calibri" w:hAnsi="Arial" w:cs="Arial"/>
          <w:sz w:val="18"/>
          <w:szCs w:val="18"/>
          <w:lang w:eastAsia="ar-SA"/>
        </w:rPr>
        <w:t xml:space="preserve"> trabalhada. Os serviços executados em horário extraordinário serão sempre considerados como atendimentos </w:t>
      </w:r>
      <w:r w:rsidR="00D57B8B" w:rsidRPr="005F3D18">
        <w:rPr>
          <w:rFonts w:ascii="Arial" w:eastAsia="Calibri" w:hAnsi="Arial" w:cs="Arial"/>
          <w:sz w:val="18"/>
          <w:szCs w:val="18"/>
          <w:lang w:eastAsia="ar-SA"/>
        </w:rPr>
        <w:t>normais</w:t>
      </w:r>
      <w:r w:rsidRPr="005F3D18">
        <w:rPr>
          <w:rFonts w:ascii="Arial" w:eastAsia="Calibri" w:hAnsi="Arial" w:cs="Arial"/>
          <w:sz w:val="18"/>
          <w:szCs w:val="18"/>
          <w:lang w:eastAsia="ar-SA"/>
        </w:rPr>
        <w:t>.</w:t>
      </w:r>
    </w:p>
    <w:p w:rsidR="00CE2CED" w:rsidRPr="00CE2CED" w:rsidRDefault="00CE2CED" w:rsidP="00CE2CED">
      <w:pPr>
        <w:tabs>
          <w:tab w:val="left" w:pos="570"/>
          <w:tab w:val="left" w:pos="1065"/>
        </w:tabs>
        <w:suppressAutoHyphens/>
        <w:spacing w:after="0" w:line="360" w:lineRule="auto"/>
        <w:ind w:left="426"/>
        <w:jc w:val="both"/>
        <w:rPr>
          <w:rFonts w:ascii="Arial" w:eastAsia="Calibri" w:hAnsi="Arial" w:cs="Arial"/>
          <w:b/>
          <w:bCs/>
          <w:sz w:val="18"/>
          <w:szCs w:val="18"/>
          <w:lang w:eastAsia="ar-SA"/>
        </w:rPr>
      </w:pPr>
    </w:p>
    <w:p w:rsidR="00CE2CED" w:rsidRPr="00CE2CED" w:rsidRDefault="00CE2CED" w:rsidP="00CE2CED">
      <w:pPr>
        <w:tabs>
          <w:tab w:val="left" w:pos="570"/>
          <w:tab w:val="left" w:pos="1065"/>
        </w:tabs>
        <w:suppressAutoHyphens/>
        <w:spacing w:after="0" w:line="360" w:lineRule="auto"/>
        <w:ind w:left="426"/>
        <w:jc w:val="both"/>
        <w:rPr>
          <w:rFonts w:ascii="Arial" w:eastAsia="Calibri" w:hAnsi="Arial" w:cs="Arial"/>
          <w:sz w:val="18"/>
          <w:szCs w:val="18"/>
          <w:lang w:eastAsia="ar-SA"/>
        </w:rPr>
      </w:pPr>
      <w:r w:rsidRPr="00CE2CED">
        <w:rPr>
          <w:rFonts w:ascii="Arial" w:eastAsia="Calibri" w:hAnsi="Arial" w:cs="Arial"/>
          <w:b/>
          <w:bCs/>
          <w:sz w:val="18"/>
          <w:szCs w:val="18"/>
          <w:lang w:eastAsia="ar-SA"/>
        </w:rPr>
        <w:t xml:space="preserve">5.2.2 </w:t>
      </w:r>
      <w:r w:rsidRPr="00CE2CED">
        <w:rPr>
          <w:rFonts w:ascii="Arial" w:eastAsia="Calibri" w:hAnsi="Arial" w:cs="Arial"/>
          <w:sz w:val="18"/>
          <w:szCs w:val="18"/>
          <w:lang w:eastAsia="ar-SA"/>
        </w:rPr>
        <w:t>A contagem da Hora/</w:t>
      </w:r>
      <w:r w:rsidR="00D57B8B">
        <w:rPr>
          <w:rFonts w:ascii="Arial" w:eastAsia="Calibri" w:hAnsi="Arial" w:cs="Arial"/>
          <w:sz w:val="18"/>
          <w:szCs w:val="18"/>
          <w:lang w:eastAsia="ar-SA"/>
        </w:rPr>
        <w:t>Adicional</w:t>
      </w:r>
      <w:r w:rsidRPr="00CE2CED">
        <w:rPr>
          <w:rFonts w:ascii="Arial" w:eastAsia="Calibri" w:hAnsi="Arial" w:cs="Arial"/>
          <w:sz w:val="18"/>
          <w:szCs w:val="18"/>
          <w:lang w:eastAsia="ar-SA"/>
        </w:rPr>
        <w:t xml:space="preserve"> iniciará a partir da presença do(s) técnico(s) da licitante vencedora no local onde serão realizados os serviços</w:t>
      </w:r>
      <w:r w:rsidR="009F5E44">
        <w:rPr>
          <w:rFonts w:ascii="Arial" w:eastAsia="Calibri" w:hAnsi="Arial" w:cs="Arial"/>
          <w:sz w:val="18"/>
          <w:szCs w:val="18"/>
          <w:lang w:eastAsia="ar-SA"/>
        </w:rPr>
        <w:t xml:space="preserve"> e após ultrapassar  15 (quinze) horas/mês de atendimentos</w:t>
      </w:r>
      <w:r w:rsidRPr="00CE2CED">
        <w:rPr>
          <w:rFonts w:ascii="Arial" w:eastAsia="Calibri" w:hAnsi="Arial" w:cs="Arial"/>
          <w:sz w:val="18"/>
          <w:szCs w:val="18"/>
          <w:lang w:eastAsia="ar-SA"/>
        </w:rPr>
        <w:t>.</w:t>
      </w:r>
    </w:p>
    <w:p w:rsidR="00CE2CED" w:rsidRPr="00CE2CED" w:rsidRDefault="00CE2CED" w:rsidP="00CE2CED">
      <w:pPr>
        <w:tabs>
          <w:tab w:val="left" w:pos="570"/>
          <w:tab w:val="left" w:pos="1065"/>
          <w:tab w:val="left" w:pos="1134"/>
        </w:tabs>
        <w:suppressAutoHyphens/>
        <w:spacing w:after="0" w:line="360" w:lineRule="auto"/>
        <w:ind w:left="1418"/>
        <w:jc w:val="both"/>
        <w:rPr>
          <w:rFonts w:ascii="Arial" w:eastAsia="Calibri" w:hAnsi="Arial" w:cs="Arial"/>
          <w:b/>
          <w:bCs/>
          <w:sz w:val="18"/>
          <w:szCs w:val="18"/>
          <w:lang w:eastAsia="ar-SA"/>
        </w:rPr>
      </w:pPr>
    </w:p>
    <w:p w:rsidR="00CE2CED" w:rsidRPr="00CE2CED" w:rsidRDefault="00CE2CED" w:rsidP="00CE2CED">
      <w:pPr>
        <w:tabs>
          <w:tab w:val="left" w:pos="570"/>
          <w:tab w:val="left" w:pos="1065"/>
          <w:tab w:val="left" w:pos="1134"/>
        </w:tabs>
        <w:suppressAutoHyphens/>
        <w:spacing w:after="0" w:line="360" w:lineRule="auto"/>
        <w:ind w:left="1418"/>
        <w:jc w:val="both"/>
        <w:rPr>
          <w:rFonts w:ascii="Arial" w:eastAsia="Calibri" w:hAnsi="Arial" w:cs="Arial"/>
          <w:sz w:val="18"/>
          <w:szCs w:val="18"/>
          <w:lang w:eastAsia="ar-SA"/>
        </w:rPr>
      </w:pPr>
      <w:r w:rsidRPr="00CE2CED">
        <w:rPr>
          <w:rFonts w:ascii="Arial" w:eastAsia="Calibri" w:hAnsi="Arial" w:cs="Arial"/>
          <w:b/>
          <w:bCs/>
          <w:sz w:val="18"/>
          <w:szCs w:val="18"/>
          <w:lang w:eastAsia="ar-SA"/>
        </w:rPr>
        <w:t>5.2.2.1</w:t>
      </w:r>
      <w:r w:rsidRPr="00CE2CED">
        <w:rPr>
          <w:rFonts w:ascii="Arial" w:eastAsia="Calibri" w:hAnsi="Arial" w:cs="Arial"/>
          <w:sz w:val="18"/>
          <w:szCs w:val="18"/>
          <w:lang w:eastAsia="ar-SA"/>
        </w:rPr>
        <w:t xml:space="preserve"> A licitante vencedora deverá disponibilizar atendimento personalizado, dispondo de plantão 24 (vinte e quatro) horas nos casos de </w:t>
      </w:r>
      <w:r w:rsidRPr="00CE2CED">
        <w:rPr>
          <w:rFonts w:ascii="Arial" w:eastAsia="Calibri" w:hAnsi="Arial" w:cs="Arial"/>
          <w:b/>
          <w:bCs/>
          <w:sz w:val="18"/>
          <w:szCs w:val="18"/>
          <w:lang w:eastAsia="ar-SA"/>
        </w:rPr>
        <w:t xml:space="preserve">urgência e emergência, </w:t>
      </w:r>
      <w:r w:rsidRPr="00CE2CED">
        <w:rPr>
          <w:rFonts w:ascii="Arial" w:eastAsia="Calibri" w:hAnsi="Arial" w:cs="Arial"/>
          <w:sz w:val="18"/>
          <w:szCs w:val="18"/>
          <w:lang w:eastAsia="ar-SA"/>
        </w:rPr>
        <w:t>com limite de até 02 (duas) horas para atendimento do chamado; e para as situações normais, o prazo para atendimento será de até 08 (oito) horas, a contar a comunicação da Farmácia do IPAM Ltda.</w:t>
      </w:r>
    </w:p>
    <w:p w:rsidR="00CE2CED" w:rsidRPr="00CE2CED" w:rsidRDefault="00CE2CED" w:rsidP="00CE2CED">
      <w:pPr>
        <w:tabs>
          <w:tab w:val="left" w:pos="570"/>
          <w:tab w:val="left" w:pos="1065"/>
          <w:tab w:val="left" w:pos="1635"/>
          <w:tab w:val="left" w:pos="1665"/>
        </w:tabs>
        <w:suppressAutoHyphens/>
        <w:spacing w:after="0" w:line="360" w:lineRule="auto"/>
        <w:ind w:left="-15"/>
        <w:jc w:val="both"/>
        <w:rPr>
          <w:rFonts w:ascii="Arial" w:eastAsia="Calibri" w:hAnsi="Arial" w:cs="Arial"/>
          <w:b/>
          <w:bCs/>
          <w:sz w:val="18"/>
          <w:szCs w:val="18"/>
          <w:lang w:eastAsia="ar-SA"/>
        </w:rPr>
      </w:pPr>
    </w:p>
    <w:p w:rsidR="00CE2CED" w:rsidRPr="00CE2CED" w:rsidRDefault="00CE2CED" w:rsidP="00CE2CED">
      <w:pPr>
        <w:tabs>
          <w:tab w:val="left" w:pos="570"/>
          <w:tab w:val="left" w:pos="1065"/>
          <w:tab w:val="left" w:pos="1635"/>
          <w:tab w:val="left" w:pos="1665"/>
        </w:tabs>
        <w:suppressAutoHyphens/>
        <w:spacing w:after="0" w:line="360" w:lineRule="auto"/>
        <w:ind w:left="-15"/>
        <w:jc w:val="both"/>
        <w:rPr>
          <w:rFonts w:ascii="Arial" w:eastAsia="Calibri" w:hAnsi="Arial" w:cs="Arial"/>
          <w:sz w:val="18"/>
          <w:szCs w:val="18"/>
          <w:lang w:eastAsia="ar-SA"/>
        </w:rPr>
      </w:pPr>
      <w:r w:rsidRPr="00CE2CED">
        <w:rPr>
          <w:rFonts w:ascii="Arial" w:eastAsia="Calibri" w:hAnsi="Arial" w:cs="Arial"/>
          <w:b/>
          <w:bCs/>
          <w:sz w:val="18"/>
          <w:szCs w:val="18"/>
          <w:lang w:eastAsia="ar-SA"/>
        </w:rPr>
        <w:t xml:space="preserve">5.3 </w:t>
      </w:r>
      <w:r w:rsidRPr="00CE2CED">
        <w:rPr>
          <w:rFonts w:ascii="Arial" w:eastAsia="Calibri" w:hAnsi="Arial" w:cs="Arial"/>
          <w:sz w:val="18"/>
          <w:szCs w:val="18"/>
          <w:lang w:eastAsia="ar-SA"/>
        </w:rPr>
        <w:t>Nos preços propostos deverão estar incluídas todas as obrigações previdenciárias, fiscais, trabalhistas, sociais, comerciais, tributárias, seguros, taxas, responsabilidade civil, custos/remuneração de pessoal, alimentação, estadia e hospedagem, transporte, equipamentos, maquinários, ferramentas, uniformes, equipamentos de segurança (EPI's) e demais despesas incidentes ou que venham a incidir sobre os serviços objeto desta licitação.</w:t>
      </w:r>
    </w:p>
    <w:p w:rsidR="00CE2CED" w:rsidRPr="00CE2CED" w:rsidRDefault="00CE2CED" w:rsidP="00CE2CED">
      <w:pPr>
        <w:tabs>
          <w:tab w:val="left" w:pos="570"/>
          <w:tab w:val="left" w:pos="1065"/>
          <w:tab w:val="left" w:pos="1245"/>
          <w:tab w:val="left" w:pos="1635"/>
          <w:tab w:val="left" w:pos="1665"/>
        </w:tabs>
        <w:suppressAutoHyphens/>
        <w:spacing w:after="0" w:line="360" w:lineRule="auto"/>
        <w:ind w:left="1290" w:hanging="1290"/>
        <w:jc w:val="both"/>
        <w:rPr>
          <w:rFonts w:ascii="Arial" w:eastAsia="Calibri" w:hAnsi="Arial" w:cs="Arial"/>
          <w:sz w:val="18"/>
          <w:szCs w:val="18"/>
          <w:lang w:eastAsia="ar-SA"/>
        </w:rPr>
      </w:pPr>
    </w:p>
    <w:p w:rsidR="00CE2CED" w:rsidRDefault="00CE2CED" w:rsidP="00CE2CED">
      <w:pPr>
        <w:tabs>
          <w:tab w:val="left" w:pos="426"/>
          <w:tab w:val="left" w:pos="570"/>
          <w:tab w:val="left" w:pos="1065"/>
          <w:tab w:val="left" w:pos="1635"/>
          <w:tab w:val="left" w:pos="1665"/>
        </w:tabs>
        <w:suppressAutoHyphens/>
        <w:spacing w:after="0" w:line="360" w:lineRule="auto"/>
        <w:ind w:left="426"/>
        <w:jc w:val="both"/>
        <w:rPr>
          <w:rFonts w:ascii="Arial" w:eastAsia="Calibri" w:hAnsi="Arial" w:cs="Arial"/>
          <w:sz w:val="18"/>
          <w:szCs w:val="18"/>
          <w:lang w:eastAsia="ar-SA"/>
        </w:rPr>
      </w:pPr>
      <w:r w:rsidRPr="005F3D18">
        <w:rPr>
          <w:rFonts w:ascii="Arial" w:eastAsia="Calibri" w:hAnsi="Arial" w:cs="Arial"/>
          <w:b/>
          <w:bCs/>
          <w:sz w:val="18"/>
          <w:szCs w:val="18"/>
          <w:lang w:eastAsia="ar-SA"/>
        </w:rPr>
        <w:t>5.3.1.</w:t>
      </w:r>
      <w:r w:rsidRPr="005F3D18">
        <w:rPr>
          <w:rFonts w:ascii="Arial" w:eastAsia="Calibri" w:hAnsi="Arial" w:cs="Arial"/>
          <w:sz w:val="18"/>
          <w:szCs w:val="18"/>
          <w:lang w:eastAsia="ar-SA"/>
        </w:rPr>
        <w:t xml:space="preserve"> Os materiais utilizados exclusivamente na execução dos serviços serão fornecidos e custeados pela Farmácia do IPAM Ltda.</w:t>
      </w:r>
    </w:p>
    <w:p w:rsidR="007C7ABA" w:rsidRPr="005F3D18" w:rsidRDefault="007C7ABA" w:rsidP="00CE2CED">
      <w:pPr>
        <w:tabs>
          <w:tab w:val="left" w:pos="426"/>
          <w:tab w:val="left" w:pos="570"/>
          <w:tab w:val="left" w:pos="1065"/>
          <w:tab w:val="left" w:pos="1635"/>
          <w:tab w:val="left" w:pos="1665"/>
        </w:tabs>
        <w:suppressAutoHyphens/>
        <w:spacing w:after="0" w:line="360" w:lineRule="auto"/>
        <w:ind w:left="426"/>
        <w:jc w:val="both"/>
        <w:rPr>
          <w:rFonts w:ascii="Arial" w:eastAsia="Calibri" w:hAnsi="Arial" w:cs="Arial"/>
          <w:sz w:val="18"/>
          <w:szCs w:val="18"/>
          <w:lang w:eastAsia="ar-SA"/>
        </w:rPr>
      </w:pPr>
    </w:p>
    <w:p w:rsidR="00CE2CED" w:rsidRPr="005F3D18" w:rsidRDefault="00CE2CED" w:rsidP="00CE2CED">
      <w:pPr>
        <w:tabs>
          <w:tab w:val="left" w:pos="426"/>
          <w:tab w:val="left" w:pos="570"/>
          <w:tab w:val="left" w:pos="1065"/>
        </w:tabs>
        <w:suppressAutoHyphens/>
        <w:spacing w:after="0" w:line="360" w:lineRule="auto"/>
        <w:ind w:left="426"/>
        <w:jc w:val="both"/>
        <w:rPr>
          <w:rFonts w:ascii="Arial" w:eastAsia="Calibri" w:hAnsi="Arial" w:cs="Arial"/>
          <w:sz w:val="18"/>
          <w:szCs w:val="18"/>
          <w:lang w:eastAsia="ar-SA"/>
        </w:rPr>
      </w:pPr>
      <w:r w:rsidRPr="005F3D18">
        <w:rPr>
          <w:rFonts w:ascii="Arial" w:eastAsia="Calibri" w:hAnsi="Arial" w:cs="Arial"/>
          <w:b/>
          <w:bCs/>
          <w:sz w:val="18"/>
          <w:szCs w:val="18"/>
          <w:lang w:eastAsia="ar-SA"/>
        </w:rPr>
        <w:t>5.3.</w:t>
      </w:r>
      <w:r w:rsidR="00267CD9" w:rsidRPr="005F3D18">
        <w:rPr>
          <w:rFonts w:ascii="Arial" w:eastAsia="Calibri" w:hAnsi="Arial" w:cs="Arial"/>
          <w:b/>
          <w:bCs/>
          <w:sz w:val="18"/>
          <w:szCs w:val="18"/>
          <w:lang w:eastAsia="ar-SA"/>
        </w:rPr>
        <w:t>2</w:t>
      </w:r>
      <w:r w:rsidRPr="005F3D18">
        <w:rPr>
          <w:rFonts w:ascii="Arial" w:eastAsia="Calibri" w:hAnsi="Arial" w:cs="Arial"/>
          <w:b/>
          <w:bCs/>
          <w:sz w:val="18"/>
          <w:szCs w:val="18"/>
          <w:lang w:eastAsia="ar-SA"/>
        </w:rPr>
        <w:t xml:space="preserve">. </w:t>
      </w:r>
      <w:r w:rsidRPr="005F3D18">
        <w:rPr>
          <w:rFonts w:ascii="Arial" w:eastAsia="Calibri" w:hAnsi="Arial" w:cs="Arial"/>
          <w:sz w:val="18"/>
          <w:szCs w:val="18"/>
          <w:lang w:eastAsia="ar-SA"/>
        </w:rPr>
        <w:t>Os trabalhos deverão ser efetuados por pessoal apto a executar os serviços, devidamente habilitados, identificados, utilizando uniformes e portando todos os equipamentos</w:t>
      </w:r>
      <w:r w:rsidRPr="005F3D18">
        <w:rPr>
          <w:rFonts w:ascii="Arial" w:eastAsia="Calibri" w:hAnsi="Arial" w:cs="Arial"/>
          <w:sz w:val="18"/>
          <w:szCs w:val="18"/>
          <w:lang w:eastAsia="ar-SA"/>
        </w:rPr>
        <w:tab/>
        <w:t>de segurança (EPI's) necessários, conforme legislação aplicável.</w:t>
      </w:r>
    </w:p>
    <w:p w:rsidR="00CE2CED" w:rsidRPr="00CE2CED" w:rsidRDefault="00CE2CED" w:rsidP="00CE2CED">
      <w:pPr>
        <w:tabs>
          <w:tab w:val="left" w:pos="1275"/>
        </w:tabs>
        <w:suppressAutoHyphens/>
        <w:spacing w:after="0" w:line="360" w:lineRule="auto"/>
        <w:jc w:val="both"/>
        <w:rPr>
          <w:rFonts w:ascii="Arial" w:eastAsia="Calibri" w:hAnsi="Arial" w:cs="Arial"/>
          <w:b/>
          <w:bCs/>
          <w:sz w:val="18"/>
          <w:szCs w:val="18"/>
          <w:lang w:eastAsia="ar-SA"/>
        </w:rPr>
      </w:pPr>
    </w:p>
    <w:p w:rsidR="00CE2CED" w:rsidRPr="00CE2CED" w:rsidRDefault="00CE2CED" w:rsidP="00CE2CED">
      <w:pPr>
        <w:tabs>
          <w:tab w:val="left" w:pos="1275"/>
        </w:tabs>
        <w:suppressAutoHyphens/>
        <w:spacing w:after="0" w:line="360" w:lineRule="auto"/>
        <w:jc w:val="both"/>
        <w:rPr>
          <w:rFonts w:ascii="Arial" w:eastAsia="Calibri" w:hAnsi="Arial" w:cs="Arial"/>
          <w:sz w:val="18"/>
          <w:szCs w:val="18"/>
          <w:lang w:eastAsia="ar-SA"/>
        </w:rPr>
      </w:pPr>
      <w:r w:rsidRPr="00CE2CED">
        <w:rPr>
          <w:rFonts w:ascii="Arial" w:eastAsia="Calibri" w:hAnsi="Arial" w:cs="Arial"/>
          <w:b/>
          <w:bCs/>
          <w:sz w:val="18"/>
          <w:szCs w:val="18"/>
          <w:lang w:eastAsia="ar-SA"/>
        </w:rPr>
        <w:t>5.4</w:t>
      </w:r>
      <w:r w:rsidRPr="00CE2CED">
        <w:rPr>
          <w:rFonts w:ascii="Arial" w:eastAsia="Calibri" w:hAnsi="Arial" w:cs="Arial"/>
          <w:sz w:val="18"/>
          <w:szCs w:val="18"/>
          <w:lang w:eastAsia="ar-SA"/>
        </w:rPr>
        <w:t xml:space="preserve"> Os preços propostos serão considerados completos e suficientes para a execução dos  serviços, objeto desta licitação, sendo  desconsiderada qualquer reivindicação de pagamento adicional devido a erro ou má interpretação de parte da licitante.</w:t>
      </w:r>
    </w:p>
    <w:p w:rsidR="00CE2CED" w:rsidRPr="00CE2CED" w:rsidRDefault="00CE2CED" w:rsidP="00CE2CED">
      <w:pPr>
        <w:tabs>
          <w:tab w:val="left" w:pos="1275"/>
        </w:tabs>
        <w:suppressAutoHyphens/>
        <w:spacing w:after="0" w:line="360" w:lineRule="auto"/>
        <w:jc w:val="both"/>
        <w:rPr>
          <w:rFonts w:ascii="Arial" w:eastAsia="Calibri" w:hAnsi="Arial" w:cs="Arial"/>
          <w:sz w:val="18"/>
          <w:szCs w:val="18"/>
          <w:lang w:eastAsia="ar-SA"/>
        </w:rPr>
      </w:pPr>
    </w:p>
    <w:p w:rsidR="00CE2CED" w:rsidRPr="00CE2CED" w:rsidRDefault="00CE2CED" w:rsidP="00CE2CED">
      <w:pPr>
        <w:tabs>
          <w:tab w:val="left" w:pos="1275"/>
        </w:tabs>
        <w:suppressAutoHyphens/>
        <w:spacing w:after="0" w:line="360" w:lineRule="auto"/>
        <w:jc w:val="both"/>
        <w:rPr>
          <w:rFonts w:ascii="Arial" w:eastAsia="Calibri" w:hAnsi="Arial" w:cs="Arial"/>
          <w:sz w:val="18"/>
          <w:szCs w:val="18"/>
          <w:lang w:eastAsia="ar-SA"/>
        </w:rPr>
      </w:pPr>
      <w:r w:rsidRPr="00CE2CED">
        <w:rPr>
          <w:rFonts w:ascii="Arial" w:eastAsia="Calibri" w:hAnsi="Arial" w:cs="Arial"/>
          <w:b/>
          <w:bCs/>
          <w:sz w:val="18"/>
          <w:szCs w:val="18"/>
          <w:lang w:eastAsia="ar-SA"/>
        </w:rPr>
        <w:t xml:space="preserve">5.5. </w:t>
      </w:r>
      <w:r w:rsidRPr="00CE2CED">
        <w:rPr>
          <w:rFonts w:ascii="Arial" w:eastAsia="Calibri" w:hAnsi="Arial" w:cs="Arial"/>
          <w:sz w:val="18"/>
          <w:szCs w:val="18"/>
          <w:lang w:eastAsia="ar-SA"/>
        </w:rPr>
        <w:t xml:space="preserve"> Não serão levadas em consideração quaisquer vantagens não previstas neste Edital,</w:t>
      </w:r>
      <w:r w:rsidRPr="00CE2CED">
        <w:rPr>
          <w:rFonts w:ascii="Arial" w:eastAsia="Calibri" w:hAnsi="Arial" w:cs="Arial"/>
          <w:sz w:val="18"/>
          <w:szCs w:val="18"/>
          <w:lang w:eastAsia="ar-SA"/>
        </w:rPr>
        <w:tab/>
        <w:t>tampouco</w:t>
      </w:r>
      <w:r w:rsidR="0027287C">
        <w:rPr>
          <w:rFonts w:ascii="Arial" w:eastAsia="Calibri" w:hAnsi="Arial" w:cs="Arial"/>
          <w:sz w:val="18"/>
          <w:szCs w:val="18"/>
          <w:lang w:eastAsia="ar-SA"/>
        </w:rPr>
        <w:t xml:space="preserve"> a</w:t>
      </w:r>
      <w:r w:rsidRPr="00CE2CED">
        <w:rPr>
          <w:rFonts w:ascii="Arial" w:eastAsia="Calibri" w:hAnsi="Arial" w:cs="Arial"/>
          <w:sz w:val="18"/>
          <w:szCs w:val="18"/>
          <w:lang w:eastAsia="ar-SA"/>
        </w:rPr>
        <w:t>s propostas que contiverem apenas o oferecimento de redução sobre a proposta de menor preço.</w:t>
      </w:r>
    </w:p>
    <w:p w:rsidR="00CE2CED" w:rsidRPr="00CE2CED" w:rsidRDefault="00CE2CED" w:rsidP="00CE2CED">
      <w:pPr>
        <w:tabs>
          <w:tab w:val="left" w:pos="570"/>
          <w:tab w:val="left" w:pos="1065"/>
        </w:tabs>
        <w:suppressAutoHyphens/>
        <w:spacing w:after="0" w:line="360" w:lineRule="auto"/>
        <w:jc w:val="both"/>
        <w:rPr>
          <w:rFonts w:ascii="Arial" w:eastAsia="Calibri" w:hAnsi="Arial" w:cs="Arial"/>
          <w:sz w:val="18"/>
          <w:szCs w:val="18"/>
          <w:lang w:eastAsia="ar-SA"/>
        </w:rPr>
      </w:pPr>
    </w:p>
    <w:tbl>
      <w:tblPr>
        <w:tblW w:w="0" w:type="auto"/>
        <w:jc w:val="center"/>
        <w:tblLook w:val="04A0" w:firstRow="1" w:lastRow="0" w:firstColumn="1" w:lastColumn="0" w:noHBand="0" w:noVBand="1"/>
      </w:tblPr>
      <w:tblGrid>
        <w:gridCol w:w="496"/>
        <w:gridCol w:w="8998"/>
      </w:tblGrid>
      <w:tr w:rsidR="00CE2CED" w:rsidRPr="00CE2CED" w:rsidTr="00CE2CED">
        <w:trPr>
          <w:jc w:val="center"/>
        </w:trPr>
        <w:tc>
          <w:tcPr>
            <w:tcW w:w="496" w:type="dxa"/>
            <w:tcBorders>
              <w:right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 w:val="18"/>
                <w:szCs w:val="18"/>
                <w:lang w:eastAsia="ar-SA"/>
              </w:rPr>
            </w:pPr>
            <w:r w:rsidRPr="00CE2CED">
              <w:rPr>
                <w:rFonts w:ascii="Arial" w:eastAsia="Times New Roman" w:hAnsi="Arial" w:cs="Arial"/>
                <w:b/>
                <w:szCs w:val="18"/>
                <w:lang w:eastAsia="ar-SA"/>
              </w:rPr>
              <w:t>6</w:t>
            </w:r>
          </w:p>
        </w:tc>
        <w:tc>
          <w:tcPr>
            <w:tcW w:w="8998" w:type="dxa"/>
            <w:tcBorders>
              <w:left w:val="single" w:sz="4" w:space="0" w:color="auto"/>
              <w:bottom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 w:val="18"/>
                <w:szCs w:val="18"/>
                <w:lang w:eastAsia="ar-SA"/>
              </w:rPr>
            </w:pPr>
            <w:r w:rsidRPr="00CE2CED">
              <w:rPr>
                <w:rFonts w:ascii="Arial" w:eastAsia="Times New Roman" w:hAnsi="Arial" w:cs="Arial"/>
                <w:b/>
                <w:sz w:val="18"/>
                <w:szCs w:val="18"/>
                <w:lang w:eastAsia="ar-SA"/>
              </w:rPr>
              <w:t>DA DOCUMENTAÇÃO – ENVELOPE Nº 02</w:t>
            </w:r>
          </w:p>
        </w:tc>
      </w:tr>
    </w:tbl>
    <w:p w:rsidR="00CE2CED" w:rsidRPr="00CE2CED" w:rsidRDefault="00CE2CED" w:rsidP="00CE2CED">
      <w:pPr>
        <w:tabs>
          <w:tab w:val="left" w:pos="255"/>
          <w:tab w:val="left" w:pos="1665"/>
          <w:tab w:val="left" w:pos="2190"/>
        </w:tabs>
        <w:suppressAutoHyphens/>
        <w:spacing w:after="0" w:line="360" w:lineRule="auto"/>
        <w:jc w:val="both"/>
        <w:rPr>
          <w:rFonts w:ascii="Arial" w:eastAsia="Times New Roman" w:hAnsi="Arial" w:cs="Arial"/>
          <w:b/>
          <w:sz w:val="18"/>
          <w:szCs w:val="18"/>
          <w:lang w:eastAsia="ar-SA"/>
        </w:rPr>
      </w:pPr>
    </w:p>
    <w:p w:rsidR="00CE2CED" w:rsidRPr="00CE2CED" w:rsidRDefault="00CE2CED" w:rsidP="00CE2CED">
      <w:pPr>
        <w:tabs>
          <w:tab w:val="left" w:pos="255"/>
          <w:tab w:val="left" w:pos="1665"/>
          <w:tab w:val="left" w:pos="2190"/>
        </w:tabs>
        <w:suppressAutoHyphens/>
        <w:spacing w:after="0" w:line="360" w:lineRule="auto"/>
        <w:jc w:val="both"/>
        <w:rPr>
          <w:rFonts w:ascii="Arial" w:eastAsia="Times New Roman" w:hAnsi="Arial" w:cs="Arial"/>
          <w:sz w:val="18"/>
          <w:szCs w:val="18"/>
          <w:lang w:eastAsia="ar-SA"/>
        </w:rPr>
      </w:pPr>
      <w:r w:rsidRPr="00CE2CED">
        <w:rPr>
          <w:rFonts w:ascii="Arial" w:eastAsia="Times New Roman" w:hAnsi="Arial" w:cs="Arial"/>
          <w:b/>
          <w:sz w:val="18"/>
          <w:szCs w:val="18"/>
          <w:lang w:eastAsia="ar-SA"/>
        </w:rPr>
        <w:t>6.1</w:t>
      </w:r>
      <w:r w:rsidRPr="00CE2CED">
        <w:rPr>
          <w:rFonts w:ascii="Arial" w:eastAsia="Times New Roman" w:hAnsi="Arial" w:cs="Arial"/>
          <w:sz w:val="18"/>
          <w:szCs w:val="18"/>
          <w:lang w:eastAsia="ar-SA"/>
        </w:rPr>
        <w:t xml:space="preserve"> A documentação deverá ser apresentada em envelope lacrado, em 01 (uma) via, original ou cópia autenticada por Tabelião ou pela Comissão de Licitações, neste caso, até o dia útil anterior à data marcada para abertura dos envelopes, ou cópia autenticada por </w:t>
      </w:r>
      <w:bookmarkStart w:id="0" w:name="_GoBack"/>
      <w:r w:rsidRPr="00CE2CED">
        <w:rPr>
          <w:rFonts w:ascii="Arial" w:eastAsia="Times New Roman" w:hAnsi="Arial" w:cs="Arial"/>
          <w:sz w:val="18"/>
          <w:szCs w:val="18"/>
          <w:lang w:eastAsia="ar-SA"/>
        </w:rPr>
        <w:t>processo</w:t>
      </w:r>
      <w:bookmarkEnd w:id="0"/>
      <w:r w:rsidRPr="00CE2CED">
        <w:rPr>
          <w:rFonts w:ascii="Arial" w:eastAsia="Times New Roman" w:hAnsi="Arial" w:cs="Arial"/>
          <w:sz w:val="18"/>
          <w:szCs w:val="18"/>
          <w:lang w:eastAsia="ar-SA"/>
        </w:rPr>
        <w:t xml:space="preserve"> eletrônico ou, se o interessado assim desejar, por publicação em órgão de imprensa oficial.</w:t>
      </w:r>
    </w:p>
    <w:p w:rsidR="00CE2CED" w:rsidRPr="00CE2CED" w:rsidRDefault="00CE2CED" w:rsidP="00CE2CED">
      <w:pPr>
        <w:tabs>
          <w:tab w:val="left" w:pos="1665"/>
          <w:tab w:val="left" w:pos="2190"/>
        </w:tabs>
        <w:suppressAutoHyphens/>
        <w:spacing w:after="0" w:line="360" w:lineRule="auto"/>
        <w:ind w:left="1140"/>
        <w:jc w:val="both"/>
        <w:rPr>
          <w:rFonts w:ascii="Arial" w:eastAsia="Times New Roman" w:hAnsi="Arial" w:cs="Arial"/>
          <w:sz w:val="18"/>
          <w:szCs w:val="18"/>
          <w:lang w:eastAsia="ar-SA"/>
        </w:rPr>
      </w:pPr>
    </w:p>
    <w:p w:rsidR="00CE2CED" w:rsidRPr="00CE2CED" w:rsidRDefault="00CE2CED" w:rsidP="00CE2CED">
      <w:pPr>
        <w:tabs>
          <w:tab w:val="left" w:pos="2190"/>
        </w:tabs>
        <w:suppressAutoHyphens/>
        <w:spacing w:after="0" w:line="360" w:lineRule="auto"/>
        <w:ind w:left="426"/>
        <w:jc w:val="both"/>
        <w:rPr>
          <w:rFonts w:ascii="Arial" w:eastAsia="Times New Roman" w:hAnsi="Arial" w:cs="Arial"/>
          <w:b/>
          <w:bCs/>
          <w:sz w:val="18"/>
          <w:szCs w:val="18"/>
          <w:lang w:eastAsia="ar-SA"/>
        </w:rPr>
      </w:pPr>
      <w:r w:rsidRPr="00CE2CED">
        <w:rPr>
          <w:rFonts w:ascii="Arial" w:eastAsia="Times New Roman" w:hAnsi="Arial" w:cs="Arial"/>
          <w:b/>
          <w:bCs/>
          <w:sz w:val="18"/>
          <w:szCs w:val="18"/>
          <w:lang w:eastAsia="ar-SA"/>
        </w:rPr>
        <w:t xml:space="preserve">DA HABILITAÇÃO JURÍDICA: </w:t>
      </w:r>
    </w:p>
    <w:p w:rsidR="00CE2CED" w:rsidRPr="00CE2CED" w:rsidRDefault="00CE2CED" w:rsidP="00CE2CED">
      <w:pPr>
        <w:tabs>
          <w:tab w:val="left" w:pos="2190"/>
        </w:tabs>
        <w:suppressAutoHyphens/>
        <w:spacing w:after="0" w:line="360" w:lineRule="auto"/>
        <w:ind w:left="426"/>
        <w:jc w:val="both"/>
        <w:rPr>
          <w:rFonts w:ascii="Arial" w:eastAsia="Times New Roman" w:hAnsi="Arial" w:cs="Arial"/>
          <w:b/>
          <w:bCs/>
          <w:sz w:val="18"/>
          <w:szCs w:val="18"/>
          <w:lang w:eastAsia="ar-SA"/>
        </w:rPr>
      </w:pPr>
    </w:p>
    <w:p w:rsidR="00CE2CED" w:rsidRPr="00CE2CED" w:rsidRDefault="00CE2CED" w:rsidP="00CE2CED">
      <w:pPr>
        <w:tabs>
          <w:tab w:val="left" w:pos="2190"/>
        </w:tabs>
        <w:suppressAutoHyphens/>
        <w:spacing w:after="0" w:line="360" w:lineRule="auto"/>
        <w:ind w:left="426"/>
        <w:jc w:val="both"/>
        <w:rPr>
          <w:rFonts w:ascii="Arial" w:eastAsia="Times New Roman" w:hAnsi="Arial" w:cs="Arial"/>
          <w:sz w:val="18"/>
          <w:szCs w:val="18"/>
          <w:lang w:eastAsia="ar-SA"/>
        </w:rPr>
      </w:pPr>
      <w:r w:rsidRPr="00CE2CED">
        <w:rPr>
          <w:rFonts w:ascii="Arial" w:eastAsia="Times New Roman" w:hAnsi="Arial" w:cs="Arial"/>
          <w:b/>
          <w:bCs/>
          <w:sz w:val="18"/>
          <w:szCs w:val="18"/>
          <w:lang w:eastAsia="ar-SA"/>
        </w:rPr>
        <w:t>6.1.1 ATO CONSTITUTIVO, ESTATUTO OU CONTRATO SOCIAL</w:t>
      </w:r>
      <w:r w:rsidRPr="00CE2CED">
        <w:rPr>
          <w:rFonts w:ascii="Arial" w:eastAsia="Times New Roman" w:hAnsi="Arial" w:cs="Arial"/>
          <w:sz w:val="18"/>
          <w:szCs w:val="18"/>
          <w:lang w:eastAsia="ar-SA"/>
        </w:rPr>
        <w:t xml:space="preserve">, em vigor, devidamente registrado no Cartório de Registro de Pessoas Jurídicas ou na Junta Comercial em se tratando de sociedades comerciais, acompanhado, no caso de sociedade por ações, de documentos de eleição de seus atuais administradores, </w:t>
      </w:r>
      <w:r w:rsidRPr="00CE2CED">
        <w:rPr>
          <w:rFonts w:ascii="Arial" w:eastAsia="Times New Roman" w:hAnsi="Arial" w:cs="Arial"/>
          <w:sz w:val="18"/>
          <w:szCs w:val="18"/>
          <w:lang w:eastAsia="ar-SA"/>
        </w:rPr>
        <w:lastRenderedPageBreak/>
        <w:t>inscrição do ato constitutivo, no caso de sociedade civil, acompanhada de prova da diretoria em exercício; ou decreto de autorização, em se tratando de empresa ou sociedade estrangeira em funcionamento no País.</w:t>
      </w:r>
    </w:p>
    <w:p w:rsidR="00CE2CED" w:rsidRPr="00CE2CED" w:rsidRDefault="00CE2CED" w:rsidP="00CE2CED">
      <w:pPr>
        <w:tabs>
          <w:tab w:val="left" w:pos="1665"/>
          <w:tab w:val="left" w:pos="2190"/>
        </w:tabs>
        <w:suppressAutoHyphens/>
        <w:spacing w:after="0" w:line="360" w:lineRule="auto"/>
        <w:jc w:val="both"/>
        <w:rPr>
          <w:rFonts w:ascii="Arial" w:eastAsia="Times New Roman" w:hAnsi="Arial" w:cs="Arial"/>
          <w:sz w:val="18"/>
          <w:szCs w:val="18"/>
          <w:lang w:eastAsia="ar-SA"/>
        </w:rPr>
      </w:pPr>
    </w:p>
    <w:p w:rsidR="00CE2CED" w:rsidRPr="00CE2CED" w:rsidRDefault="00CE2CED" w:rsidP="008902DF">
      <w:pPr>
        <w:tabs>
          <w:tab w:val="left" w:pos="1134"/>
          <w:tab w:val="left" w:pos="1665"/>
        </w:tabs>
        <w:suppressAutoHyphens/>
        <w:spacing w:after="0" w:line="360" w:lineRule="auto"/>
        <w:ind w:left="1134"/>
        <w:jc w:val="both"/>
        <w:rPr>
          <w:rFonts w:ascii="Arial" w:eastAsia="Times New Roman" w:hAnsi="Arial" w:cs="Arial"/>
          <w:sz w:val="18"/>
          <w:szCs w:val="18"/>
          <w:lang w:eastAsia="ar-SA"/>
        </w:rPr>
      </w:pPr>
      <w:r w:rsidRPr="00CE2CED">
        <w:rPr>
          <w:rFonts w:ascii="Arial" w:eastAsia="Times New Roman" w:hAnsi="Arial" w:cs="Arial"/>
          <w:b/>
          <w:sz w:val="18"/>
          <w:szCs w:val="18"/>
          <w:lang w:eastAsia="ar-SA"/>
        </w:rPr>
        <w:t xml:space="preserve">6.1.1.1 </w:t>
      </w:r>
      <w:r w:rsidRPr="00CE2CED">
        <w:rPr>
          <w:rFonts w:ascii="Arial" w:eastAsia="Times New Roman" w:hAnsi="Arial" w:cs="Arial"/>
          <w:sz w:val="18"/>
          <w:szCs w:val="18"/>
          <w:lang w:eastAsia="ar-SA"/>
        </w:rPr>
        <w:t xml:space="preserve">A licitante poderá apresentar a </w:t>
      </w:r>
      <w:r w:rsidRPr="00CE2CED">
        <w:rPr>
          <w:rFonts w:ascii="Arial" w:eastAsia="Times New Roman" w:hAnsi="Arial" w:cs="Arial"/>
          <w:b/>
          <w:bCs/>
          <w:sz w:val="18"/>
          <w:szCs w:val="18"/>
          <w:lang w:eastAsia="ar-SA"/>
        </w:rPr>
        <w:t xml:space="preserve">versão consolidada </w:t>
      </w:r>
      <w:r w:rsidRPr="00CE2CED">
        <w:rPr>
          <w:rFonts w:ascii="Arial" w:eastAsia="Times New Roman" w:hAnsi="Arial" w:cs="Arial"/>
          <w:sz w:val="18"/>
          <w:szCs w:val="18"/>
          <w:lang w:eastAsia="ar-SA"/>
        </w:rPr>
        <w:t xml:space="preserve">do documento, devendo esta vir acompanhada de todas as alterações </w:t>
      </w:r>
      <w:r w:rsidRPr="00CE2CED">
        <w:rPr>
          <w:rFonts w:ascii="Arial" w:eastAsia="Times New Roman" w:hAnsi="Arial" w:cs="Arial"/>
          <w:b/>
          <w:bCs/>
          <w:sz w:val="18"/>
          <w:szCs w:val="18"/>
          <w:lang w:eastAsia="ar-SA"/>
        </w:rPr>
        <w:t xml:space="preserve">posteriores, </w:t>
      </w:r>
      <w:r w:rsidRPr="00CE2CED">
        <w:rPr>
          <w:rFonts w:ascii="Arial" w:eastAsia="Times New Roman" w:hAnsi="Arial" w:cs="Arial"/>
          <w:sz w:val="18"/>
          <w:szCs w:val="18"/>
          <w:lang w:eastAsia="ar-SA"/>
        </w:rPr>
        <w:t>caso houver.</w:t>
      </w:r>
    </w:p>
    <w:p w:rsidR="00CE2CED" w:rsidRDefault="00811955" w:rsidP="008902DF">
      <w:pPr>
        <w:tabs>
          <w:tab w:val="left" w:pos="1134"/>
          <w:tab w:val="left" w:pos="1665"/>
        </w:tabs>
        <w:suppressAutoHyphens/>
        <w:spacing w:after="0" w:line="360" w:lineRule="auto"/>
        <w:ind w:left="1134"/>
        <w:jc w:val="both"/>
        <w:rPr>
          <w:rFonts w:ascii="Arial" w:eastAsia="Times New Roman" w:hAnsi="Arial" w:cs="Arial"/>
          <w:sz w:val="18"/>
          <w:szCs w:val="18"/>
          <w:lang w:eastAsia="ar-SA"/>
        </w:rPr>
      </w:pPr>
      <w:r>
        <w:rPr>
          <w:rFonts w:ascii="Arial" w:eastAsia="Times New Roman" w:hAnsi="Arial" w:cs="Arial"/>
          <w:b/>
          <w:sz w:val="18"/>
          <w:szCs w:val="18"/>
          <w:lang w:eastAsia="ar-SA"/>
        </w:rPr>
        <w:t>6</w:t>
      </w:r>
      <w:r w:rsidR="00CE2CED" w:rsidRPr="00CE2CED">
        <w:rPr>
          <w:rFonts w:ascii="Arial" w:eastAsia="Times New Roman" w:hAnsi="Arial" w:cs="Arial"/>
          <w:b/>
          <w:sz w:val="18"/>
          <w:szCs w:val="18"/>
          <w:lang w:eastAsia="ar-SA"/>
        </w:rPr>
        <w:t>.1.1.2</w:t>
      </w:r>
      <w:r w:rsidR="00CE2CED" w:rsidRPr="00CE2CED">
        <w:rPr>
          <w:rFonts w:ascii="Arial" w:eastAsia="Times New Roman" w:hAnsi="Arial" w:cs="Arial"/>
          <w:sz w:val="18"/>
          <w:szCs w:val="18"/>
          <w:lang w:eastAsia="ar-SA"/>
        </w:rPr>
        <w:t xml:space="preserve"> Somente serão habilitadas as licitantes que apresentarem, além de toda a documentação exigida, ramo pertinente ao objeto desta licitação no seu objeto social.</w:t>
      </w:r>
    </w:p>
    <w:p w:rsidR="00076738" w:rsidRDefault="00076738" w:rsidP="00CE2CED">
      <w:pPr>
        <w:tabs>
          <w:tab w:val="left" w:pos="1418"/>
          <w:tab w:val="left" w:pos="1665"/>
        </w:tabs>
        <w:suppressAutoHyphens/>
        <w:spacing w:after="0" w:line="360" w:lineRule="auto"/>
        <w:ind w:left="1418"/>
        <w:jc w:val="both"/>
        <w:rPr>
          <w:rFonts w:ascii="Arial" w:eastAsia="Times New Roman" w:hAnsi="Arial" w:cs="Arial"/>
          <w:sz w:val="18"/>
          <w:szCs w:val="18"/>
          <w:lang w:eastAsia="ar-SA"/>
        </w:rPr>
      </w:pPr>
    </w:p>
    <w:p w:rsidR="00CE2CED" w:rsidRPr="00CE2CED" w:rsidRDefault="00CE2CED" w:rsidP="00CE2CED">
      <w:pPr>
        <w:tabs>
          <w:tab w:val="left" w:pos="1418"/>
          <w:tab w:val="left" w:pos="1665"/>
        </w:tabs>
        <w:suppressAutoHyphens/>
        <w:spacing w:after="0" w:line="360" w:lineRule="auto"/>
        <w:ind w:left="1418"/>
        <w:jc w:val="both"/>
        <w:rPr>
          <w:rFonts w:ascii="Arial" w:eastAsia="Times New Roman" w:hAnsi="Arial" w:cs="Arial"/>
          <w:sz w:val="18"/>
          <w:szCs w:val="18"/>
          <w:lang w:eastAsia="ar-SA"/>
        </w:rPr>
      </w:pPr>
    </w:p>
    <w:p w:rsidR="00CE2CED" w:rsidRPr="00CE2CED" w:rsidRDefault="00CE2CED" w:rsidP="00CE2CED">
      <w:pPr>
        <w:tabs>
          <w:tab w:val="left" w:pos="426"/>
          <w:tab w:val="left" w:pos="1665"/>
        </w:tabs>
        <w:suppressAutoHyphens/>
        <w:spacing w:after="0" w:line="360" w:lineRule="auto"/>
        <w:ind w:left="426"/>
        <w:jc w:val="both"/>
        <w:rPr>
          <w:rFonts w:ascii="Arial" w:eastAsia="Times New Roman" w:hAnsi="Arial" w:cs="Arial"/>
          <w:b/>
          <w:sz w:val="18"/>
          <w:szCs w:val="18"/>
          <w:lang w:eastAsia="ar-SA"/>
        </w:rPr>
      </w:pPr>
      <w:r w:rsidRPr="00CE2CED">
        <w:rPr>
          <w:rFonts w:ascii="Arial" w:eastAsia="Times New Roman" w:hAnsi="Arial" w:cs="Arial"/>
          <w:b/>
          <w:sz w:val="18"/>
          <w:szCs w:val="18"/>
          <w:lang w:eastAsia="ar-SA"/>
        </w:rPr>
        <w:t>DA REGULARIDADE FISCAL</w:t>
      </w:r>
    </w:p>
    <w:p w:rsidR="00CE2CED" w:rsidRPr="00CE2CED" w:rsidRDefault="00CE2CED" w:rsidP="00CE2CED">
      <w:pPr>
        <w:tabs>
          <w:tab w:val="left" w:pos="1418"/>
          <w:tab w:val="left" w:pos="1665"/>
        </w:tabs>
        <w:suppressAutoHyphens/>
        <w:spacing w:after="0" w:line="360" w:lineRule="auto"/>
        <w:ind w:left="1418"/>
        <w:jc w:val="both"/>
        <w:rPr>
          <w:rFonts w:ascii="Arial" w:eastAsia="Times New Roman" w:hAnsi="Arial" w:cs="Arial"/>
          <w:sz w:val="18"/>
          <w:szCs w:val="18"/>
          <w:lang w:eastAsia="ar-SA"/>
        </w:rPr>
      </w:pPr>
    </w:p>
    <w:p w:rsidR="00CE2CED" w:rsidRPr="00CE2CED" w:rsidRDefault="00CE2CED" w:rsidP="008902DF">
      <w:pPr>
        <w:tabs>
          <w:tab w:val="left" w:pos="1418"/>
          <w:tab w:val="left" w:pos="1665"/>
        </w:tabs>
        <w:suppressAutoHyphens/>
        <w:spacing w:after="0" w:line="360" w:lineRule="auto"/>
        <w:ind w:left="567"/>
        <w:jc w:val="both"/>
        <w:rPr>
          <w:rFonts w:ascii="Arial" w:eastAsia="Times New Roman" w:hAnsi="Arial" w:cs="Arial"/>
          <w:b/>
          <w:sz w:val="18"/>
          <w:szCs w:val="18"/>
          <w:lang w:eastAsia="ar-SA"/>
        </w:rPr>
      </w:pPr>
      <w:r w:rsidRPr="00CE2CED">
        <w:rPr>
          <w:rFonts w:ascii="Arial" w:eastAsia="Times New Roman" w:hAnsi="Arial" w:cs="Arial"/>
          <w:b/>
          <w:sz w:val="18"/>
          <w:szCs w:val="18"/>
          <w:lang w:eastAsia="ar-SA"/>
        </w:rPr>
        <w:t>6.1.2</w:t>
      </w:r>
      <w:r w:rsidRPr="00CE2CED">
        <w:rPr>
          <w:rFonts w:ascii="Arial" w:eastAsia="Times New Roman" w:hAnsi="Arial" w:cs="Arial"/>
          <w:sz w:val="18"/>
          <w:szCs w:val="18"/>
          <w:lang w:eastAsia="ar-SA"/>
        </w:rPr>
        <w:t xml:space="preserve"> </w:t>
      </w:r>
      <w:r w:rsidRPr="00CE2CED">
        <w:rPr>
          <w:rFonts w:ascii="Arial" w:eastAsia="Times New Roman" w:hAnsi="Arial" w:cs="Arial"/>
          <w:b/>
          <w:sz w:val="18"/>
          <w:szCs w:val="18"/>
          <w:lang w:eastAsia="ar-SA"/>
        </w:rPr>
        <w:t>PROVA DE INSCRIÇÃO NO CADASTRO NACIONAL DE PESSOAS JURÍDICAS DO MINISTÉRIO DA FAZENDA – CNPJ-MF;</w:t>
      </w:r>
    </w:p>
    <w:p w:rsidR="00CE2CED" w:rsidRPr="00CE2CED" w:rsidRDefault="00CE2CED" w:rsidP="008902DF">
      <w:pPr>
        <w:tabs>
          <w:tab w:val="left" w:pos="1418"/>
          <w:tab w:val="left" w:pos="1665"/>
        </w:tabs>
        <w:suppressAutoHyphens/>
        <w:spacing w:after="0" w:line="360" w:lineRule="auto"/>
        <w:ind w:left="567"/>
        <w:jc w:val="both"/>
        <w:rPr>
          <w:rFonts w:ascii="Arial" w:eastAsia="Times New Roman" w:hAnsi="Arial" w:cs="Arial"/>
          <w:sz w:val="18"/>
          <w:szCs w:val="18"/>
          <w:lang w:eastAsia="ar-SA"/>
        </w:rPr>
      </w:pPr>
    </w:p>
    <w:p w:rsidR="00CE2CED" w:rsidRPr="00CE2CED" w:rsidRDefault="00CE2CED" w:rsidP="008902DF">
      <w:pPr>
        <w:tabs>
          <w:tab w:val="left" w:pos="1418"/>
          <w:tab w:val="left" w:pos="1665"/>
        </w:tabs>
        <w:suppressAutoHyphens/>
        <w:spacing w:after="0" w:line="360" w:lineRule="auto"/>
        <w:ind w:left="567"/>
        <w:jc w:val="both"/>
        <w:rPr>
          <w:rFonts w:ascii="Arial" w:eastAsia="Calibri" w:hAnsi="Arial" w:cs="Arial"/>
          <w:sz w:val="18"/>
          <w:szCs w:val="18"/>
          <w:lang w:eastAsia="ar-SA"/>
        </w:rPr>
      </w:pPr>
      <w:r w:rsidRPr="00CE2CED">
        <w:rPr>
          <w:rFonts w:ascii="Arial" w:eastAsia="Times New Roman" w:hAnsi="Arial" w:cs="Arial"/>
          <w:b/>
          <w:sz w:val="18"/>
          <w:szCs w:val="18"/>
          <w:lang w:eastAsia="ar-SA"/>
        </w:rPr>
        <w:t>6.1.3</w:t>
      </w:r>
      <w:r w:rsidRPr="00CE2CED">
        <w:rPr>
          <w:rFonts w:ascii="Arial" w:eastAsia="Times New Roman" w:hAnsi="Arial" w:cs="Arial"/>
          <w:sz w:val="18"/>
          <w:szCs w:val="18"/>
          <w:lang w:eastAsia="ar-SA"/>
        </w:rPr>
        <w:t xml:space="preserve"> </w:t>
      </w:r>
      <w:r w:rsidRPr="00CE2CED">
        <w:rPr>
          <w:rFonts w:ascii="Arial" w:eastAsia="Calibri" w:hAnsi="Arial" w:cs="Arial"/>
          <w:b/>
          <w:sz w:val="18"/>
          <w:szCs w:val="18"/>
          <w:lang w:eastAsia="ar-SA"/>
        </w:rPr>
        <w:t>PROVA DE REGULARIDADE COM A</w:t>
      </w:r>
      <w:r w:rsidRPr="00CE2CED">
        <w:rPr>
          <w:rFonts w:ascii="Arial" w:eastAsia="Calibri" w:hAnsi="Arial" w:cs="Arial"/>
          <w:sz w:val="18"/>
          <w:szCs w:val="18"/>
          <w:lang w:eastAsia="ar-SA"/>
        </w:rPr>
        <w:t xml:space="preserve"> </w:t>
      </w:r>
      <w:r w:rsidRPr="00CE2CED">
        <w:rPr>
          <w:rFonts w:ascii="Arial" w:eastAsia="Calibri" w:hAnsi="Arial" w:cs="Arial"/>
          <w:b/>
          <w:bCs/>
          <w:sz w:val="18"/>
          <w:szCs w:val="18"/>
          <w:lang w:eastAsia="ar-SA"/>
        </w:rPr>
        <w:t xml:space="preserve">FAZENDA FEDERAL (Certidão Federal Conjunta),em vigor, </w:t>
      </w:r>
      <w:r w:rsidRPr="00CE2CED">
        <w:rPr>
          <w:rFonts w:ascii="Arial" w:eastAsia="Calibri" w:hAnsi="Arial" w:cs="Arial"/>
          <w:sz w:val="18"/>
          <w:szCs w:val="18"/>
          <w:lang w:eastAsia="ar-SA"/>
        </w:rPr>
        <w:t>com informações referentes à Regularidade com os Tributos e Contribuições Federais e à Dívida Ativa da União;</w:t>
      </w:r>
    </w:p>
    <w:p w:rsidR="00CE2CED" w:rsidRPr="00CE2CED" w:rsidRDefault="00CE2CED" w:rsidP="008902DF">
      <w:pPr>
        <w:tabs>
          <w:tab w:val="left" w:pos="1418"/>
          <w:tab w:val="left" w:pos="1665"/>
        </w:tabs>
        <w:suppressAutoHyphens/>
        <w:spacing w:after="0" w:line="360" w:lineRule="auto"/>
        <w:ind w:left="567"/>
        <w:jc w:val="both"/>
        <w:rPr>
          <w:rFonts w:ascii="Arial" w:eastAsia="Calibri" w:hAnsi="Arial" w:cs="Arial"/>
          <w:sz w:val="18"/>
          <w:szCs w:val="18"/>
          <w:lang w:eastAsia="ar-SA"/>
        </w:rPr>
      </w:pPr>
    </w:p>
    <w:p w:rsidR="00CE2CED" w:rsidRPr="00CE2CED" w:rsidRDefault="00CE2CED" w:rsidP="008902DF">
      <w:pPr>
        <w:tabs>
          <w:tab w:val="left" w:pos="1418"/>
          <w:tab w:val="left" w:pos="1665"/>
        </w:tabs>
        <w:suppressAutoHyphens/>
        <w:spacing w:after="0" w:line="360" w:lineRule="auto"/>
        <w:ind w:left="567"/>
        <w:jc w:val="both"/>
        <w:rPr>
          <w:rFonts w:ascii="Arial" w:eastAsia="Calibri" w:hAnsi="Arial" w:cs="Arial"/>
          <w:b/>
          <w:bCs/>
          <w:sz w:val="18"/>
          <w:szCs w:val="18"/>
          <w:lang w:eastAsia="ar-SA"/>
        </w:rPr>
      </w:pPr>
      <w:r w:rsidRPr="00CE2CED">
        <w:rPr>
          <w:rFonts w:ascii="Arial" w:eastAsia="Calibri" w:hAnsi="Arial" w:cs="Arial"/>
          <w:b/>
          <w:sz w:val="18"/>
          <w:szCs w:val="18"/>
          <w:lang w:eastAsia="ar-SA"/>
        </w:rPr>
        <w:t>6.1.4</w:t>
      </w:r>
      <w:r w:rsidRPr="00CE2CED">
        <w:rPr>
          <w:rFonts w:ascii="Arial" w:eastAsia="Calibri" w:hAnsi="Arial" w:cs="Arial"/>
          <w:sz w:val="18"/>
          <w:szCs w:val="18"/>
          <w:lang w:eastAsia="ar-SA"/>
        </w:rPr>
        <w:t xml:space="preserve"> </w:t>
      </w:r>
      <w:r w:rsidRPr="00CE2CED">
        <w:rPr>
          <w:rFonts w:ascii="Arial" w:eastAsia="Calibri" w:hAnsi="Arial" w:cs="Arial"/>
          <w:b/>
          <w:sz w:val="18"/>
          <w:szCs w:val="18"/>
          <w:lang w:eastAsia="ar-SA"/>
        </w:rPr>
        <w:t>PROVA DE REGULARIDADE COM A</w:t>
      </w:r>
      <w:r w:rsidRPr="00CE2CED">
        <w:rPr>
          <w:rFonts w:ascii="Arial" w:eastAsia="Calibri" w:hAnsi="Arial" w:cs="Arial"/>
          <w:sz w:val="18"/>
          <w:szCs w:val="18"/>
          <w:lang w:eastAsia="ar-SA"/>
        </w:rPr>
        <w:t xml:space="preserve"> </w:t>
      </w:r>
      <w:r w:rsidRPr="00CE2CED">
        <w:rPr>
          <w:rFonts w:ascii="Arial" w:eastAsia="Calibri" w:hAnsi="Arial" w:cs="Arial"/>
          <w:b/>
          <w:bCs/>
          <w:sz w:val="18"/>
          <w:szCs w:val="18"/>
          <w:lang w:eastAsia="ar-SA"/>
        </w:rPr>
        <w:t>FAZENDA ESTADUAL em vigor.</w:t>
      </w:r>
    </w:p>
    <w:p w:rsidR="00CE2CED" w:rsidRPr="00CE2CED" w:rsidRDefault="00CE2CED" w:rsidP="008902DF">
      <w:pPr>
        <w:tabs>
          <w:tab w:val="left" w:pos="1418"/>
          <w:tab w:val="left" w:pos="1665"/>
        </w:tabs>
        <w:suppressAutoHyphens/>
        <w:spacing w:after="0" w:line="360" w:lineRule="auto"/>
        <w:ind w:left="567"/>
        <w:jc w:val="both"/>
        <w:rPr>
          <w:rFonts w:ascii="Arial" w:eastAsia="Calibri" w:hAnsi="Arial" w:cs="Arial"/>
          <w:b/>
          <w:bCs/>
          <w:sz w:val="18"/>
          <w:szCs w:val="18"/>
          <w:lang w:eastAsia="ar-SA"/>
        </w:rPr>
      </w:pPr>
    </w:p>
    <w:p w:rsidR="00CE2CED" w:rsidRPr="00CE2CED" w:rsidRDefault="00CE2CED" w:rsidP="008902DF">
      <w:pPr>
        <w:tabs>
          <w:tab w:val="left" w:pos="1418"/>
          <w:tab w:val="left" w:pos="1665"/>
        </w:tabs>
        <w:suppressAutoHyphens/>
        <w:spacing w:after="0" w:line="360" w:lineRule="auto"/>
        <w:ind w:left="567"/>
        <w:jc w:val="both"/>
        <w:rPr>
          <w:rFonts w:ascii="Arial" w:eastAsia="Calibri" w:hAnsi="Arial" w:cs="Arial"/>
          <w:sz w:val="18"/>
          <w:szCs w:val="18"/>
          <w:lang w:eastAsia="ar-SA"/>
        </w:rPr>
      </w:pPr>
      <w:r w:rsidRPr="00CE2CED">
        <w:rPr>
          <w:rFonts w:ascii="Arial" w:eastAsia="Calibri" w:hAnsi="Arial" w:cs="Arial"/>
          <w:b/>
          <w:bCs/>
          <w:sz w:val="18"/>
          <w:szCs w:val="18"/>
          <w:lang w:eastAsia="ar-SA"/>
        </w:rPr>
        <w:t xml:space="preserve">6.1.5 </w:t>
      </w:r>
      <w:r w:rsidRPr="00CE2CED">
        <w:rPr>
          <w:rFonts w:ascii="Arial" w:eastAsia="Calibri" w:hAnsi="Arial" w:cs="Arial"/>
          <w:b/>
          <w:sz w:val="18"/>
          <w:szCs w:val="18"/>
          <w:lang w:eastAsia="ar-SA"/>
        </w:rPr>
        <w:t>PROVA DE REGULARIDADE COM A</w:t>
      </w:r>
      <w:r w:rsidRPr="00CE2CED">
        <w:rPr>
          <w:rFonts w:ascii="Arial" w:eastAsia="Calibri" w:hAnsi="Arial" w:cs="Arial"/>
          <w:sz w:val="18"/>
          <w:szCs w:val="18"/>
          <w:lang w:eastAsia="ar-SA"/>
        </w:rPr>
        <w:t xml:space="preserve"> </w:t>
      </w:r>
      <w:r w:rsidRPr="00CE2CED">
        <w:rPr>
          <w:rFonts w:ascii="Arial" w:eastAsia="Calibri" w:hAnsi="Arial" w:cs="Arial"/>
          <w:b/>
          <w:bCs/>
          <w:sz w:val="18"/>
          <w:szCs w:val="18"/>
          <w:lang w:eastAsia="ar-SA"/>
        </w:rPr>
        <w:t xml:space="preserve">FAZENDA MUNICIPAL </w:t>
      </w:r>
      <w:r w:rsidRPr="00CE2CED">
        <w:rPr>
          <w:rFonts w:ascii="Arial" w:eastAsia="Calibri" w:hAnsi="Arial" w:cs="Arial"/>
          <w:sz w:val="18"/>
          <w:szCs w:val="18"/>
          <w:lang w:eastAsia="ar-SA"/>
        </w:rPr>
        <w:t xml:space="preserve">(considerando a totalidade dos tributos), </w:t>
      </w:r>
      <w:r w:rsidRPr="00CE2CED">
        <w:rPr>
          <w:rFonts w:ascii="Arial" w:eastAsia="Calibri" w:hAnsi="Arial" w:cs="Arial"/>
          <w:b/>
          <w:bCs/>
          <w:sz w:val="18"/>
          <w:szCs w:val="18"/>
          <w:lang w:eastAsia="ar-SA"/>
        </w:rPr>
        <w:t>em vigor,</w:t>
      </w:r>
      <w:r w:rsidRPr="00CE2CED">
        <w:rPr>
          <w:rFonts w:ascii="Arial" w:eastAsia="Calibri" w:hAnsi="Arial" w:cs="Arial"/>
          <w:sz w:val="18"/>
          <w:szCs w:val="18"/>
          <w:lang w:eastAsia="ar-SA"/>
        </w:rPr>
        <w:t xml:space="preserve"> conforme legislação tributária do Município expedidor da empresa que ora se habilita para este certame. </w:t>
      </w:r>
    </w:p>
    <w:p w:rsidR="00CE2CED" w:rsidRPr="00CE2CED" w:rsidRDefault="00CE2CED" w:rsidP="008902DF">
      <w:pPr>
        <w:tabs>
          <w:tab w:val="left" w:pos="1418"/>
          <w:tab w:val="left" w:pos="1665"/>
        </w:tabs>
        <w:suppressAutoHyphens/>
        <w:spacing w:after="0" w:line="360" w:lineRule="auto"/>
        <w:ind w:left="567"/>
        <w:jc w:val="both"/>
        <w:rPr>
          <w:rFonts w:ascii="Arial" w:eastAsia="Calibri" w:hAnsi="Arial" w:cs="Arial"/>
          <w:sz w:val="18"/>
          <w:szCs w:val="18"/>
          <w:lang w:eastAsia="ar-SA"/>
        </w:rPr>
      </w:pPr>
    </w:p>
    <w:p w:rsidR="00CE2CED" w:rsidRPr="00CE2CED" w:rsidRDefault="00CE2CED" w:rsidP="008902DF">
      <w:pPr>
        <w:tabs>
          <w:tab w:val="left" w:pos="1418"/>
          <w:tab w:val="left" w:pos="1665"/>
        </w:tabs>
        <w:suppressAutoHyphens/>
        <w:spacing w:after="0" w:line="360" w:lineRule="auto"/>
        <w:ind w:left="567"/>
        <w:jc w:val="both"/>
        <w:rPr>
          <w:rFonts w:ascii="Arial" w:eastAsia="Times New Roman" w:hAnsi="Arial" w:cs="Arial"/>
          <w:sz w:val="18"/>
          <w:szCs w:val="18"/>
          <w:lang w:eastAsia="ar-SA"/>
        </w:rPr>
      </w:pPr>
      <w:r w:rsidRPr="00CE2CED">
        <w:rPr>
          <w:rFonts w:ascii="Arial" w:eastAsia="Calibri" w:hAnsi="Arial" w:cs="Arial"/>
          <w:b/>
          <w:sz w:val="18"/>
          <w:szCs w:val="18"/>
          <w:lang w:eastAsia="ar-SA"/>
        </w:rPr>
        <w:t>6.1.6</w:t>
      </w:r>
      <w:r w:rsidRPr="00CE2CED">
        <w:rPr>
          <w:rFonts w:ascii="Arial" w:eastAsia="Calibri" w:hAnsi="Arial" w:cs="Arial"/>
          <w:sz w:val="18"/>
          <w:szCs w:val="18"/>
          <w:lang w:eastAsia="ar-SA"/>
        </w:rPr>
        <w:t xml:space="preserve"> </w:t>
      </w:r>
      <w:r w:rsidRPr="00CE2CED">
        <w:rPr>
          <w:rFonts w:ascii="Arial" w:eastAsia="Times New Roman" w:hAnsi="Arial" w:cs="Arial"/>
          <w:b/>
          <w:sz w:val="18"/>
          <w:szCs w:val="18"/>
          <w:lang w:eastAsia="ar-SA"/>
        </w:rPr>
        <w:t>PROVA DE REGULARIDADE RELATIVA AO FUNDO DE GARANTIA POR TEMPO DE SERVIÇO</w:t>
      </w:r>
      <w:r w:rsidRPr="00CE2CED">
        <w:rPr>
          <w:rFonts w:ascii="Arial" w:eastAsia="Times New Roman" w:hAnsi="Arial" w:cs="Arial"/>
          <w:sz w:val="18"/>
          <w:szCs w:val="18"/>
          <w:lang w:eastAsia="ar-SA"/>
        </w:rPr>
        <w:t xml:space="preserve"> (FGTS), mediante apresentação do Certificado de Regularidade do FGTS, em vigor;</w:t>
      </w:r>
    </w:p>
    <w:p w:rsidR="00CE2CED" w:rsidRPr="00CE2CED" w:rsidRDefault="00CE2CED" w:rsidP="00CE2CED">
      <w:pPr>
        <w:tabs>
          <w:tab w:val="left" w:pos="1418"/>
          <w:tab w:val="left" w:pos="1665"/>
        </w:tabs>
        <w:suppressAutoHyphens/>
        <w:spacing w:after="0" w:line="360" w:lineRule="auto"/>
        <w:ind w:left="425"/>
        <w:jc w:val="both"/>
        <w:rPr>
          <w:rFonts w:ascii="Arial" w:eastAsia="Calibri" w:hAnsi="Arial" w:cs="Arial"/>
          <w:sz w:val="18"/>
          <w:szCs w:val="18"/>
          <w:lang w:eastAsia="ar-SA"/>
        </w:rPr>
      </w:pPr>
    </w:p>
    <w:p w:rsidR="00CE2CED" w:rsidRPr="00CE2CED" w:rsidRDefault="00CE2CED" w:rsidP="00CE2CED">
      <w:pPr>
        <w:tabs>
          <w:tab w:val="left" w:pos="1418"/>
          <w:tab w:val="left" w:pos="1665"/>
        </w:tabs>
        <w:suppressAutoHyphens/>
        <w:spacing w:after="0" w:line="360" w:lineRule="auto"/>
        <w:ind w:firstLine="426"/>
        <w:jc w:val="both"/>
        <w:rPr>
          <w:rFonts w:ascii="Arial" w:eastAsia="Times New Roman" w:hAnsi="Arial" w:cs="Arial"/>
          <w:b/>
          <w:sz w:val="18"/>
          <w:szCs w:val="18"/>
          <w:lang w:eastAsia="ar-SA"/>
        </w:rPr>
      </w:pPr>
      <w:r w:rsidRPr="00CE2CED">
        <w:rPr>
          <w:rFonts w:ascii="Arial" w:eastAsia="Times New Roman" w:hAnsi="Arial" w:cs="Arial"/>
          <w:b/>
          <w:sz w:val="18"/>
          <w:szCs w:val="18"/>
          <w:lang w:eastAsia="ar-SA"/>
        </w:rPr>
        <w:t>DA QUALIFICAÇÃO ECONÔMICO-FINANCEIRA</w:t>
      </w:r>
    </w:p>
    <w:p w:rsidR="00CE2CED" w:rsidRPr="00CE2CED" w:rsidRDefault="00CE2CED" w:rsidP="00CE2CED">
      <w:pPr>
        <w:tabs>
          <w:tab w:val="left" w:pos="1418"/>
          <w:tab w:val="left" w:pos="1665"/>
        </w:tabs>
        <w:suppressAutoHyphens/>
        <w:spacing w:after="0" w:line="360" w:lineRule="auto"/>
        <w:ind w:firstLine="426"/>
        <w:jc w:val="both"/>
        <w:rPr>
          <w:rFonts w:ascii="Arial" w:eastAsia="Times New Roman" w:hAnsi="Arial" w:cs="Arial"/>
          <w:b/>
          <w:sz w:val="18"/>
          <w:szCs w:val="18"/>
          <w:lang w:eastAsia="ar-SA"/>
        </w:rPr>
      </w:pPr>
    </w:p>
    <w:p w:rsidR="00CE2CED" w:rsidRPr="00CE2CED" w:rsidRDefault="00CE2CED" w:rsidP="008902DF">
      <w:pPr>
        <w:tabs>
          <w:tab w:val="left" w:pos="1418"/>
          <w:tab w:val="left" w:pos="1665"/>
        </w:tabs>
        <w:suppressAutoHyphens/>
        <w:spacing w:after="0" w:line="360" w:lineRule="auto"/>
        <w:ind w:left="567"/>
        <w:jc w:val="both"/>
        <w:rPr>
          <w:rFonts w:ascii="Arial" w:eastAsia="Times New Roman" w:hAnsi="Arial" w:cs="Arial"/>
          <w:sz w:val="18"/>
          <w:szCs w:val="18"/>
          <w:lang w:eastAsia="ar-SA"/>
        </w:rPr>
      </w:pPr>
      <w:r w:rsidRPr="00CE2CED">
        <w:rPr>
          <w:rFonts w:ascii="Arial" w:eastAsia="Times New Roman" w:hAnsi="Arial" w:cs="Arial"/>
          <w:b/>
          <w:sz w:val="18"/>
          <w:szCs w:val="18"/>
          <w:lang w:eastAsia="ar-SA"/>
        </w:rPr>
        <w:t>6.1.7</w:t>
      </w:r>
      <w:r w:rsidRPr="00CE2CED">
        <w:rPr>
          <w:rFonts w:ascii="Arial" w:eastAsia="Times New Roman" w:hAnsi="Arial" w:cs="Arial"/>
          <w:sz w:val="18"/>
          <w:szCs w:val="18"/>
          <w:lang w:eastAsia="ar-SA"/>
        </w:rPr>
        <w:t xml:space="preserve"> </w:t>
      </w:r>
      <w:r w:rsidRPr="00CE2CED">
        <w:rPr>
          <w:rFonts w:ascii="Arial" w:eastAsia="Times New Roman" w:hAnsi="Arial" w:cs="Arial"/>
          <w:b/>
          <w:sz w:val="18"/>
          <w:szCs w:val="18"/>
          <w:lang w:eastAsia="ar-SA"/>
        </w:rPr>
        <w:t>CERTIDÃO NEGATIVA DE FALÊNCIA E RECUPERAÇÃO JUDICIAL E EXTRAJUDICIAL</w:t>
      </w:r>
      <w:r w:rsidRPr="00CE2CED">
        <w:rPr>
          <w:rFonts w:ascii="Arial" w:eastAsia="Times New Roman" w:hAnsi="Arial" w:cs="Arial"/>
          <w:sz w:val="18"/>
          <w:szCs w:val="18"/>
          <w:lang w:eastAsia="ar-SA"/>
        </w:rPr>
        <w:t xml:space="preserve"> expedida pelo distribuidor da sede da pessoa jurídica, ou de execução patrimonial, expedida pelo distribuidor do domicílio da pessoa jurídica.</w:t>
      </w:r>
    </w:p>
    <w:p w:rsidR="00CE2CED" w:rsidRPr="00CE2CED" w:rsidRDefault="00CE2CED" w:rsidP="00CE2CED">
      <w:pPr>
        <w:tabs>
          <w:tab w:val="left" w:pos="1418"/>
          <w:tab w:val="left" w:pos="1665"/>
        </w:tabs>
        <w:suppressAutoHyphens/>
        <w:spacing w:after="0" w:line="360" w:lineRule="auto"/>
        <w:ind w:firstLine="426"/>
        <w:jc w:val="both"/>
        <w:rPr>
          <w:rFonts w:ascii="Arial" w:eastAsia="Times New Roman" w:hAnsi="Arial" w:cs="Arial"/>
          <w:sz w:val="18"/>
          <w:szCs w:val="18"/>
          <w:lang w:eastAsia="ar-SA"/>
        </w:rPr>
      </w:pPr>
    </w:p>
    <w:p w:rsidR="00CE2CED" w:rsidRDefault="00CE2CED" w:rsidP="008902DF">
      <w:pPr>
        <w:tabs>
          <w:tab w:val="left" w:pos="1134"/>
          <w:tab w:val="left" w:pos="1665"/>
        </w:tabs>
        <w:suppressAutoHyphens/>
        <w:spacing w:after="0" w:line="360" w:lineRule="auto"/>
        <w:ind w:left="1134"/>
        <w:jc w:val="both"/>
        <w:rPr>
          <w:rFonts w:ascii="Arial" w:eastAsia="Times New Roman" w:hAnsi="Arial" w:cs="Arial"/>
          <w:sz w:val="18"/>
          <w:szCs w:val="18"/>
          <w:lang w:eastAsia="ar-SA"/>
        </w:rPr>
      </w:pPr>
      <w:r w:rsidRPr="00CE2CED">
        <w:rPr>
          <w:rFonts w:ascii="Arial" w:eastAsia="Times New Roman" w:hAnsi="Arial" w:cs="Arial"/>
          <w:b/>
          <w:sz w:val="18"/>
          <w:szCs w:val="18"/>
          <w:lang w:eastAsia="ar-SA"/>
        </w:rPr>
        <w:t>6.1.7.1</w:t>
      </w:r>
      <w:r w:rsidRPr="00CE2CED">
        <w:rPr>
          <w:rFonts w:ascii="Arial" w:eastAsia="Times New Roman" w:hAnsi="Arial" w:cs="Arial"/>
          <w:sz w:val="18"/>
          <w:szCs w:val="18"/>
          <w:lang w:eastAsia="ar-SA"/>
        </w:rPr>
        <w:t xml:space="preserve"> As empresas com sede em outras unidades da federação deverão apresentar certidão emitida pelo Tribunal de Justiça do Estado de origem.</w:t>
      </w:r>
    </w:p>
    <w:p w:rsidR="008902DF" w:rsidRPr="00CE2CED" w:rsidRDefault="008902DF" w:rsidP="008902DF">
      <w:pPr>
        <w:tabs>
          <w:tab w:val="left" w:pos="1134"/>
          <w:tab w:val="left" w:pos="1665"/>
        </w:tabs>
        <w:suppressAutoHyphens/>
        <w:spacing w:after="0" w:line="360" w:lineRule="auto"/>
        <w:ind w:left="1134"/>
        <w:jc w:val="both"/>
        <w:rPr>
          <w:rFonts w:ascii="Arial" w:eastAsia="Times New Roman" w:hAnsi="Arial" w:cs="Arial"/>
          <w:sz w:val="18"/>
          <w:szCs w:val="18"/>
          <w:lang w:eastAsia="ar-SA"/>
        </w:rPr>
      </w:pPr>
    </w:p>
    <w:p w:rsidR="008902DF" w:rsidRDefault="008902DF" w:rsidP="008902DF">
      <w:pPr>
        <w:pStyle w:val="Standard"/>
        <w:tabs>
          <w:tab w:val="left" w:pos="864"/>
          <w:tab w:val="left" w:pos="1584"/>
          <w:tab w:val="left" w:pos="2304"/>
          <w:tab w:val="left" w:pos="3024"/>
          <w:tab w:val="left" w:pos="3744"/>
          <w:tab w:val="left" w:pos="4464"/>
          <w:tab w:val="left" w:pos="5184"/>
          <w:tab w:val="left" w:pos="5904"/>
          <w:tab w:val="left" w:pos="6624"/>
          <w:tab w:val="left" w:pos="7344"/>
        </w:tabs>
        <w:spacing w:line="360" w:lineRule="auto"/>
        <w:ind w:left="567"/>
        <w:jc w:val="both"/>
      </w:pPr>
      <w:r>
        <w:rPr>
          <w:rFonts w:ascii="Arial" w:hAnsi="Arial" w:cs="Arial"/>
          <w:b/>
          <w:bCs/>
          <w:sz w:val="18"/>
          <w:szCs w:val="18"/>
        </w:rPr>
        <w:t xml:space="preserve">6.1.8. </w:t>
      </w:r>
      <w:r>
        <w:rPr>
          <w:rFonts w:ascii="Arial" w:hAnsi="Arial" w:cs="Arial"/>
          <w:b/>
          <w:sz w:val="18"/>
          <w:szCs w:val="18"/>
        </w:rPr>
        <w:t>BALANÇO PATRIMONIAL e DEMONSTRAÇÕES CONTÁBEIS</w:t>
      </w:r>
      <w:r>
        <w:rPr>
          <w:rFonts w:ascii="Arial" w:hAnsi="Arial" w:cs="Arial"/>
          <w:sz w:val="18"/>
          <w:szCs w:val="18"/>
        </w:rPr>
        <w:t xml:space="preserve"> </w:t>
      </w:r>
      <w:r>
        <w:rPr>
          <w:rFonts w:ascii="Arial" w:hAnsi="Arial" w:cs="Arial"/>
          <w:b/>
          <w:sz w:val="18"/>
          <w:szCs w:val="18"/>
        </w:rPr>
        <w:t xml:space="preserve">do último exercício social, </w:t>
      </w:r>
      <w:r>
        <w:rPr>
          <w:rFonts w:ascii="Arial" w:hAnsi="Arial" w:cs="Arial"/>
          <w:sz w:val="18"/>
          <w:szCs w:val="18"/>
        </w:rPr>
        <w:t>já exigíveis e apresentados</w:t>
      </w:r>
      <w:r>
        <w:rPr>
          <w:rFonts w:ascii="Arial" w:hAnsi="Arial" w:cs="Arial"/>
          <w:b/>
          <w:sz w:val="18"/>
          <w:szCs w:val="18"/>
        </w:rPr>
        <w:t xml:space="preserve"> </w:t>
      </w:r>
      <w:r>
        <w:rPr>
          <w:rFonts w:ascii="Arial" w:hAnsi="Arial" w:cs="Arial"/>
          <w:sz w:val="18"/>
          <w:szCs w:val="18"/>
        </w:rPr>
        <w:t xml:space="preserve">mediante publicação em Diário Oficial ou por fotocópia do Balanço Patrimonial e das Demonstrações Contábeis extraídos do Livro Diário, </w:t>
      </w:r>
      <w:r>
        <w:rPr>
          <w:rFonts w:ascii="Arial" w:hAnsi="Arial" w:cs="Arial"/>
          <w:b/>
          <w:sz w:val="18"/>
          <w:szCs w:val="18"/>
        </w:rPr>
        <w:t>inclusive com Termo de Abertura e de Encerramento,</w:t>
      </w:r>
      <w:r>
        <w:rPr>
          <w:rFonts w:ascii="Arial" w:hAnsi="Arial" w:cs="Arial"/>
          <w:sz w:val="18"/>
          <w:szCs w:val="18"/>
        </w:rPr>
        <w:t xml:space="preserve"> devidamente registrado na Junta Comercial da sede ou do domicílio da licitante ou por outro órgão equivalente, </w:t>
      </w:r>
      <w:r>
        <w:rPr>
          <w:rFonts w:ascii="Arial" w:hAnsi="Arial" w:cs="Arial"/>
          <w:b/>
          <w:sz w:val="18"/>
          <w:szCs w:val="18"/>
        </w:rPr>
        <w:t>que comprove a boa situação financeira da empresa</w:t>
      </w:r>
      <w:r>
        <w:rPr>
          <w:rFonts w:ascii="Arial" w:hAnsi="Arial" w:cs="Arial"/>
          <w:sz w:val="18"/>
          <w:szCs w:val="18"/>
        </w:rPr>
        <w:t xml:space="preserve">, </w:t>
      </w:r>
      <w:r>
        <w:rPr>
          <w:rFonts w:ascii="Arial" w:hAnsi="Arial" w:cs="Arial"/>
          <w:b/>
          <w:sz w:val="18"/>
          <w:szCs w:val="18"/>
        </w:rPr>
        <w:t>assinados pelo Contabilista e pelo Titular ou Representante legal da empresa,</w:t>
      </w:r>
      <w:r>
        <w:rPr>
          <w:rFonts w:ascii="Arial" w:hAnsi="Arial" w:cs="Arial"/>
          <w:sz w:val="18"/>
          <w:szCs w:val="18"/>
        </w:rPr>
        <w:t xml:space="preserve"> vedada à substituição por balanço ou balancetes provisórios.</w:t>
      </w:r>
    </w:p>
    <w:p w:rsidR="008902DF" w:rsidRDefault="008902DF" w:rsidP="008902DF">
      <w:pPr>
        <w:pStyle w:val="Standard"/>
        <w:tabs>
          <w:tab w:val="left" w:pos="1152"/>
          <w:tab w:val="left" w:pos="1752"/>
          <w:tab w:val="left" w:pos="1872"/>
          <w:tab w:val="left" w:pos="2592"/>
          <w:tab w:val="left" w:pos="3312"/>
          <w:tab w:val="left" w:pos="4032"/>
          <w:tab w:val="left" w:pos="4752"/>
          <w:tab w:val="left" w:pos="5472"/>
          <w:tab w:val="left" w:pos="6192"/>
          <w:tab w:val="left" w:pos="6912"/>
          <w:tab w:val="left" w:pos="7632"/>
        </w:tabs>
        <w:spacing w:line="360" w:lineRule="auto"/>
        <w:ind w:left="1134"/>
        <w:jc w:val="both"/>
        <w:rPr>
          <w:rFonts w:ascii="Arial" w:hAnsi="Arial" w:cs="Arial"/>
          <w:b/>
          <w:bCs/>
          <w:i/>
          <w:sz w:val="18"/>
          <w:szCs w:val="18"/>
        </w:rPr>
      </w:pPr>
    </w:p>
    <w:p w:rsidR="008902DF" w:rsidRDefault="008902DF" w:rsidP="008902DF">
      <w:pPr>
        <w:pStyle w:val="Standard"/>
        <w:tabs>
          <w:tab w:val="left" w:pos="1488"/>
          <w:tab w:val="left" w:pos="2208"/>
          <w:tab w:val="left" w:pos="2300"/>
          <w:tab w:val="left" w:pos="2928"/>
          <w:tab w:val="left" w:pos="3648"/>
          <w:tab w:val="left" w:pos="4368"/>
          <w:tab w:val="left" w:pos="5088"/>
          <w:tab w:val="left" w:pos="5808"/>
          <w:tab w:val="left" w:pos="6528"/>
          <w:tab w:val="left" w:pos="7248"/>
          <w:tab w:val="left" w:pos="7968"/>
        </w:tabs>
        <w:spacing w:line="360" w:lineRule="auto"/>
        <w:ind w:left="1134"/>
        <w:jc w:val="both"/>
      </w:pPr>
      <w:r>
        <w:rPr>
          <w:rFonts w:ascii="Arial" w:hAnsi="Arial" w:cs="Arial"/>
          <w:b/>
          <w:bCs/>
          <w:sz w:val="18"/>
          <w:szCs w:val="18"/>
        </w:rPr>
        <w:t xml:space="preserve">a) </w:t>
      </w:r>
      <w:r>
        <w:rPr>
          <w:rFonts w:ascii="Arial" w:hAnsi="Arial" w:cs="Arial"/>
          <w:sz w:val="18"/>
          <w:szCs w:val="18"/>
        </w:rPr>
        <w:t xml:space="preserve">No caso de empresa que </w:t>
      </w:r>
      <w:r>
        <w:rPr>
          <w:rFonts w:ascii="Arial" w:hAnsi="Arial" w:cs="Arial"/>
          <w:b/>
          <w:sz w:val="18"/>
          <w:szCs w:val="18"/>
        </w:rPr>
        <w:t>não tenha um ano de exercício social</w:t>
      </w:r>
      <w:r>
        <w:rPr>
          <w:rFonts w:ascii="Arial" w:hAnsi="Arial" w:cs="Arial"/>
          <w:sz w:val="18"/>
          <w:szCs w:val="18"/>
        </w:rPr>
        <w:t xml:space="preserve">, deverá comprovar suas atividades na </w:t>
      </w:r>
      <w:r>
        <w:rPr>
          <w:rFonts w:ascii="Arial" w:hAnsi="Arial" w:cs="Arial"/>
          <w:b/>
          <w:sz w:val="18"/>
          <w:szCs w:val="18"/>
        </w:rPr>
        <w:t>forma de apresentação</w:t>
      </w:r>
      <w:r>
        <w:rPr>
          <w:rFonts w:ascii="Arial" w:hAnsi="Arial" w:cs="Arial"/>
          <w:sz w:val="18"/>
          <w:szCs w:val="18"/>
        </w:rPr>
        <w:t xml:space="preserve"> de Balanço Patrimonial e Demonstrações Contábeis, porém, deverão ter, no mínimo, </w:t>
      </w:r>
      <w:r>
        <w:rPr>
          <w:rFonts w:ascii="Arial" w:hAnsi="Arial" w:cs="Arial"/>
          <w:b/>
          <w:bCs/>
          <w:sz w:val="18"/>
          <w:szCs w:val="18"/>
        </w:rPr>
        <w:t>03 (três) meses de efetiva atividade.</w:t>
      </w:r>
    </w:p>
    <w:p w:rsidR="008902DF" w:rsidRDefault="008902DF" w:rsidP="008902DF">
      <w:pPr>
        <w:pStyle w:val="Standard"/>
        <w:tabs>
          <w:tab w:val="left" w:pos="1488"/>
          <w:tab w:val="left" w:pos="2208"/>
          <w:tab w:val="left" w:pos="2300"/>
          <w:tab w:val="left" w:pos="2928"/>
          <w:tab w:val="left" w:pos="3648"/>
          <w:tab w:val="left" w:pos="4368"/>
          <w:tab w:val="left" w:pos="5088"/>
          <w:tab w:val="left" w:pos="5808"/>
          <w:tab w:val="left" w:pos="6528"/>
          <w:tab w:val="left" w:pos="7248"/>
          <w:tab w:val="left" w:pos="7968"/>
        </w:tabs>
        <w:spacing w:line="360" w:lineRule="auto"/>
        <w:ind w:left="1200"/>
        <w:jc w:val="both"/>
        <w:rPr>
          <w:rFonts w:ascii="Arial" w:hAnsi="Arial" w:cs="Arial"/>
          <w:b/>
          <w:bCs/>
          <w:sz w:val="18"/>
          <w:szCs w:val="18"/>
        </w:rPr>
      </w:pPr>
    </w:p>
    <w:p w:rsidR="008902DF" w:rsidRDefault="008902DF" w:rsidP="008902DF">
      <w:pPr>
        <w:pStyle w:val="Standard"/>
        <w:tabs>
          <w:tab w:val="left" w:pos="1488"/>
          <w:tab w:val="left" w:pos="2208"/>
          <w:tab w:val="left" w:pos="2300"/>
          <w:tab w:val="left" w:pos="2928"/>
          <w:tab w:val="left" w:pos="3648"/>
          <w:tab w:val="left" w:pos="4368"/>
          <w:tab w:val="left" w:pos="5088"/>
          <w:tab w:val="left" w:pos="5808"/>
          <w:tab w:val="left" w:pos="6528"/>
          <w:tab w:val="left" w:pos="7248"/>
          <w:tab w:val="left" w:pos="7968"/>
        </w:tabs>
        <w:spacing w:line="360" w:lineRule="auto"/>
        <w:ind w:left="1200"/>
        <w:jc w:val="both"/>
      </w:pPr>
      <w:r>
        <w:rPr>
          <w:rFonts w:ascii="Arial" w:hAnsi="Arial" w:cs="Arial"/>
          <w:b/>
          <w:bCs/>
          <w:sz w:val="18"/>
          <w:szCs w:val="18"/>
        </w:rPr>
        <w:t xml:space="preserve">b) </w:t>
      </w:r>
      <w:r>
        <w:rPr>
          <w:rFonts w:ascii="Arial" w:hAnsi="Arial" w:cs="Arial"/>
          <w:sz w:val="18"/>
          <w:szCs w:val="18"/>
        </w:rPr>
        <w:t xml:space="preserve">A </w:t>
      </w:r>
      <w:r>
        <w:rPr>
          <w:rFonts w:ascii="Arial" w:hAnsi="Arial" w:cs="Arial"/>
          <w:b/>
          <w:sz w:val="18"/>
          <w:szCs w:val="18"/>
        </w:rPr>
        <w:t>comprovação da boa situação financeira</w:t>
      </w:r>
      <w:r>
        <w:rPr>
          <w:rFonts w:ascii="Arial" w:hAnsi="Arial" w:cs="Arial"/>
          <w:sz w:val="18"/>
          <w:szCs w:val="18"/>
        </w:rPr>
        <w:t xml:space="preserve"> da empresa far-se-á com base nos indicadores a seguir relacionados:</w:t>
      </w:r>
    </w:p>
    <w:p w:rsidR="008902DF" w:rsidRPr="00CE2CED" w:rsidRDefault="008902DF" w:rsidP="008902DF">
      <w:pPr>
        <w:tabs>
          <w:tab w:val="left" w:pos="1418"/>
          <w:tab w:val="left" w:pos="1665"/>
        </w:tabs>
        <w:suppressAutoHyphens/>
        <w:spacing w:after="0" w:line="360" w:lineRule="auto"/>
        <w:ind w:left="1418"/>
        <w:jc w:val="both"/>
        <w:rPr>
          <w:rFonts w:ascii="Arial" w:eastAsia="Times New Roman" w:hAnsi="Arial" w:cs="Arial"/>
          <w:sz w:val="18"/>
          <w:szCs w:val="18"/>
          <w:lang w:eastAsia="ar-SA"/>
        </w:rPr>
      </w:pPr>
    </w:p>
    <w:tbl>
      <w:tblPr>
        <w:tblW w:w="9555" w:type="dxa"/>
        <w:tblInd w:w="-99" w:type="dxa"/>
        <w:tblLayout w:type="fixed"/>
        <w:tblCellMar>
          <w:left w:w="10" w:type="dxa"/>
          <w:right w:w="10" w:type="dxa"/>
        </w:tblCellMar>
        <w:tblLook w:val="04A0" w:firstRow="1" w:lastRow="0" w:firstColumn="1" w:lastColumn="0" w:noHBand="0" w:noVBand="1"/>
      </w:tblPr>
      <w:tblGrid>
        <w:gridCol w:w="4695"/>
        <w:gridCol w:w="4860"/>
      </w:tblGrid>
      <w:tr w:rsidR="008902DF" w:rsidRPr="00076738" w:rsidTr="008902DF">
        <w:trPr>
          <w:trHeight w:val="458"/>
        </w:trPr>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902DF" w:rsidRPr="00076738" w:rsidRDefault="008902DF" w:rsidP="008902DF">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076738">
              <w:rPr>
                <w:rFonts w:ascii="Arial" w:eastAsia="Lucida Sans Unicode" w:hAnsi="Arial" w:cs="Arial"/>
                <w:b/>
                <w:bCs/>
                <w:kern w:val="3"/>
                <w:sz w:val="18"/>
                <w:szCs w:val="18"/>
                <w:lang w:eastAsia="zh-CN" w:bidi="hi-IN"/>
              </w:rPr>
              <w:t>LC</w:t>
            </w:r>
            <w:r w:rsidRPr="00076738">
              <w:rPr>
                <w:rFonts w:ascii="Arial" w:eastAsia="Lucida Sans Unicode" w:hAnsi="Arial" w:cs="Arial"/>
                <w:kern w:val="3"/>
                <w:sz w:val="18"/>
                <w:szCs w:val="18"/>
                <w:lang w:eastAsia="zh-CN" w:bidi="hi-IN"/>
              </w:rPr>
              <w:t xml:space="preserve">=  </w:t>
            </w:r>
            <w:r w:rsidRPr="00076738">
              <w:rPr>
                <w:rFonts w:ascii="Arial" w:eastAsia="Lucida Sans Unicode" w:hAnsi="Arial" w:cs="Arial"/>
                <w:kern w:val="3"/>
                <w:sz w:val="18"/>
                <w:szCs w:val="18"/>
                <w:u w:val="single"/>
                <w:lang w:eastAsia="zh-CN" w:bidi="hi-IN"/>
              </w:rPr>
              <w:t>AC</w:t>
            </w:r>
            <w:r w:rsidRPr="00076738">
              <w:rPr>
                <w:rFonts w:ascii="Arial" w:eastAsia="Lucida Sans Unicode" w:hAnsi="Arial" w:cs="Arial"/>
                <w:kern w:val="3"/>
                <w:sz w:val="18"/>
                <w:szCs w:val="18"/>
                <w:lang w:eastAsia="zh-CN" w:bidi="hi-IN"/>
              </w:rPr>
              <w:tab/>
              <w:t xml:space="preserve">   igual ou superior a </w:t>
            </w:r>
            <w:r w:rsidRPr="00076738">
              <w:rPr>
                <w:rFonts w:ascii="Arial" w:eastAsia="Lucida Sans Unicode" w:hAnsi="Arial" w:cs="Arial"/>
                <w:b/>
                <w:kern w:val="3"/>
                <w:sz w:val="18"/>
                <w:szCs w:val="18"/>
                <w:u w:val="single"/>
                <w:lang w:eastAsia="zh-CN" w:bidi="hi-IN"/>
              </w:rPr>
              <w:t>1</w:t>
            </w:r>
          </w:p>
          <w:p w:rsidR="008902DF" w:rsidRPr="00076738" w:rsidRDefault="008902DF" w:rsidP="008902DF">
            <w:pPr>
              <w:widowControl w:val="0"/>
              <w:suppressAutoHyphens/>
              <w:autoSpaceDN w:val="0"/>
              <w:spacing w:after="0" w:line="240" w:lineRule="auto"/>
              <w:jc w:val="both"/>
              <w:textAlignment w:val="baseline"/>
              <w:rPr>
                <w:rFonts w:ascii="Arial" w:eastAsia="Lucida Sans Unicode" w:hAnsi="Arial" w:cs="Arial"/>
                <w:kern w:val="3"/>
                <w:sz w:val="18"/>
                <w:szCs w:val="18"/>
                <w:lang w:eastAsia="zh-CN" w:bidi="hi-IN"/>
              </w:rPr>
            </w:pPr>
            <w:r w:rsidRPr="00076738">
              <w:rPr>
                <w:rFonts w:ascii="Arial" w:eastAsia="Lucida Sans Unicode" w:hAnsi="Arial" w:cs="Arial"/>
                <w:kern w:val="3"/>
                <w:sz w:val="18"/>
                <w:szCs w:val="18"/>
                <w:lang w:eastAsia="zh-CN" w:bidi="hi-IN"/>
              </w:rPr>
              <w:t xml:space="preserve">         PC</w:t>
            </w:r>
          </w:p>
        </w:tc>
        <w:tc>
          <w:tcPr>
            <w:tcW w:w="48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902DF" w:rsidRPr="00076738" w:rsidRDefault="008902DF" w:rsidP="008902DF">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076738">
              <w:rPr>
                <w:rFonts w:ascii="Arial" w:eastAsia="Lucida Sans Unicode" w:hAnsi="Arial" w:cs="Arial"/>
                <w:b/>
                <w:bCs/>
                <w:kern w:val="3"/>
                <w:sz w:val="18"/>
                <w:szCs w:val="18"/>
                <w:lang w:eastAsia="zh-CN" w:bidi="hi-IN"/>
              </w:rPr>
              <w:t>LG</w:t>
            </w:r>
            <w:r w:rsidRPr="00076738">
              <w:rPr>
                <w:rFonts w:ascii="Arial" w:eastAsia="Lucida Sans Unicode" w:hAnsi="Arial" w:cs="Arial"/>
                <w:kern w:val="3"/>
                <w:sz w:val="18"/>
                <w:szCs w:val="18"/>
                <w:lang w:eastAsia="zh-CN" w:bidi="hi-IN"/>
              </w:rPr>
              <w:t xml:space="preserve"> = </w:t>
            </w:r>
            <w:r w:rsidRPr="00076738">
              <w:rPr>
                <w:rFonts w:ascii="Arial" w:eastAsia="Lucida Sans Unicode" w:hAnsi="Arial" w:cs="Arial"/>
                <w:kern w:val="3"/>
                <w:sz w:val="18"/>
                <w:szCs w:val="18"/>
                <w:u w:val="single"/>
                <w:lang w:eastAsia="zh-CN" w:bidi="hi-IN"/>
              </w:rPr>
              <w:t>AC + ARLP</w:t>
            </w:r>
            <w:r w:rsidRPr="00076738">
              <w:rPr>
                <w:rFonts w:ascii="Arial" w:eastAsia="Lucida Sans Unicode" w:hAnsi="Arial" w:cs="Arial"/>
                <w:kern w:val="3"/>
                <w:sz w:val="18"/>
                <w:szCs w:val="18"/>
                <w:lang w:eastAsia="zh-CN" w:bidi="hi-IN"/>
              </w:rPr>
              <w:t xml:space="preserve">                     igual ou superior a </w:t>
            </w:r>
            <w:r w:rsidRPr="00076738">
              <w:rPr>
                <w:rFonts w:ascii="Arial" w:eastAsia="Lucida Sans Unicode" w:hAnsi="Arial" w:cs="Arial"/>
                <w:b/>
                <w:kern w:val="3"/>
                <w:sz w:val="18"/>
                <w:szCs w:val="18"/>
                <w:u w:val="single"/>
                <w:lang w:eastAsia="zh-CN" w:bidi="hi-IN"/>
              </w:rPr>
              <w:t>1</w:t>
            </w:r>
          </w:p>
          <w:p w:rsidR="008902DF" w:rsidRPr="00076738" w:rsidRDefault="008902DF" w:rsidP="008902DF">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076738">
              <w:rPr>
                <w:rFonts w:ascii="Arial" w:eastAsia="Lucida Sans Unicode" w:hAnsi="Arial" w:cs="Arial"/>
                <w:b/>
                <w:bCs/>
                <w:kern w:val="3"/>
                <w:sz w:val="18"/>
                <w:szCs w:val="18"/>
                <w:lang w:eastAsia="zh-CN" w:bidi="hi-IN"/>
              </w:rPr>
              <w:t xml:space="preserve">          </w:t>
            </w:r>
            <w:r w:rsidRPr="00076738">
              <w:rPr>
                <w:rFonts w:ascii="Arial" w:eastAsia="Lucida Sans Unicode" w:hAnsi="Arial" w:cs="Arial"/>
                <w:kern w:val="3"/>
                <w:sz w:val="18"/>
                <w:szCs w:val="18"/>
                <w:lang w:eastAsia="zh-CN" w:bidi="hi-IN"/>
              </w:rPr>
              <w:t>PC + PELP</w:t>
            </w:r>
          </w:p>
        </w:tc>
      </w:tr>
      <w:tr w:rsidR="008902DF" w:rsidRPr="00076738" w:rsidTr="008902DF">
        <w:trPr>
          <w:trHeight w:val="458"/>
        </w:trPr>
        <w:tc>
          <w:tcPr>
            <w:tcW w:w="46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902DF" w:rsidRPr="00076738" w:rsidRDefault="008902DF" w:rsidP="008902DF">
            <w:pPr>
              <w:widowControl w:val="0"/>
              <w:suppressAutoHyphens/>
              <w:autoSpaceDN w:val="0"/>
              <w:spacing w:after="0" w:line="240" w:lineRule="auto"/>
              <w:jc w:val="both"/>
              <w:textAlignment w:val="baseline"/>
              <w:rPr>
                <w:rFonts w:ascii="Arial" w:eastAsia="Lucida Sans Unicode" w:hAnsi="Arial" w:cs="Arial"/>
                <w:b/>
                <w:bCs/>
                <w:kern w:val="3"/>
                <w:sz w:val="18"/>
                <w:szCs w:val="18"/>
                <w:lang w:eastAsia="zh-CN" w:bidi="hi-IN"/>
              </w:rPr>
            </w:pPr>
          </w:p>
          <w:p w:rsidR="008902DF" w:rsidRPr="00076738" w:rsidRDefault="008902DF" w:rsidP="008902DF">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076738">
              <w:rPr>
                <w:rFonts w:ascii="Arial" w:eastAsia="Lucida Sans Unicode" w:hAnsi="Arial" w:cs="Arial"/>
                <w:b/>
                <w:bCs/>
                <w:kern w:val="3"/>
                <w:sz w:val="18"/>
                <w:szCs w:val="18"/>
                <w:lang w:eastAsia="zh-CN" w:bidi="hi-IN"/>
              </w:rPr>
              <w:t xml:space="preserve">SG = </w:t>
            </w:r>
            <w:r w:rsidRPr="00076738">
              <w:rPr>
                <w:rFonts w:ascii="Arial" w:eastAsia="Lucida Sans Unicode" w:hAnsi="Arial" w:cs="Arial"/>
                <w:kern w:val="3"/>
                <w:sz w:val="18"/>
                <w:szCs w:val="18"/>
                <w:u w:val="single"/>
                <w:lang w:eastAsia="zh-CN" w:bidi="hi-IN"/>
              </w:rPr>
              <w:t xml:space="preserve">    AR     </w:t>
            </w:r>
            <w:r w:rsidRPr="00076738">
              <w:rPr>
                <w:rFonts w:ascii="Arial" w:eastAsia="Lucida Sans Unicode" w:hAnsi="Arial" w:cs="Arial"/>
                <w:kern w:val="3"/>
                <w:sz w:val="18"/>
                <w:szCs w:val="18"/>
                <w:lang w:eastAsia="zh-CN" w:bidi="hi-IN"/>
              </w:rPr>
              <w:t xml:space="preserve">        igual ou superior a </w:t>
            </w:r>
            <w:r w:rsidRPr="00076738">
              <w:rPr>
                <w:rFonts w:ascii="Arial" w:eastAsia="Lucida Sans Unicode" w:hAnsi="Arial" w:cs="Arial"/>
                <w:b/>
                <w:bCs/>
                <w:kern w:val="3"/>
                <w:sz w:val="18"/>
                <w:szCs w:val="18"/>
                <w:u w:val="single"/>
                <w:lang w:eastAsia="zh-CN" w:bidi="hi-IN"/>
              </w:rPr>
              <w:t>1,0</w:t>
            </w:r>
          </w:p>
          <w:p w:rsidR="008902DF" w:rsidRPr="00076738" w:rsidRDefault="008902DF" w:rsidP="008902DF">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076738">
              <w:rPr>
                <w:rFonts w:ascii="Arial" w:eastAsia="Lucida Sans Unicode" w:hAnsi="Arial" w:cs="Arial"/>
                <w:kern w:val="3"/>
                <w:sz w:val="18"/>
                <w:szCs w:val="18"/>
                <w:lang w:eastAsia="zh-CN" w:bidi="hi-IN"/>
              </w:rPr>
              <w:t xml:space="preserve">         PC + PELP</w:t>
            </w:r>
          </w:p>
        </w:tc>
        <w:tc>
          <w:tcPr>
            <w:tcW w:w="48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902DF" w:rsidRPr="00076738" w:rsidRDefault="008902DF" w:rsidP="008902DF">
            <w:pPr>
              <w:widowControl w:val="0"/>
              <w:suppressAutoHyphens/>
              <w:autoSpaceDN w:val="0"/>
              <w:spacing w:after="0" w:line="240" w:lineRule="auto"/>
              <w:jc w:val="both"/>
              <w:textAlignment w:val="baseline"/>
              <w:rPr>
                <w:rFonts w:ascii="Arial" w:eastAsia="Lucida Sans Unicode" w:hAnsi="Arial" w:cs="Arial"/>
                <w:b/>
                <w:kern w:val="3"/>
                <w:sz w:val="18"/>
                <w:szCs w:val="18"/>
                <w:u w:val="single"/>
                <w:lang w:eastAsia="zh-CN" w:bidi="hi-IN"/>
              </w:rPr>
            </w:pPr>
          </w:p>
          <w:p w:rsidR="008902DF" w:rsidRPr="00076738" w:rsidRDefault="008902DF" w:rsidP="008902DF">
            <w:pPr>
              <w:widowControl w:val="0"/>
              <w:suppressAutoHyphens/>
              <w:autoSpaceDN w:val="0"/>
              <w:spacing w:after="0" w:line="240" w:lineRule="auto"/>
              <w:jc w:val="both"/>
              <w:textAlignment w:val="baseline"/>
              <w:rPr>
                <w:rFonts w:ascii="Arial" w:eastAsia="Lucida Sans Unicode" w:hAnsi="Arial" w:cs="Arial"/>
                <w:b/>
                <w:kern w:val="3"/>
                <w:sz w:val="18"/>
                <w:szCs w:val="18"/>
                <w:u w:val="single"/>
                <w:lang w:eastAsia="zh-CN" w:bidi="hi-IN"/>
              </w:rPr>
            </w:pPr>
            <w:r w:rsidRPr="00076738">
              <w:rPr>
                <w:rFonts w:ascii="Arial" w:eastAsia="Lucida Sans Unicode" w:hAnsi="Arial" w:cs="Arial"/>
                <w:b/>
                <w:kern w:val="3"/>
                <w:sz w:val="18"/>
                <w:szCs w:val="18"/>
                <w:u w:val="single"/>
                <w:lang w:eastAsia="zh-CN" w:bidi="hi-IN"/>
              </w:rPr>
              <w:t>Legenda:</w:t>
            </w:r>
          </w:p>
          <w:p w:rsidR="008902DF" w:rsidRPr="00076738" w:rsidRDefault="008902DF" w:rsidP="008902DF">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076738">
              <w:rPr>
                <w:rFonts w:ascii="Arial" w:eastAsia="Lucida Sans Unicode" w:hAnsi="Arial" w:cs="Arial"/>
                <w:b/>
                <w:kern w:val="3"/>
                <w:sz w:val="18"/>
                <w:szCs w:val="18"/>
                <w:lang w:eastAsia="zh-CN" w:bidi="hi-IN"/>
              </w:rPr>
              <w:t>LC</w:t>
            </w:r>
            <w:r w:rsidRPr="00076738">
              <w:rPr>
                <w:rFonts w:ascii="Arial" w:eastAsia="Lucida Sans Unicode" w:hAnsi="Arial" w:cs="Arial"/>
                <w:kern w:val="3"/>
                <w:sz w:val="18"/>
                <w:szCs w:val="18"/>
                <w:lang w:eastAsia="zh-CN" w:bidi="hi-IN"/>
              </w:rPr>
              <w:t xml:space="preserve"> = Liquidez Corrente      </w:t>
            </w:r>
            <w:r w:rsidRPr="00076738">
              <w:rPr>
                <w:rFonts w:ascii="Arial" w:eastAsia="Lucida Sans Unicode" w:hAnsi="Arial" w:cs="Arial"/>
                <w:b/>
                <w:kern w:val="3"/>
                <w:sz w:val="18"/>
                <w:szCs w:val="18"/>
                <w:lang w:eastAsia="zh-CN" w:bidi="hi-IN"/>
              </w:rPr>
              <w:t>ARLP</w:t>
            </w:r>
            <w:r w:rsidRPr="00076738">
              <w:rPr>
                <w:rFonts w:ascii="Arial" w:eastAsia="Lucida Sans Unicode" w:hAnsi="Arial" w:cs="Arial"/>
                <w:kern w:val="3"/>
                <w:sz w:val="18"/>
                <w:szCs w:val="18"/>
                <w:lang w:eastAsia="zh-CN" w:bidi="hi-IN"/>
              </w:rPr>
              <w:t xml:space="preserve"> = Ativo Realizável a Longo Prazo</w:t>
            </w:r>
          </w:p>
          <w:p w:rsidR="008902DF" w:rsidRPr="00076738" w:rsidRDefault="008902DF" w:rsidP="008902DF">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076738">
              <w:rPr>
                <w:rFonts w:ascii="Arial" w:eastAsia="Lucida Sans Unicode" w:hAnsi="Arial" w:cs="Arial"/>
                <w:b/>
                <w:kern w:val="3"/>
                <w:sz w:val="18"/>
                <w:szCs w:val="18"/>
                <w:lang w:eastAsia="zh-CN" w:bidi="hi-IN"/>
              </w:rPr>
              <w:t>AC</w:t>
            </w:r>
            <w:r w:rsidRPr="00076738">
              <w:rPr>
                <w:rFonts w:ascii="Arial" w:eastAsia="Lucida Sans Unicode" w:hAnsi="Arial" w:cs="Arial"/>
                <w:kern w:val="3"/>
                <w:sz w:val="18"/>
                <w:szCs w:val="18"/>
                <w:lang w:eastAsia="zh-CN" w:bidi="hi-IN"/>
              </w:rPr>
              <w:t xml:space="preserve"> = Ativo Circulante</w:t>
            </w:r>
            <w:r w:rsidRPr="00076738">
              <w:rPr>
                <w:rFonts w:ascii="Arial" w:eastAsia="Lucida Sans Unicode" w:hAnsi="Arial" w:cs="Arial"/>
                <w:kern w:val="3"/>
                <w:sz w:val="18"/>
                <w:szCs w:val="18"/>
                <w:lang w:eastAsia="zh-CN" w:bidi="hi-IN"/>
              </w:rPr>
              <w:tab/>
              <w:t xml:space="preserve"> </w:t>
            </w:r>
            <w:r w:rsidRPr="00076738">
              <w:rPr>
                <w:rFonts w:ascii="Arial" w:eastAsia="Lucida Sans Unicode" w:hAnsi="Arial" w:cs="Arial"/>
                <w:b/>
                <w:kern w:val="3"/>
                <w:sz w:val="18"/>
                <w:szCs w:val="18"/>
                <w:lang w:eastAsia="zh-CN" w:bidi="hi-IN"/>
              </w:rPr>
              <w:t>PELP</w:t>
            </w:r>
            <w:r w:rsidRPr="00076738">
              <w:rPr>
                <w:rFonts w:ascii="Arial" w:eastAsia="Lucida Sans Unicode" w:hAnsi="Arial" w:cs="Arial"/>
                <w:kern w:val="3"/>
                <w:sz w:val="18"/>
                <w:szCs w:val="18"/>
                <w:lang w:eastAsia="zh-CN" w:bidi="hi-IN"/>
              </w:rPr>
              <w:t xml:space="preserve"> = Passivo Exigível a Longo Prazo</w:t>
            </w:r>
          </w:p>
          <w:p w:rsidR="008902DF" w:rsidRPr="00076738" w:rsidRDefault="008902DF" w:rsidP="008902DF">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076738">
              <w:rPr>
                <w:rFonts w:ascii="Arial" w:eastAsia="Lucida Sans Unicode" w:hAnsi="Arial" w:cs="Arial"/>
                <w:b/>
                <w:kern w:val="3"/>
                <w:sz w:val="18"/>
                <w:szCs w:val="18"/>
                <w:lang w:eastAsia="zh-CN" w:bidi="hi-IN"/>
              </w:rPr>
              <w:t>PC</w:t>
            </w:r>
            <w:r w:rsidRPr="00076738">
              <w:rPr>
                <w:rFonts w:ascii="Arial" w:eastAsia="Lucida Sans Unicode" w:hAnsi="Arial" w:cs="Arial"/>
                <w:kern w:val="3"/>
                <w:sz w:val="18"/>
                <w:szCs w:val="18"/>
                <w:lang w:eastAsia="zh-CN" w:bidi="hi-IN"/>
              </w:rPr>
              <w:t xml:space="preserve"> = Passivo Circulante</w:t>
            </w:r>
            <w:r w:rsidRPr="00076738">
              <w:rPr>
                <w:rFonts w:ascii="Arial" w:eastAsia="Lucida Sans Unicode" w:hAnsi="Arial" w:cs="Arial"/>
                <w:kern w:val="3"/>
                <w:sz w:val="18"/>
                <w:szCs w:val="18"/>
                <w:lang w:eastAsia="zh-CN" w:bidi="hi-IN"/>
              </w:rPr>
              <w:tab/>
              <w:t xml:space="preserve"> </w:t>
            </w:r>
            <w:r w:rsidRPr="00076738">
              <w:rPr>
                <w:rFonts w:ascii="Arial" w:eastAsia="Lucida Sans Unicode" w:hAnsi="Arial" w:cs="Arial"/>
                <w:b/>
                <w:kern w:val="3"/>
                <w:sz w:val="18"/>
                <w:szCs w:val="18"/>
                <w:lang w:eastAsia="zh-CN" w:bidi="hi-IN"/>
              </w:rPr>
              <w:t xml:space="preserve">SG </w:t>
            </w:r>
            <w:r w:rsidRPr="00076738">
              <w:rPr>
                <w:rFonts w:ascii="Arial" w:eastAsia="Lucida Sans Unicode" w:hAnsi="Arial" w:cs="Arial"/>
                <w:kern w:val="3"/>
                <w:sz w:val="18"/>
                <w:szCs w:val="18"/>
                <w:lang w:eastAsia="zh-CN" w:bidi="hi-IN"/>
              </w:rPr>
              <w:t>= Solvência Geral</w:t>
            </w:r>
          </w:p>
          <w:p w:rsidR="008902DF" w:rsidRPr="00076738" w:rsidRDefault="008902DF" w:rsidP="008902DF">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076738">
              <w:rPr>
                <w:rFonts w:ascii="Arial" w:eastAsia="Lucida Sans Unicode" w:hAnsi="Arial" w:cs="Arial"/>
                <w:b/>
                <w:kern w:val="3"/>
                <w:sz w:val="18"/>
                <w:szCs w:val="18"/>
                <w:lang w:eastAsia="zh-CN" w:bidi="hi-IN"/>
              </w:rPr>
              <w:t>LG</w:t>
            </w:r>
            <w:r w:rsidRPr="00076738">
              <w:rPr>
                <w:rFonts w:ascii="Arial" w:eastAsia="Lucida Sans Unicode" w:hAnsi="Arial" w:cs="Arial"/>
                <w:kern w:val="3"/>
                <w:sz w:val="18"/>
                <w:szCs w:val="18"/>
                <w:lang w:eastAsia="zh-CN" w:bidi="hi-IN"/>
              </w:rPr>
              <w:t xml:space="preserve"> = Liquidez Geral</w:t>
            </w:r>
            <w:r w:rsidRPr="00076738">
              <w:rPr>
                <w:rFonts w:ascii="Arial" w:eastAsia="Lucida Sans Unicode" w:hAnsi="Arial" w:cs="Arial"/>
                <w:kern w:val="3"/>
                <w:sz w:val="18"/>
                <w:szCs w:val="18"/>
                <w:lang w:eastAsia="zh-CN" w:bidi="hi-IN"/>
              </w:rPr>
              <w:tab/>
              <w:t xml:space="preserve"> </w:t>
            </w:r>
            <w:r w:rsidRPr="00076738">
              <w:rPr>
                <w:rFonts w:ascii="Arial" w:eastAsia="Lucida Sans Unicode" w:hAnsi="Arial" w:cs="Arial"/>
                <w:b/>
                <w:kern w:val="3"/>
                <w:sz w:val="18"/>
                <w:szCs w:val="18"/>
                <w:lang w:eastAsia="zh-CN" w:bidi="hi-IN"/>
              </w:rPr>
              <w:t>AR</w:t>
            </w:r>
            <w:r w:rsidRPr="00076738">
              <w:rPr>
                <w:rFonts w:ascii="Arial" w:eastAsia="Lucida Sans Unicode" w:hAnsi="Arial" w:cs="Arial"/>
                <w:kern w:val="3"/>
                <w:sz w:val="18"/>
                <w:szCs w:val="18"/>
                <w:lang w:eastAsia="zh-CN" w:bidi="hi-IN"/>
              </w:rPr>
              <w:t xml:space="preserve"> = Ativo Real</w:t>
            </w:r>
          </w:p>
        </w:tc>
      </w:tr>
      <w:tr w:rsidR="008902DF" w:rsidRPr="00076738" w:rsidTr="008902DF">
        <w:trPr>
          <w:trHeight w:val="458"/>
        </w:trPr>
        <w:tc>
          <w:tcPr>
            <w:tcW w:w="955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902DF" w:rsidRPr="00076738" w:rsidRDefault="008902DF" w:rsidP="008902DF">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076738">
              <w:rPr>
                <w:rFonts w:ascii="Arial" w:eastAsia="Lucida Sans Unicode" w:hAnsi="Arial" w:cs="Arial"/>
                <w:b/>
                <w:kern w:val="3"/>
                <w:sz w:val="18"/>
                <w:szCs w:val="18"/>
                <w:u w:val="single"/>
                <w:lang w:eastAsia="zh-CN" w:bidi="hi-IN"/>
              </w:rPr>
              <w:t xml:space="preserve">Composição do Ativo Real </w:t>
            </w:r>
            <w:r w:rsidRPr="00076738">
              <w:rPr>
                <w:rFonts w:ascii="Arial" w:eastAsia="Lucida Sans Unicode" w:hAnsi="Arial" w:cs="Arial"/>
                <w:kern w:val="3"/>
                <w:sz w:val="18"/>
                <w:szCs w:val="18"/>
                <w:lang w:eastAsia="zh-CN" w:bidi="hi-IN"/>
              </w:rPr>
              <w:t>- Ativo Total diminuído dos valores de duplicatas descontadas, despesas do exercício seguinte, empréstimo a coligadas/sócios/acionistas/diretores e Ativo Diferido.</w:t>
            </w:r>
          </w:p>
        </w:tc>
      </w:tr>
      <w:tr w:rsidR="008902DF" w:rsidRPr="00076738" w:rsidTr="008902DF">
        <w:trPr>
          <w:trHeight w:val="458"/>
        </w:trPr>
        <w:tc>
          <w:tcPr>
            <w:tcW w:w="955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902DF" w:rsidRPr="00076738" w:rsidRDefault="008902DF" w:rsidP="008902DF">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076738">
              <w:rPr>
                <w:rFonts w:ascii="Arial" w:eastAsia="Lucida Sans Unicode" w:hAnsi="Arial" w:cs="Arial"/>
                <w:b/>
                <w:bCs/>
                <w:kern w:val="3"/>
                <w:sz w:val="18"/>
                <w:szCs w:val="18"/>
                <w:u w:val="single"/>
                <w:lang w:eastAsia="zh-CN" w:bidi="hi-IN"/>
              </w:rPr>
              <w:t xml:space="preserve">Classificação final das empresas </w:t>
            </w:r>
            <w:r w:rsidRPr="00076738">
              <w:rPr>
                <w:rFonts w:ascii="Arial" w:eastAsia="Lucida Sans Unicode" w:hAnsi="Arial" w:cs="Arial"/>
                <w:b/>
                <w:bCs/>
                <w:kern w:val="3"/>
                <w:sz w:val="18"/>
                <w:szCs w:val="18"/>
                <w:lang w:eastAsia="zh-CN" w:bidi="hi-IN"/>
              </w:rPr>
              <w:t xml:space="preserve">- </w:t>
            </w:r>
            <w:r w:rsidRPr="00076738">
              <w:rPr>
                <w:rFonts w:ascii="Arial" w:eastAsia="Lucida Sans Unicode" w:hAnsi="Arial" w:cs="Arial"/>
                <w:bCs/>
                <w:kern w:val="3"/>
                <w:sz w:val="18"/>
                <w:szCs w:val="18"/>
                <w:lang w:eastAsia="zh-CN" w:bidi="hi-IN"/>
              </w:rPr>
              <w:t>As empresas que apresentarem, no mínimo, dois dos três indicadores, iguais ou superiores aos estabelecidos neste item, obterão a classificação econômico-financeira, as demais serão inabilitadas.</w:t>
            </w:r>
          </w:p>
        </w:tc>
      </w:tr>
    </w:tbl>
    <w:p w:rsidR="00CE2CED" w:rsidRPr="00CE2CED" w:rsidRDefault="00CE2CED" w:rsidP="00CE2CED">
      <w:pPr>
        <w:tabs>
          <w:tab w:val="left" w:pos="1418"/>
          <w:tab w:val="left" w:pos="1665"/>
        </w:tabs>
        <w:suppressAutoHyphens/>
        <w:spacing w:after="0" w:line="360" w:lineRule="auto"/>
        <w:ind w:left="425"/>
        <w:jc w:val="both"/>
        <w:rPr>
          <w:rFonts w:ascii="Arial" w:eastAsia="Calibri" w:hAnsi="Arial" w:cs="Arial"/>
          <w:sz w:val="18"/>
          <w:szCs w:val="18"/>
          <w:lang w:eastAsia="ar-SA"/>
        </w:rPr>
      </w:pPr>
    </w:p>
    <w:p w:rsidR="00CE2CED" w:rsidRPr="00CE2CED" w:rsidRDefault="00CE2CED" w:rsidP="00CE2CED">
      <w:pPr>
        <w:tabs>
          <w:tab w:val="left" w:pos="426"/>
          <w:tab w:val="left" w:pos="1665"/>
        </w:tabs>
        <w:suppressAutoHyphens/>
        <w:spacing w:after="0" w:line="360" w:lineRule="auto"/>
        <w:ind w:left="426"/>
        <w:jc w:val="both"/>
        <w:rPr>
          <w:rFonts w:ascii="Arial" w:eastAsia="Times New Roman" w:hAnsi="Arial" w:cs="Arial"/>
          <w:b/>
          <w:sz w:val="18"/>
          <w:szCs w:val="18"/>
          <w:lang w:eastAsia="ar-SA"/>
        </w:rPr>
      </w:pPr>
      <w:r w:rsidRPr="00CE2CED">
        <w:rPr>
          <w:rFonts w:ascii="Arial" w:eastAsia="Times New Roman" w:hAnsi="Arial" w:cs="Arial"/>
          <w:b/>
          <w:sz w:val="18"/>
          <w:szCs w:val="18"/>
          <w:lang w:eastAsia="ar-SA"/>
        </w:rPr>
        <w:t>DA QUALIFICAÇÃO TÉCNICA</w:t>
      </w:r>
    </w:p>
    <w:p w:rsidR="00CE2CED" w:rsidRPr="00CE2CED" w:rsidRDefault="00CE2CED" w:rsidP="00CE2CED">
      <w:pPr>
        <w:tabs>
          <w:tab w:val="left" w:pos="426"/>
          <w:tab w:val="left" w:pos="1665"/>
        </w:tabs>
        <w:suppressAutoHyphens/>
        <w:spacing w:after="0" w:line="360" w:lineRule="auto"/>
        <w:ind w:left="426"/>
        <w:jc w:val="both"/>
        <w:rPr>
          <w:rFonts w:ascii="Arial" w:eastAsia="Times New Roman" w:hAnsi="Arial" w:cs="Arial"/>
          <w:sz w:val="18"/>
          <w:szCs w:val="18"/>
          <w:lang w:eastAsia="ar-SA"/>
        </w:rPr>
      </w:pPr>
    </w:p>
    <w:p w:rsidR="00CE2CED" w:rsidRPr="00CE2CED" w:rsidRDefault="00CE2CED" w:rsidP="008902DF">
      <w:pPr>
        <w:tabs>
          <w:tab w:val="left" w:pos="1665"/>
        </w:tabs>
        <w:suppressAutoHyphens/>
        <w:spacing w:after="0" w:line="360" w:lineRule="auto"/>
        <w:ind w:left="567"/>
        <w:jc w:val="both"/>
        <w:rPr>
          <w:rFonts w:ascii="Arial" w:eastAsia="Times New Roman" w:hAnsi="Arial" w:cs="Arial"/>
          <w:sz w:val="18"/>
          <w:szCs w:val="18"/>
          <w:lang w:eastAsia="ar-SA"/>
        </w:rPr>
      </w:pPr>
      <w:r w:rsidRPr="00CE2CED">
        <w:rPr>
          <w:rFonts w:ascii="Arial" w:eastAsia="Times New Roman" w:hAnsi="Arial" w:cs="Arial"/>
          <w:b/>
          <w:sz w:val="18"/>
          <w:szCs w:val="18"/>
          <w:lang w:eastAsia="ar-SA"/>
        </w:rPr>
        <w:t>6.1</w:t>
      </w:r>
      <w:r w:rsidR="008902DF">
        <w:rPr>
          <w:rFonts w:ascii="Arial" w:eastAsia="Times New Roman" w:hAnsi="Arial" w:cs="Arial"/>
          <w:b/>
          <w:sz w:val="18"/>
          <w:szCs w:val="18"/>
          <w:lang w:eastAsia="ar-SA"/>
        </w:rPr>
        <w:t>.9</w:t>
      </w:r>
      <w:r w:rsidRPr="00CE2CED">
        <w:rPr>
          <w:rFonts w:ascii="Arial" w:eastAsia="Times New Roman" w:hAnsi="Arial" w:cs="Arial"/>
          <w:sz w:val="18"/>
          <w:szCs w:val="18"/>
          <w:lang w:eastAsia="ar-SA"/>
        </w:rPr>
        <w:t xml:space="preserve"> </w:t>
      </w:r>
      <w:r w:rsidRPr="00CE2CED">
        <w:rPr>
          <w:rFonts w:ascii="Arial" w:eastAsia="Times New Roman" w:hAnsi="Arial" w:cs="Arial"/>
          <w:b/>
          <w:sz w:val="18"/>
          <w:szCs w:val="18"/>
          <w:lang w:eastAsia="ar-SA"/>
        </w:rPr>
        <w:t>DECLARAÇÃO DE CIÊNCIA DAS CARACTERÍSTICAS DO OBJETO LICITADO</w:t>
      </w:r>
      <w:r w:rsidRPr="00CE2CED">
        <w:rPr>
          <w:rFonts w:ascii="Arial" w:eastAsia="Times New Roman" w:hAnsi="Arial" w:cs="Arial"/>
          <w:sz w:val="18"/>
          <w:szCs w:val="18"/>
          <w:lang w:eastAsia="ar-SA"/>
        </w:rPr>
        <w:t>, conforme Anexo II, devidamente assinada por representante legal da empresa;</w:t>
      </w:r>
    </w:p>
    <w:p w:rsidR="00CE2CED" w:rsidRPr="00CE2CED" w:rsidRDefault="00CE2CED" w:rsidP="008902DF">
      <w:pPr>
        <w:tabs>
          <w:tab w:val="left" w:pos="1665"/>
        </w:tabs>
        <w:suppressAutoHyphens/>
        <w:spacing w:after="0" w:line="360" w:lineRule="auto"/>
        <w:ind w:left="567"/>
        <w:jc w:val="both"/>
        <w:rPr>
          <w:rFonts w:ascii="Arial" w:eastAsia="Times New Roman" w:hAnsi="Arial" w:cs="Arial"/>
          <w:sz w:val="18"/>
          <w:szCs w:val="18"/>
          <w:lang w:eastAsia="ar-SA"/>
        </w:rPr>
      </w:pPr>
    </w:p>
    <w:p w:rsidR="00CE2CED" w:rsidRPr="00CE2CED" w:rsidRDefault="00CE2CED" w:rsidP="008902DF">
      <w:pPr>
        <w:tabs>
          <w:tab w:val="left" w:pos="1665"/>
        </w:tabs>
        <w:suppressAutoHyphens/>
        <w:spacing w:after="0" w:line="360" w:lineRule="auto"/>
        <w:ind w:left="567"/>
        <w:jc w:val="both"/>
        <w:rPr>
          <w:rFonts w:ascii="Arial" w:eastAsia="Times New Roman" w:hAnsi="Arial" w:cs="Arial"/>
          <w:sz w:val="18"/>
          <w:szCs w:val="18"/>
          <w:lang w:eastAsia="ar-SA"/>
        </w:rPr>
      </w:pPr>
      <w:r w:rsidRPr="00CE2CED">
        <w:rPr>
          <w:rFonts w:ascii="Arial" w:eastAsia="Times New Roman" w:hAnsi="Arial" w:cs="Arial"/>
          <w:b/>
          <w:sz w:val="18"/>
          <w:szCs w:val="18"/>
          <w:lang w:eastAsia="ar-SA"/>
        </w:rPr>
        <w:t>6.1.</w:t>
      </w:r>
      <w:r w:rsidR="008902DF">
        <w:rPr>
          <w:rFonts w:ascii="Arial" w:eastAsia="Times New Roman" w:hAnsi="Arial" w:cs="Arial"/>
          <w:b/>
          <w:sz w:val="18"/>
          <w:szCs w:val="18"/>
          <w:lang w:eastAsia="ar-SA"/>
        </w:rPr>
        <w:t>10</w:t>
      </w:r>
      <w:r w:rsidRPr="00CE2CED">
        <w:rPr>
          <w:rFonts w:ascii="Arial" w:eastAsia="Times New Roman" w:hAnsi="Arial" w:cs="Arial"/>
          <w:sz w:val="18"/>
          <w:szCs w:val="18"/>
          <w:lang w:eastAsia="ar-SA"/>
        </w:rPr>
        <w:t xml:space="preserve"> Comprovação de aptidão por intermédio de, no mínimo, </w:t>
      </w:r>
      <w:r w:rsidRPr="00CE2CED">
        <w:rPr>
          <w:rFonts w:ascii="Arial" w:eastAsia="Times New Roman" w:hAnsi="Arial" w:cs="Arial"/>
          <w:b/>
          <w:bCs/>
          <w:sz w:val="18"/>
          <w:szCs w:val="18"/>
          <w:lang w:eastAsia="ar-SA"/>
        </w:rPr>
        <w:t xml:space="preserve">01 (um) ATESTADO DE CAPACIDADE TÉCNICA, </w:t>
      </w:r>
      <w:r w:rsidRPr="00CE2CED">
        <w:rPr>
          <w:rFonts w:ascii="Arial" w:eastAsia="Times New Roman" w:hAnsi="Arial" w:cs="Arial"/>
          <w:sz w:val="18"/>
          <w:szCs w:val="18"/>
          <w:lang w:eastAsia="ar-SA"/>
        </w:rPr>
        <w:t xml:space="preserve">fornecido por pessoa jurídica de direito público ou privado, pelo qual a </w:t>
      </w:r>
      <w:r w:rsidRPr="00CE2CED">
        <w:rPr>
          <w:rFonts w:ascii="Arial" w:eastAsia="Times New Roman" w:hAnsi="Arial" w:cs="Arial"/>
          <w:b/>
          <w:bCs/>
          <w:sz w:val="18"/>
          <w:szCs w:val="18"/>
          <w:lang w:eastAsia="ar-SA"/>
        </w:rPr>
        <w:t>empresa licitante</w:t>
      </w:r>
      <w:r w:rsidRPr="00CE2CED">
        <w:rPr>
          <w:rFonts w:ascii="Arial" w:eastAsia="Times New Roman" w:hAnsi="Arial" w:cs="Arial"/>
          <w:sz w:val="18"/>
          <w:szCs w:val="18"/>
          <w:lang w:eastAsia="ar-SA"/>
        </w:rPr>
        <w:t xml:space="preserve"> tenha sido contratada para a execução de serviços similares pertinentes e compatíveis ao objeto do presente certame.</w:t>
      </w:r>
    </w:p>
    <w:p w:rsidR="00CE2CED" w:rsidRPr="00CE2CED" w:rsidRDefault="00CE2CED" w:rsidP="008902DF">
      <w:pPr>
        <w:tabs>
          <w:tab w:val="left" w:pos="1665"/>
        </w:tabs>
        <w:suppressAutoHyphens/>
        <w:spacing w:after="0" w:line="360" w:lineRule="auto"/>
        <w:ind w:left="567"/>
        <w:jc w:val="both"/>
        <w:rPr>
          <w:rFonts w:ascii="Arial" w:eastAsia="Times New Roman" w:hAnsi="Arial" w:cs="Arial"/>
          <w:sz w:val="18"/>
          <w:szCs w:val="18"/>
          <w:lang w:eastAsia="ar-SA"/>
        </w:rPr>
      </w:pPr>
    </w:p>
    <w:p w:rsidR="00CE2CED" w:rsidRPr="00CE2CED" w:rsidRDefault="00CE2CED" w:rsidP="008902DF">
      <w:pPr>
        <w:tabs>
          <w:tab w:val="left" w:pos="426"/>
          <w:tab w:val="left" w:pos="1665"/>
          <w:tab w:val="left" w:pos="3031"/>
        </w:tabs>
        <w:suppressAutoHyphens/>
        <w:spacing w:after="0" w:line="360" w:lineRule="auto"/>
        <w:ind w:left="567"/>
        <w:jc w:val="both"/>
        <w:rPr>
          <w:rFonts w:ascii="Arial" w:eastAsia="Times New Roman" w:hAnsi="Arial" w:cs="Arial"/>
          <w:b/>
          <w:sz w:val="18"/>
          <w:szCs w:val="18"/>
          <w:lang w:eastAsia="ar-SA"/>
        </w:rPr>
      </w:pPr>
      <w:r w:rsidRPr="00CE2CED">
        <w:rPr>
          <w:rFonts w:ascii="Arial" w:eastAsia="Times New Roman" w:hAnsi="Arial" w:cs="Arial"/>
          <w:b/>
          <w:sz w:val="18"/>
          <w:szCs w:val="18"/>
          <w:lang w:eastAsia="ar-SA"/>
        </w:rPr>
        <w:t>OUTROS DOCUMENTOS</w:t>
      </w:r>
    </w:p>
    <w:p w:rsidR="00CE2CED" w:rsidRPr="00CE2CED" w:rsidRDefault="00CE2CED" w:rsidP="008902DF">
      <w:pPr>
        <w:tabs>
          <w:tab w:val="left" w:pos="1665"/>
        </w:tabs>
        <w:suppressAutoHyphens/>
        <w:spacing w:after="0" w:line="360" w:lineRule="auto"/>
        <w:ind w:left="567"/>
        <w:jc w:val="both"/>
        <w:rPr>
          <w:rFonts w:ascii="Arial" w:eastAsia="Times New Roman" w:hAnsi="Arial" w:cs="Arial"/>
          <w:sz w:val="18"/>
          <w:szCs w:val="18"/>
          <w:lang w:eastAsia="ar-SA"/>
        </w:rPr>
      </w:pPr>
    </w:p>
    <w:p w:rsidR="00CE2CED" w:rsidRPr="00CE2CED" w:rsidRDefault="00CE2CED" w:rsidP="008902DF">
      <w:pPr>
        <w:tabs>
          <w:tab w:val="left" w:pos="1665"/>
        </w:tabs>
        <w:suppressAutoHyphens/>
        <w:spacing w:after="0" w:line="360" w:lineRule="auto"/>
        <w:ind w:left="567"/>
        <w:jc w:val="both"/>
        <w:rPr>
          <w:rFonts w:ascii="Arial" w:eastAsia="Times New Roman" w:hAnsi="Arial" w:cs="Arial"/>
          <w:b/>
          <w:sz w:val="18"/>
          <w:szCs w:val="18"/>
          <w:lang w:eastAsia="ar-SA"/>
        </w:rPr>
      </w:pPr>
      <w:r w:rsidRPr="00CE2CED">
        <w:rPr>
          <w:rFonts w:ascii="Arial" w:eastAsia="Times New Roman" w:hAnsi="Arial" w:cs="Arial"/>
          <w:b/>
          <w:sz w:val="18"/>
          <w:szCs w:val="18"/>
          <w:lang w:eastAsia="ar-SA"/>
        </w:rPr>
        <w:t>6.1.1</w:t>
      </w:r>
      <w:r w:rsidR="008902DF">
        <w:rPr>
          <w:rFonts w:ascii="Arial" w:eastAsia="Times New Roman" w:hAnsi="Arial" w:cs="Arial"/>
          <w:b/>
          <w:sz w:val="18"/>
          <w:szCs w:val="18"/>
          <w:lang w:eastAsia="ar-SA"/>
        </w:rPr>
        <w:t xml:space="preserve">1  </w:t>
      </w:r>
      <w:r w:rsidRPr="00CE2CED">
        <w:rPr>
          <w:rFonts w:ascii="Arial" w:eastAsia="Times New Roman" w:hAnsi="Arial" w:cs="Arial"/>
          <w:b/>
          <w:sz w:val="18"/>
          <w:szCs w:val="18"/>
          <w:lang w:eastAsia="ar-SA"/>
        </w:rPr>
        <w:t>DECLARAÇÃO DE HABILITAÇÃO, conforme Anexo III;</w:t>
      </w:r>
    </w:p>
    <w:p w:rsidR="00CE2CED" w:rsidRPr="00CE2CED" w:rsidRDefault="00CE2CED" w:rsidP="008902DF">
      <w:pPr>
        <w:tabs>
          <w:tab w:val="left" w:pos="1665"/>
        </w:tabs>
        <w:suppressAutoHyphens/>
        <w:spacing w:after="0" w:line="360" w:lineRule="auto"/>
        <w:ind w:left="567"/>
        <w:jc w:val="both"/>
        <w:rPr>
          <w:rFonts w:ascii="Arial" w:eastAsia="Times New Roman" w:hAnsi="Arial" w:cs="Arial"/>
          <w:b/>
          <w:sz w:val="18"/>
          <w:szCs w:val="18"/>
          <w:lang w:eastAsia="ar-SA"/>
        </w:rPr>
      </w:pPr>
    </w:p>
    <w:p w:rsidR="00CE2CED" w:rsidRPr="00CE2CED" w:rsidRDefault="00CE2CED" w:rsidP="008902DF">
      <w:pPr>
        <w:tabs>
          <w:tab w:val="left" w:pos="1665"/>
        </w:tabs>
        <w:suppressAutoHyphens/>
        <w:spacing w:after="0" w:line="360" w:lineRule="auto"/>
        <w:ind w:left="567"/>
        <w:jc w:val="both"/>
        <w:rPr>
          <w:rFonts w:ascii="Arial" w:eastAsia="Calibri" w:hAnsi="Arial" w:cs="Arial"/>
          <w:sz w:val="18"/>
          <w:szCs w:val="18"/>
        </w:rPr>
      </w:pPr>
      <w:r w:rsidRPr="00CE2CED">
        <w:rPr>
          <w:rFonts w:ascii="Arial" w:eastAsia="Times New Roman" w:hAnsi="Arial" w:cs="Arial"/>
          <w:b/>
          <w:sz w:val="18"/>
          <w:szCs w:val="18"/>
          <w:lang w:eastAsia="ar-SA"/>
        </w:rPr>
        <w:t>6.1.1</w:t>
      </w:r>
      <w:r w:rsidR="008902DF">
        <w:rPr>
          <w:rFonts w:ascii="Arial" w:eastAsia="Times New Roman" w:hAnsi="Arial" w:cs="Arial"/>
          <w:b/>
          <w:sz w:val="18"/>
          <w:szCs w:val="18"/>
          <w:lang w:eastAsia="ar-SA"/>
        </w:rPr>
        <w:t>2</w:t>
      </w:r>
      <w:r w:rsidRPr="00CE2CED">
        <w:rPr>
          <w:rFonts w:ascii="Arial" w:eastAsia="Times New Roman" w:hAnsi="Arial" w:cs="Arial"/>
          <w:b/>
          <w:sz w:val="18"/>
          <w:szCs w:val="18"/>
          <w:lang w:eastAsia="ar-SA"/>
        </w:rPr>
        <w:t xml:space="preserve"> DECLARAÇÃO DE INEXISTÊNCIA DE MENORES EM SEU QUADRO FUNCIONAL</w:t>
      </w:r>
      <w:r w:rsidRPr="00CE2CED">
        <w:rPr>
          <w:rFonts w:ascii="Arial" w:eastAsia="Times New Roman" w:hAnsi="Arial" w:cs="Arial"/>
          <w:sz w:val="18"/>
          <w:szCs w:val="18"/>
          <w:lang w:eastAsia="ar-SA"/>
        </w:rPr>
        <w:t xml:space="preserve">, em atendimento ao art. 7º, inciso </w:t>
      </w:r>
      <w:r w:rsidRPr="00CE2CED">
        <w:rPr>
          <w:rFonts w:ascii="Arial" w:eastAsia="Calibri" w:hAnsi="Arial" w:cs="Arial"/>
          <w:sz w:val="18"/>
          <w:szCs w:val="18"/>
        </w:rPr>
        <w:t>XXXIII, da Constituição Federal de 1988, conforme Anexo IV;</w:t>
      </w:r>
    </w:p>
    <w:p w:rsidR="00CE2CED" w:rsidRPr="00CE2CED" w:rsidRDefault="00CE2CED" w:rsidP="008902DF">
      <w:pPr>
        <w:tabs>
          <w:tab w:val="left" w:pos="1665"/>
        </w:tabs>
        <w:suppressAutoHyphens/>
        <w:spacing w:after="0" w:line="360" w:lineRule="auto"/>
        <w:ind w:left="567"/>
        <w:jc w:val="both"/>
        <w:rPr>
          <w:rFonts w:ascii="Arial" w:eastAsia="Calibri" w:hAnsi="Arial" w:cs="Arial"/>
          <w:sz w:val="18"/>
          <w:szCs w:val="18"/>
        </w:rPr>
      </w:pPr>
    </w:p>
    <w:p w:rsidR="00CE2CED" w:rsidRPr="00CE2CED" w:rsidRDefault="00267CD9" w:rsidP="008902DF">
      <w:pPr>
        <w:tabs>
          <w:tab w:val="left" w:pos="1665"/>
        </w:tabs>
        <w:suppressAutoHyphens/>
        <w:spacing w:after="0" w:line="360" w:lineRule="auto"/>
        <w:ind w:left="567"/>
        <w:jc w:val="both"/>
        <w:rPr>
          <w:rFonts w:ascii="Arial" w:eastAsia="Calibri" w:hAnsi="Arial" w:cs="Arial"/>
          <w:sz w:val="18"/>
          <w:szCs w:val="18"/>
        </w:rPr>
      </w:pPr>
      <w:r>
        <w:rPr>
          <w:rFonts w:ascii="Arial" w:eastAsia="Calibri" w:hAnsi="Arial" w:cs="Arial"/>
          <w:b/>
          <w:sz w:val="18"/>
          <w:szCs w:val="18"/>
        </w:rPr>
        <w:t>6</w:t>
      </w:r>
      <w:r w:rsidR="00CE2CED" w:rsidRPr="00CE2CED">
        <w:rPr>
          <w:rFonts w:ascii="Arial" w:eastAsia="Calibri" w:hAnsi="Arial" w:cs="Arial"/>
          <w:b/>
          <w:sz w:val="18"/>
          <w:szCs w:val="18"/>
        </w:rPr>
        <w:t>.1.1</w:t>
      </w:r>
      <w:r w:rsidR="008902DF">
        <w:rPr>
          <w:rFonts w:ascii="Arial" w:eastAsia="Calibri" w:hAnsi="Arial" w:cs="Arial"/>
          <w:b/>
          <w:sz w:val="18"/>
          <w:szCs w:val="18"/>
        </w:rPr>
        <w:t>3</w:t>
      </w:r>
      <w:r w:rsidR="00CE2CED" w:rsidRPr="00CE2CED">
        <w:rPr>
          <w:rFonts w:ascii="Arial" w:eastAsia="Calibri" w:hAnsi="Arial" w:cs="Arial"/>
          <w:b/>
          <w:sz w:val="18"/>
          <w:szCs w:val="18"/>
        </w:rPr>
        <w:t xml:space="preserve"> DECLARAÇÃO DE IDONEIDADE</w:t>
      </w:r>
      <w:r w:rsidR="00CE2CED" w:rsidRPr="00CE2CED">
        <w:rPr>
          <w:rFonts w:ascii="Arial" w:eastAsia="Calibri" w:hAnsi="Arial" w:cs="Arial"/>
          <w:sz w:val="18"/>
          <w:szCs w:val="18"/>
        </w:rPr>
        <w:t>, subscrita por seu representante legal, conforme Anexo V;</w:t>
      </w:r>
    </w:p>
    <w:p w:rsidR="00CE2CED" w:rsidRPr="00CE2CED" w:rsidRDefault="00CE2CED" w:rsidP="00CE2CED">
      <w:pPr>
        <w:tabs>
          <w:tab w:val="left" w:pos="1665"/>
        </w:tabs>
        <w:suppressAutoHyphens/>
        <w:spacing w:after="0" w:line="360" w:lineRule="auto"/>
        <w:ind w:left="426"/>
        <w:jc w:val="both"/>
        <w:rPr>
          <w:rFonts w:ascii="Arial" w:eastAsia="Calibri" w:hAnsi="Arial" w:cs="Arial"/>
          <w:sz w:val="18"/>
          <w:szCs w:val="18"/>
        </w:rPr>
      </w:pPr>
    </w:p>
    <w:p w:rsidR="00CE2CED" w:rsidRDefault="00CE2CED" w:rsidP="00CE2CED">
      <w:pPr>
        <w:tabs>
          <w:tab w:val="left" w:pos="1665"/>
        </w:tabs>
        <w:suppressAutoHyphens/>
        <w:spacing w:after="0" w:line="360" w:lineRule="auto"/>
        <w:jc w:val="both"/>
        <w:rPr>
          <w:rFonts w:ascii="Arial" w:eastAsia="Calibri" w:hAnsi="Arial" w:cs="Arial"/>
          <w:b/>
          <w:sz w:val="18"/>
          <w:szCs w:val="18"/>
        </w:rPr>
      </w:pPr>
      <w:r w:rsidRPr="00CE2CED">
        <w:rPr>
          <w:rFonts w:ascii="Arial" w:eastAsia="Calibri" w:hAnsi="Arial" w:cs="Arial"/>
          <w:b/>
          <w:sz w:val="18"/>
          <w:szCs w:val="18"/>
        </w:rPr>
        <w:t xml:space="preserve">6.2 Todas as certidões apresentadas deverão estar vigentes ao momento de sua apresentação. </w:t>
      </w:r>
    </w:p>
    <w:p w:rsidR="008902DF" w:rsidRPr="00CE2CED" w:rsidRDefault="008902DF" w:rsidP="00CE2CED">
      <w:pPr>
        <w:tabs>
          <w:tab w:val="left" w:pos="1665"/>
        </w:tabs>
        <w:suppressAutoHyphens/>
        <w:spacing w:after="0" w:line="360" w:lineRule="auto"/>
        <w:jc w:val="both"/>
        <w:rPr>
          <w:rFonts w:ascii="Arial" w:eastAsia="Calibri" w:hAnsi="Arial" w:cs="Arial"/>
          <w:b/>
          <w:sz w:val="18"/>
          <w:szCs w:val="18"/>
        </w:rPr>
      </w:pPr>
    </w:p>
    <w:p w:rsidR="00CE2CED" w:rsidRPr="00CE2CED" w:rsidRDefault="00CE2CED" w:rsidP="00CE2CED">
      <w:pPr>
        <w:tabs>
          <w:tab w:val="left" w:pos="1665"/>
        </w:tabs>
        <w:suppressAutoHyphens/>
        <w:spacing w:after="0" w:line="360" w:lineRule="auto"/>
        <w:ind w:left="426"/>
        <w:jc w:val="both"/>
        <w:rPr>
          <w:rFonts w:ascii="Arial" w:eastAsia="Calibri" w:hAnsi="Arial" w:cs="Arial"/>
          <w:sz w:val="18"/>
          <w:szCs w:val="18"/>
          <w:lang w:eastAsia="ar-SA"/>
        </w:rPr>
      </w:pPr>
      <w:r w:rsidRPr="00CE2CED">
        <w:rPr>
          <w:rFonts w:ascii="Arial" w:eastAsia="Calibri" w:hAnsi="Arial" w:cs="Arial"/>
          <w:b/>
          <w:sz w:val="18"/>
          <w:szCs w:val="18"/>
        </w:rPr>
        <w:t xml:space="preserve">6.2.1 </w:t>
      </w:r>
      <w:r w:rsidRPr="00CE2CED">
        <w:rPr>
          <w:rFonts w:ascii="Arial" w:eastAsia="Calibri" w:hAnsi="Arial" w:cs="Arial"/>
          <w:sz w:val="18"/>
          <w:szCs w:val="18"/>
          <w:lang w:eastAsia="ar-SA"/>
        </w:rPr>
        <w:t>As certidões que não expressarem o prazo de validade deverão ter data de expedição não superior a 06 (seis) meses.</w:t>
      </w:r>
    </w:p>
    <w:p w:rsidR="00CE2CED" w:rsidRPr="00CE2CED" w:rsidRDefault="00CE2CED" w:rsidP="00CE2CED">
      <w:pPr>
        <w:tabs>
          <w:tab w:val="left" w:pos="1665"/>
        </w:tabs>
        <w:suppressAutoHyphens/>
        <w:spacing w:after="0" w:line="360" w:lineRule="auto"/>
        <w:jc w:val="both"/>
        <w:rPr>
          <w:rFonts w:ascii="Arial" w:eastAsia="Calibri" w:hAnsi="Arial" w:cs="Arial"/>
          <w:sz w:val="18"/>
          <w:szCs w:val="18"/>
          <w:lang w:eastAsia="ar-SA"/>
        </w:rPr>
      </w:pPr>
    </w:p>
    <w:p w:rsidR="00CE2CED" w:rsidRPr="00CE2CED" w:rsidRDefault="00CE2CED" w:rsidP="00CE2CED">
      <w:pPr>
        <w:tabs>
          <w:tab w:val="left" w:pos="1665"/>
        </w:tabs>
        <w:suppressAutoHyphens/>
        <w:spacing w:after="0" w:line="360" w:lineRule="auto"/>
        <w:jc w:val="both"/>
        <w:rPr>
          <w:rFonts w:ascii="Arial" w:eastAsia="Times New Roman" w:hAnsi="Arial" w:cs="Arial"/>
          <w:sz w:val="18"/>
          <w:szCs w:val="18"/>
          <w:lang w:eastAsia="ar-SA"/>
        </w:rPr>
      </w:pPr>
      <w:r w:rsidRPr="00CE2CED">
        <w:rPr>
          <w:rFonts w:ascii="Arial" w:eastAsia="Calibri" w:hAnsi="Arial" w:cs="Arial"/>
          <w:b/>
          <w:sz w:val="18"/>
          <w:szCs w:val="18"/>
          <w:lang w:eastAsia="ar-SA"/>
        </w:rPr>
        <w:lastRenderedPageBreak/>
        <w:t>6.3</w:t>
      </w:r>
      <w:r w:rsidRPr="00CE2CED">
        <w:rPr>
          <w:rFonts w:ascii="Arial" w:eastAsia="Calibri" w:hAnsi="Arial" w:cs="Arial"/>
          <w:sz w:val="18"/>
          <w:szCs w:val="18"/>
          <w:lang w:eastAsia="ar-SA"/>
        </w:rPr>
        <w:t xml:space="preserve"> </w:t>
      </w:r>
      <w:r w:rsidRPr="00CE2CED">
        <w:rPr>
          <w:rFonts w:ascii="Arial" w:eastAsia="Times New Roman" w:hAnsi="Arial" w:cs="Arial"/>
          <w:sz w:val="18"/>
          <w:szCs w:val="18"/>
          <w:lang w:eastAsia="ar-SA"/>
        </w:rPr>
        <w:t xml:space="preserve">As empresas portadoras de </w:t>
      </w:r>
      <w:r w:rsidRPr="00CE2CED">
        <w:rPr>
          <w:rFonts w:ascii="Arial" w:eastAsia="Times New Roman" w:hAnsi="Arial" w:cs="Arial"/>
          <w:b/>
          <w:bCs/>
          <w:sz w:val="18"/>
          <w:szCs w:val="18"/>
          <w:lang w:eastAsia="ar-SA"/>
        </w:rPr>
        <w:t xml:space="preserve">CRC (Certificado de Registro Cadastral) </w:t>
      </w:r>
      <w:r w:rsidRPr="00CE2CED">
        <w:rPr>
          <w:rFonts w:ascii="Arial" w:eastAsia="Times New Roman" w:hAnsi="Arial" w:cs="Arial"/>
          <w:sz w:val="18"/>
          <w:szCs w:val="18"/>
          <w:lang w:eastAsia="ar-SA"/>
        </w:rPr>
        <w:t xml:space="preserve">expedida pela Central de Licitações – CENLIC do Município de Caxias do Sul, em vigor, </w:t>
      </w:r>
      <w:r w:rsidRPr="00CE2CED">
        <w:rPr>
          <w:rFonts w:ascii="Arial" w:eastAsia="Times New Roman" w:hAnsi="Arial" w:cs="Arial"/>
          <w:b/>
          <w:bCs/>
          <w:sz w:val="18"/>
          <w:szCs w:val="18"/>
          <w:lang w:eastAsia="ar-SA"/>
        </w:rPr>
        <w:t xml:space="preserve">poderão </w:t>
      </w:r>
      <w:r w:rsidRPr="00CE2CED">
        <w:rPr>
          <w:rFonts w:ascii="Arial" w:eastAsia="Times New Roman" w:hAnsi="Arial" w:cs="Arial"/>
          <w:sz w:val="18"/>
          <w:szCs w:val="18"/>
          <w:lang w:eastAsia="ar-SA"/>
        </w:rPr>
        <w:t xml:space="preserve">usá-lo em substituição aos documentos referidos nos </w:t>
      </w:r>
      <w:r w:rsidRPr="005F3D18">
        <w:rPr>
          <w:rFonts w:ascii="Arial" w:eastAsia="Times New Roman" w:hAnsi="Arial" w:cs="Arial"/>
          <w:sz w:val="18"/>
          <w:szCs w:val="18"/>
          <w:lang w:eastAsia="ar-SA"/>
        </w:rPr>
        <w:t xml:space="preserve">subitens </w:t>
      </w:r>
      <w:r w:rsidRPr="00A7240F">
        <w:rPr>
          <w:rFonts w:ascii="Arial" w:eastAsia="Times New Roman" w:hAnsi="Arial" w:cs="Arial"/>
          <w:b/>
          <w:sz w:val="18"/>
          <w:szCs w:val="18"/>
          <w:lang w:eastAsia="ar-SA"/>
        </w:rPr>
        <w:t>6</w:t>
      </w:r>
      <w:r w:rsidRPr="005F3D18">
        <w:rPr>
          <w:rFonts w:ascii="Arial" w:eastAsia="Times New Roman" w:hAnsi="Arial" w:cs="Arial"/>
          <w:b/>
          <w:bCs/>
          <w:sz w:val="18"/>
          <w:szCs w:val="18"/>
          <w:lang w:eastAsia="ar-SA"/>
        </w:rPr>
        <w:t>.1</w:t>
      </w:r>
      <w:r w:rsidR="00612966" w:rsidRPr="005F3D18">
        <w:rPr>
          <w:rFonts w:ascii="Arial" w:eastAsia="Times New Roman" w:hAnsi="Arial" w:cs="Arial"/>
          <w:b/>
          <w:bCs/>
          <w:sz w:val="18"/>
          <w:szCs w:val="18"/>
          <w:lang w:eastAsia="ar-SA"/>
        </w:rPr>
        <w:t xml:space="preserve"> a</w:t>
      </w:r>
      <w:r w:rsidRPr="005F3D18">
        <w:rPr>
          <w:rFonts w:ascii="Arial" w:eastAsia="Times New Roman" w:hAnsi="Arial" w:cs="Arial"/>
          <w:b/>
          <w:bCs/>
          <w:sz w:val="18"/>
          <w:szCs w:val="18"/>
          <w:lang w:eastAsia="ar-SA"/>
        </w:rPr>
        <w:t xml:space="preserve"> </w:t>
      </w:r>
      <w:r w:rsidR="00267CD9" w:rsidRPr="005F3D18">
        <w:rPr>
          <w:rFonts w:ascii="Arial" w:eastAsia="Times New Roman" w:hAnsi="Arial" w:cs="Arial"/>
          <w:b/>
          <w:bCs/>
          <w:sz w:val="18"/>
          <w:szCs w:val="18"/>
          <w:lang w:eastAsia="ar-SA"/>
        </w:rPr>
        <w:t>6</w:t>
      </w:r>
      <w:r w:rsidRPr="005F3D18">
        <w:rPr>
          <w:rFonts w:ascii="Arial" w:eastAsia="Times New Roman" w:hAnsi="Arial" w:cs="Arial"/>
          <w:b/>
          <w:bCs/>
          <w:sz w:val="18"/>
          <w:szCs w:val="18"/>
          <w:lang w:eastAsia="ar-SA"/>
        </w:rPr>
        <w:t>.4.</w:t>
      </w:r>
    </w:p>
    <w:p w:rsidR="00CE2CED" w:rsidRPr="00CE2CED" w:rsidRDefault="00CE2CED" w:rsidP="00CE2CED">
      <w:pPr>
        <w:tabs>
          <w:tab w:val="left" w:pos="1418"/>
          <w:tab w:val="left" w:pos="1665"/>
        </w:tabs>
        <w:suppressAutoHyphens/>
        <w:spacing w:after="0" w:line="360" w:lineRule="auto"/>
        <w:ind w:left="1418"/>
        <w:jc w:val="both"/>
        <w:rPr>
          <w:rFonts w:ascii="Arial" w:eastAsia="Times New Roman" w:hAnsi="Arial" w:cs="Arial"/>
          <w:b/>
          <w:bCs/>
          <w:sz w:val="18"/>
          <w:szCs w:val="18"/>
          <w:lang w:eastAsia="ar-SA"/>
        </w:rPr>
      </w:pPr>
    </w:p>
    <w:p w:rsidR="00CE2CED" w:rsidRPr="00CE2CED" w:rsidRDefault="00CE2CED" w:rsidP="008902DF">
      <w:pPr>
        <w:tabs>
          <w:tab w:val="left" w:pos="709"/>
          <w:tab w:val="left" w:pos="1665"/>
        </w:tabs>
        <w:suppressAutoHyphens/>
        <w:spacing w:after="0" w:line="360" w:lineRule="auto"/>
        <w:ind w:left="567"/>
        <w:jc w:val="both"/>
        <w:rPr>
          <w:rFonts w:ascii="Arial" w:eastAsia="Times New Roman" w:hAnsi="Arial" w:cs="Arial"/>
          <w:sz w:val="18"/>
          <w:szCs w:val="18"/>
          <w:lang w:eastAsia="ar-SA"/>
        </w:rPr>
      </w:pPr>
      <w:r w:rsidRPr="00CE2CED">
        <w:rPr>
          <w:rFonts w:ascii="Arial" w:eastAsia="Times New Roman" w:hAnsi="Arial" w:cs="Arial"/>
          <w:b/>
          <w:sz w:val="18"/>
          <w:szCs w:val="18"/>
          <w:lang w:eastAsia="ar-SA"/>
        </w:rPr>
        <w:t xml:space="preserve">6.3.1 </w:t>
      </w:r>
      <w:r w:rsidRPr="00CE2CED">
        <w:rPr>
          <w:rFonts w:ascii="Arial" w:eastAsia="Times New Roman" w:hAnsi="Arial" w:cs="Arial"/>
          <w:sz w:val="18"/>
          <w:szCs w:val="18"/>
          <w:lang w:eastAsia="ar-SA"/>
        </w:rPr>
        <w:t xml:space="preserve">O CRC </w:t>
      </w:r>
      <w:r w:rsidRPr="00CE2CED">
        <w:rPr>
          <w:rFonts w:ascii="Arial" w:eastAsia="Times New Roman" w:hAnsi="Arial" w:cs="Arial"/>
          <w:b/>
          <w:bCs/>
          <w:sz w:val="18"/>
          <w:szCs w:val="18"/>
          <w:lang w:eastAsia="ar-SA"/>
        </w:rPr>
        <w:t>não será considerado</w:t>
      </w:r>
      <w:r w:rsidRPr="00CE2CED">
        <w:rPr>
          <w:rFonts w:ascii="Arial" w:eastAsia="Times New Roman" w:hAnsi="Arial" w:cs="Arial"/>
          <w:sz w:val="18"/>
          <w:szCs w:val="18"/>
          <w:lang w:eastAsia="ar-SA"/>
        </w:rPr>
        <w:t xml:space="preserve">, para efeito de habilitação em certame licitatório, quando apresentar documentação com prazo de validade vencido (inclusive documentação contábil). Neste caso, a licitante poderá providenciar, </w:t>
      </w:r>
      <w:r w:rsidRPr="00CE2CED">
        <w:rPr>
          <w:rFonts w:ascii="Arial" w:eastAsia="Times New Roman" w:hAnsi="Arial" w:cs="Arial"/>
          <w:b/>
          <w:bCs/>
          <w:sz w:val="18"/>
          <w:szCs w:val="18"/>
          <w:lang w:eastAsia="ar-SA"/>
        </w:rPr>
        <w:t>com antecedência</w:t>
      </w:r>
      <w:r w:rsidRPr="00CE2CED">
        <w:rPr>
          <w:rFonts w:ascii="Arial" w:eastAsia="Times New Roman" w:hAnsi="Arial" w:cs="Arial"/>
          <w:sz w:val="18"/>
          <w:szCs w:val="18"/>
          <w:lang w:eastAsia="ar-SA"/>
        </w:rPr>
        <w:t xml:space="preserve">, junto ao Setor e Cadastro da CENLIC, as atualizações que se fizerem necessárias no CRC (mediante apresentação de cópias reprográficas autenticadas) </w:t>
      </w:r>
      <w:r w:rsidRPr="00CE2CED">
        <w:rPr>
          <w:rFonts w:ascii="Arial" w:eastAsia="Times New Roman" w:hAnsi="Arial" w:cs="Arial"/>
          <w:b/>
          <w:bCs/>
          <w:sz w:val="18"/>
          <w:szCs w:val="18"/>
          <w:lang w:eastAsia="ar-SA"/>
        </w:rPr>
        <w:t xml:space="preserve">OU </w:t>
      </w:r>
      <w:r w:rsidRPr="00CE2CED">
        <w:rPr>
          <w:rFonts w:ascii="Arial" w:eastAsia="Times New Roman" w:hAnsi="Arial" w:cs="Arial"/>
          <w:sz w:val="18"/>
          <w:szCs w:val="18"/>
          <w:lang w:eastAsia="ar-SA"/>
        </w:rPr>
        <w:t>anexar ao CRC (no envelope Documentação), os documentos atualizados na forma de cópia reprográfica autenticada.</w:t>
      </w:r>
    </w:p>
    <w:p w:rsidR="00CE2CED" w:rsidRPr="00CE2CED" w:rsidRDefault="00CE2CED" w:rsidP="008902DF">
      <w:pPr>
        <w:tabs>
          <w:tab w:val="left" w:pos="709"/>
          <w:tab w:val="left" w:pos="1665"/>
        </w:tabs>
        <w:suppressAutoHyphens/>
        <w:spacing w:after="0" w:line="360" w:lineRule="auto"/>
        <w:ind w:left="567"/>
        <w:jc w:val="both"/>
        <w:rPr>
          <w:rFonts w:ascii="Arial" w:eastAsia="Calibri" w:hAnsi="Arial" w:cs="Arial"/>
          <w:sz w:val="18"/>
          <w:szCs w:val="18"/>
          <w:lang w:eastAsia="ar-SA"/>
        </w:rPr>
      </w:pPr>
    </w:p>
    <w:p w:rsidR="00CE2CED" w:rsidRPr="00CE2CED" w:rsidRDefault="00CE2CED" w:rsidP="008902DF">
      <w:pPr>
        <w:tabs>
          <w:tab w:val="left" w:pos="709"/>
          <w:tab w:val="left" w:pos="1665"/>
        </w:tabs>
        <w:suppressAutoHyphens/>
        <w:spacing w:after="0" w:line="360" w:lineRule="auto"/>
        <w:ind w:left="567"/>
        <w:jc w:val="both"/>
        <w:rPr>
          <w:rFonts w:ascii="Arial" w:eastAsia="Times New Roman" w:hAnsi="Arial" w:cs="Arial"/>
          <w:sz w:val="18"/>
          <w:szCs w:val="18"/>
          <w:lang w:eastAsia="ar-SA"/>
        </w:rPr>
      </w:pPr>
      <w:r w:rsidRPr="00CE2CED">
        <w:rPr>
          <w:rFonts w:ascii="Arial" w:eastAsia="Times New Roman" w:hAnsi="Arial" w:cs="Arial"/>
          <w:b/>
          <w:sz w:val="18"/>
          <w:szCs w:val="18"/>
          <w:lang w:eastAsia="ar-SA"/>
        </w:rPr>
        <w:t xml:space="preserve">6.3.2 </w:t>
      </w:r>
      <w:r w:rsidRPr="00CE2CED">
        <w:rPr>
          <w:rFonts w:ascii="Arial" w:eastAsia="Times New Roman" w:hAnsi="Arial" w:cs="Arial"/>
          <w:sz w:val="18"/>
          <w:szCs w:val="18"/>
          <w:lang w:eastAsia="ar-SA"/>
        </w:rPr>
        <w:t>As empresas não cadastradas como fornecedores do Município de Caxias do Sul  e que desejarem fazê-lo, ou com o Certificado de Registro Cadastral (</w:t>
      </w:r>
      <w:r w:rsidRPr="00CE2CED">
        <w:rPr>
          <w:rFonts w:ascii="Arial" w:eastAsia="Times New Roman" w:hAnsi="Arial" w:cs="Arial"/>
          <w:b/>
          <w:bCs/>
          <w:sz w:val="18"/>
          <w:szCs w:val="18"/>
          <w:lang w:eastAsia="ar-SA"/>
        </w:rPr>
        <w:t>CRC</w:t>
      </w:r>
      <w:r w:rsidRPr="00CE2CED">
        <w:rPr>
          <w:rFonts w:ascii="Arial" w:eastAsia="Times New Roman" w:hAnsi="Arial" w:cs="Arial"/>
          <w:sz w:val="18"/>
          <w:szCs w:val="18"/>
          <w:lang w:eastAsia="ar-SA"/>
        </w:rPr>
        <w:t>) vencido, deverão providenciar o cadastramento até o 3º dia anterior à  data do recebimento das propostas deste certame, conforme previsto na Lei nº 13.303/16 e suas alterações.</w:t>
      </w:r>
    </w:p>
    <w:p w:rsidR="00CE2CED" w:rsidRPr="00CE2CED" w:rsidRDefault="00CE2CED" w:rsidP="00CE2CED">
      <w:pPr>
        <w:tabs>
          <w:tab w:val="left" w:pos="1418"/>
          <w:tab w:val="left" w:pos="1665"/>
        </w:tabs>
        <w:suppressAutoHyphens/>
        <w:spacing w:after="0" w:line="360" w:lineRule="auto"/>
        <w:ind w:left="1418"/>
        <w:jc w:val="both"/>
        <w:rPr>
          <w:rFonts w:ascii="Arial" w:eastAsia="Times New Roman" w:hAnsi="Arial" w:cs="Arial"/>
          <w:sz w:val="18"/>
          <w:szCs w:val="18"/>
          <w:lang w:eastAsia="ar-SA"/>
        </w:rPr>
      </w:pPr>
    </w:p>
    <w:p w:rsidR="00CE2CED" w:rsidRPr="00CE2CED" w:rsidRDefault="00CE2CED" w:rsidP="00CE2CED">
      <w:pPr>
        <w:tabs>
          <w:tab w:val="left" w:pos="1815"/>
        </w:tabs>
        <w:suppressAutoHyphens/>
        <w:spacing w:after="0" w:line="360" w:lineRule="auto"/>
        <w:jc w:val="both"/>
        <w:rPr>
          <w:rFonts w:ascii="Arial" w:eastAsia="Times New Roman" w:hAnsi="Arial" w:cs="Arial"/>
          <w:b/>
          <w:bCs/>
          <w:sz w:val="18"/>
          <w:szCs w:val="18"/>
          <w:lang w:eastAsia="ar-SA"/>
        </w:rPr>
      </w:pPr>
      <w:r w:rsidRPr="00CE2CED">
        <w:rPr>
          <w:rFonts w:ascii="Arial" w:eastAsia="Times New Roman" w:hAnsi="Arial" w:cs="Arial"/>
          <w:b/>
          <w:sz w:val="18"/>
          <w:szCs w:val="18"/>
          <w:lang w:eastAsia="ar-SA"/>
        </w:rPr>
        <w:t>6.4</w:t>
      </w:r>
      <w:r w:rsidRPr="00CE2CED">
        <w:rPr>
          <w:rFonts w:ascii="Arial" w:eastAsia="Times New Roman" w:hAnsi="Arial" w:cs="Arial"/>
          <w:sz w:val="18"/>
          <w:szCs w:val="18"/>
          <w:lang w:eastAsia="ar-SA"/>
        </w:rPr>
        <w:t xml:space="preserve"> </w:t>
      </w:r>
      <w:r w:rsidRPr="00CE2CED">
        <w:rPr>
          <w:rFonts w:ascii="Arial" w:eastAsia="Times New Roman" w:hAnsi="Arial" w:cs="Arial"/>
          <w:bCs/>
          <w:sz w:val="18"/>
          <w:szCs w:val="18"/>
          <w:lang w:eastAsia="ar-SA"/>
        </w:rPr>
        <w:t xml:space="preserve">Caso a empresa licitante apresente a documentação solicitada no </w:t>
      </w:r>
      <w:r w:rsidRPr="005F3D18">
        <w:rPr>
          <w:rFonts w:ascii="Arial" w:eastAsia="Times New Roman" w:hAnsi="Arial" w:cs="Arial"/>
          <w:bCs/>
          <w:sz w:val="18"/>
          <w:szCs w:val="18"/>
          <w:lang w:eastAsia="ar-SA"/>
        </w:rPr>
        <w:t xml:space="preserve">subitem </w:t>
      </w:r>
      <w:r w:rsidR="00267CD9" w:rsidRPr="005F3D18">
        <w:rPr>
          <w:rFonts w:ascii="Arial" w:eastAsia="Times New Roman" w:hAnsi="Arial" w:cs="Arial"/>
          <w:bCs/>
          <w:sz w:val="18"/>
          <w:szCs w:val="18"/>
          <w:lang w:eastAsia="ar-SA"/>
        </w:rPr>
        <w:t>6</w:t>
      </w:r>
      <w:r w:rsidRPr="005F3D18">
        <w:rPr>
          <w:rFonts w:ascii="Arial" w:eastAsia="Times New Roman" w:hAnsi="Arial" w:cs="Arial"/>
          <w:bCs/>
          <w:sz w:val="18"/>
          <w:szCs w:val="18"/>
          <w:lang w:eastAsia="ar-SA"/>
        </w:rPr>
        <w:t xml:space="preserve">.1.1 para </w:t>
      </w:r>
      <w:r w:rsidRPr="00CE2CED">
        <w:rPr>
          <w:rFonts w:ascii="Arial" w:eastAsia="Times New Roman" w:hAnsi="Arial" w:cs="Arial"/>
          <w:bCs/>
          <w:sz w:val="18"/>
          <w:szCs w:val="18"/>
          <w:lang w:eastAsia="ar-SA"/>
        </w:rPr>
        <w:t xml:space="preserve">comprovar o CREDENCIAMENTO </w:t>
      </w:r>
      <w:r w:rsidRPr="005F3D18">
        <w:rPr>
          <w:rFonts w:ascii="Arial" w:eastAsia="Times New Roman" w:hAnsi="Arial" w:cs="Arial"/>
          <w:bCs/>
          <w:sz w:val="18"/>
          <w:szCs w:val="18"/>
          <w:lang w:eastAsia="ar-SA"/>
        </w:rPr>
        <w:t xml:space="preserve">(subitem </w:t>
      </w:r>
      <w:r w:rsidR="00267CD9" w:rsidRPr="005F3D18">
        <w:rPr>
          <w:rFonts w:ascii="Arial" w:eastAsia="Times New Roman" w:hAnsi="Arial" w:cs="Arial"/>
          <w:bCs/>
          <w:sz w:val="18"/>
          <w:szCs w:val="18"/>
          <w:lang w:eastAsia="ar-SA"/>
        </w:rPr>
        <w:t>6</w:t>
      </w:r>
      <w:r w:rsidRPr="005F3D18">
        <w:rPr>
          <w:rFonts w:ascii="Arial" w:eastAsia="Times New Roman" w:hAnsi="Arial" w:cs="Arial"/>
          <w:bCs/>
          <w:sz w:val="18"/>
          <w:szCs w:val="18"/>
          <w:lang w:eastAsia="ar-SA"/>
        </w:rPr>
        <w:t>.1</w:t>
      </w:r>
      <w:r w:rsidRPr="00CE2CED">
        <w:rPr>
          <w:rFonts w:ascii="Arial" w:eastAsia="Times New Roman" w:hAnsi="Arial" w:cs="Arial"/>
          <w:bCs/>
          <w:sz w:val="18"/>
          <w:szCs w:val="18"/>
          <w:lang w:eastAsia="ar-SA"/>
        </w:rPr>
        <w:t>), não há necessidade de apresentá-lo novamente no envelope de Documentação.</w:t>
      </w:r>
    </w:p>
    <w:p w:rsidR="00CE2CED" w:rsidRPr="00CE2CED" w:rsidRDefault="00CE2CED" w:rsidP="00CE2CED">
      <w:pPr>
        <w:suppressAutoHyphens/>
        <w:spacing w:after="0" w:line="360" w:lineRule="auto"/>
        <w:ind w:right="-15" w:hanging="15"/>
        <w:jc w:val="both"/>
        <w:rPr>
          <w:rFonts w:ascii="Arial" w:eastAsia="Calibri" w:hAnsi="Arial" w:cs="Arial"/>
          <w:sz w:val="18"/>
          <w:szCs w:val="18"/>
          <w:lang w:eastAsia="ar-SA"/>
        </w:rPr>
      </w:pPr>
    </w:p>
    <w:p w:rsidR="00CE2CED" w:rsidRPr="00CE2CED" w:rsidRDefault="00CE2CED" w:rsidP="00CE2CED">
      <w:pPr>
        <w:suppressAutoHyphens/>
        <w:spacing w:after="0" w:line="360" w:lineRule="auto"/>
        <w:ind w:right="-15"/>
        <w:jc w:val="both"/>
        <w:rPr>
          <w:rFonts w:ascii="Arial" w:eastAsia="Calibri" w:hAnsi="Arial" w:cs="Arial"/>
          <w:sz w:val="18"/>
          <w:szCs w:val="18"/>
          <w:lang w:eastAsia="ar-SA"/>
        </w:rPr>
      </w:pPr>
      <w:r w:rsidRPr="00CE2CED">
        <w:rPr>
          <w:rFonts w:ascii="Arial" w:eastAsia="Calibri" w:hAnsi="Arial" w:cs="Arial"/>
          <w:b/>
          <w:sz w:val="18"/>
          <w:szCs w:val="18"/>
          <w:lang w:eastAsia="ar-SA"/>
        </w:rPr>
        <w:t>6.</w:t>
      </w:r>
      <w:r w:rsidR="00267CD9">
        <w:rPr>
          <w:rFonts w:ascii="Arial" w:eastAsia="Calibri" w:hAnsi="Arial" w:cs="Arial"/>
          <w:b/>
          <w:sz w:val="18"/>
          <w:szCs w:val="18"/>
          <w:lang w:eastAsia="ar-SA"/>
        </w:rPr>
        <w:t>5</w:t>
      </w:r>
      <w:r w:rsidRPr="00CE2CED">
        <w:rPr>
          <w:rFonts w:ascii="Arial" w:eastAsia="Calibri" w:hAnsi="Arial" w:cs="Arial"/>
          <w:sz w:val="18"/>
          <w:szCs w:val="18"/>
          <w:lang w:eastAsia="ar-SA"/>
        </w:rPr>
        <w:t xml:space="preserve"> Os documentos expedidos pela INTERNET poderão ser apresentados em</w:t>
      </w:r>
      <w:r w:rsidR="008970F5">
        <w:rPr>
          <w:rFonts w:ascii="Arial" w:eastAsia="Calibri" w:hAnsi="Arial" w:cs="Arial"/>
          <w:sz w:val="18"/>
          <w:szCs w:val="18"/>
          <w:lang w:eastAsia="ar-SA"/>
        </w:rPr>
        <w:t xml:space="preserve"> </w:t>
      </w:r>
      <w:r w:rsidRPr="00CE2CED">
        <w:rPr>
          <w:rFonts w:ascii="Arial" w:eastAsia="Calibri" w:hAnsi="Arial" w:cs="Arial"/>
          <w:sz w:val="18"/>
          <w:szCs w:val="18"/>
          <w:lang w:eastAsia="ar-SA"/>
        </w:rPr>
        <w:t xml:space="preserve"> </w:t>
      </w:r>
      <w:r w:rsidRPr="00CE2CED">
        <w:rPr>
          <w:rFonts w:ascii="Arial" w:eastAsia="Calibri" w:hAnsi="Arial" w:cs="Arial"/>
          <w:b/>
          <w:bCs/>
          <w:sz w:val="18"/>
          <w:szCs w:val="18"/>
          <w:u w:val="single"/>
          <w:lang w:eastAsia="ar-SA"/>
        </w:rPr>
        <w:t xml:space="preserve">forma original </w:t>
      </w:r>
      <w:r w:rsidRPr="00CE2CED">
        <w:rPr>
          <w:rFonts w:ascii="Arial" w:eastAsia="Calibri" w:hAnsi="Arial" w:cs="Arial"/>
          <w:sz w:val="18"/>
          <w:szCs w:val="18"/>
          <w:lang w:eastAsia="ar-SA"/>
        </w:rPr>
        <w:t>ou</w:t>
      </w:r>
      <w:r w:rsidRPr="00CE2CED">
        <w:rPr>
          <w:rFonts w:ascii="Arial" w:eastAsia="Calibri" w:hAnsi="Arial" w:cs="Arial"/>
          <w:b/>
          <w:bCs/>
          <w:sz w:val="18"/>
          <w:szCs w:val="18"/>
          <w:lang w:eastAsia="ar-SA"/>
        </w:rPr>
        <w:t xml:space="preserve"> </w:t>
      </w:r>
      <w:r w:rsidRPr="00CE2CED">
        <w:rPr>
          <w:rFonts w:ascii="Arial" w:eastAsia="Calibri" w:hAnsi="Arial" w:cs="Arial"/>
          <w:b/>
          <w:bCs/>
          <w:sz w:val="18"/>
          <w:szCs w:val="18"/>
          <w:u w:val="single"/>
          <w:lang w:eastAsia="ar-SA"/>
        </w:rPr>
        <w:t xml:space="preserve">cópia reprográfica sem autenticação, estando </w:t>
      </w:r>
      <w:r w:rsidRPr="00CE2CED">
        <w:rPr>
          <w:rFonts w:ascii="Arial" w:eastAsia="Calibri" w:hAnsi="Arial" w:cs="Arial"/>
          <w:sz w:val="18"/>
          <w:szCs w:val="18"/>
          <w:lang w:eastAsia="ar-SA"/>
        </w:rPr>
        <w:t>sujeitos à verificação de sua autenticidade através de consulta realizada pela Pregoeira.</w:t>
      </w:r>
    </w:p>
    <w:p w:rsidR="00CE2CED" w:rsidRPr="00CE2CED" w:rsidRDefault="00CE2CED" w:rsidP="00CE2CED">
      <w:pPr>
        <w:suppressAutoHyphens/>
        <w:spacing w:after="0" w:line="360" w:lineRule="auto"/>
        <w:ind w:right="-15"/>
        <w:jc w:val="both"/>
        <w:rPr>
          <w:rFonts w:ascii="Arial" w:eastAsia="Calibri" w:hAnsi="Arial" w:cs="Arial"/>
          <w:sz w:val="18"/>
          <w:szCs w:val="18"/>
          <w:lang w:eastAsia="ar-SA"/>
        </w:rPr>
      </w:pPr>
    </w:p>
    <w:p w:rsidR="00CE2CED" w:rsidRPr="00CE2CED" w:rsidRDefault="00CE2CED" w:rsidP="00CE2CED">
      <w:pPr>
        <w:suppressAutoHyphens/>
        <w:spacing w:after="0" w:line="360" w:lineRule="auto"/>
        <w:ind w:right="-15"/>
        <w:jc w:val="both"/>
        <w:rPr>
          <w:rFonts w:ascii="Arial" w:eastAsia="Calibri" w:hAnsi="Arial" w:cs="Arial"/>
          <w:b/>
          <w:bCs/>
          <w:sz w:val="18"/>
          <w:szCs w:val="18"/>
          <w:lang w:eastAsia="ar-SA"/>
        </w:rPr>
      </w:pPr>
      <w:r w:rsidRPr="00CE2CED">
        <w:rPr>
          <w:rFonts w:ascii="Arial" w:eastAsia="Calibri" w:hAnsi="Arial" w:cs="Arial"/>
          <w:b/>
          <w:bCs/>
          <w:sz w:val="18"/>
          <w:szCs w:val="18"/>
          <w:lang w:eastAsia="ar-SA"/>
        </w:rPr>
        <w:t>6.</w:t>
      </w:r>
      <w:r w:rsidR="00267CD9">
        <w:rPr>
          <w:rFonts w:ascii="Arial" w:eastAsia="Calibri" w:hAnsi="Arial" w:cs="Arial"/>
          <w:b/>
          <w:bCs/>
          <w:sz w:val="18"/>
          <w:szCs w:val="18"/>
          <w:lang w:eastAsia="ar-SA"/>
        </w:rPr>
        <w:t>6</w:t>
      </w:r>
      <w:r w:rsidRPr="00CE2CED">
        <w:rPr>
          <w:rFonts w:ascii="Arial" w:eastAsia="Calibri" w:hAnsi="Arial" w:cs="Arial"/>
          <w:b/>
          <w:bCs/>
          <w:sz w:val="18"/>
          <w:szCs w:val="18"/>
          <w:lang w:eastAsia="ar-SA"/>
        </w:rPr>
        <w:t xml:space="preserve"> </w:t>
      </w:r>
      <w:r w:rsidRPr="00CE2CED">
        <w:rPr>
          <w:rFonts w:ascii="Arial" w:eastAsia="Calibri" w:hAnsi="Arial" w:cs="Arial"/>
          <w:sz w:val="18"/>
          <w:szCs w:val="18"/>
          <w:lang w:eastAsia="ar-SA"/>
        </w:rPr>
        <w:t>Sob pena de inabilitação, os documentos apresentados deverão corresponder unicamente à matriz ou à filial da pessoa jurídica que se habilita à licitação, salvo documentação comum e válida para matriz e filial, devendo tal informação constar expressamente no documento.</w:t>
      </w:r>
    </w:p>
    <w:p w:rsidR="00CE2CED" w:rsidRPr="00CE2CED" w:rsidRDefault="00CE2CED" w:rsidP="00CE2CED">
      <w:pPr>
        <w:suppressAutoHyphens/>
        <w:spacing w:after="0" w:line="360" w:lineRule="auto"/>
        <w:ind w:right="-15"/>
        <w:jc w:val="both"/>
        <w:rPr>
          <w:rFonts w:ascii="Arial" w:eastAsia="Calibri" w:hAnsi="Arial" w:cs="Arial"/>
          <w:sz w:val="18"/>
          <w:szCs w:val="18"/>
          <w:lang w:eastAsia="ar-SA"/>
        </w:rPr>
      </w:pPr>
    </w:p>
    <w:p w:rsidR="00CE2CED" w:rsidRPr="00CE2CED" w:rsidRDefault="00CE2CED" w:rsidP="00CE2CED">
      <w:pPr>
        <w:suppressAutoHyphens/>
        <w:spacing w:after="0" w:line="360" w:lineRule="auto"/>
        <w:ind w:right="-15"/>
        <w:jc w:val="both"/>
        <w:rPr>
          <w:rFonts w:ascii="Arial" w:eastAsia="Calibri" w:hAnsi="Arial" w:cs="Arial"/>
          <w:sz w:val="18"/>
          <w:szCs w:val="18"/>
          <w:lang w:eastAsia="ar-SA"/>
        </w:rPr>
      </w:pPr>
      <w:r w:rsidRPr="00CE2CED">
        <w:rPr>
          <w:rFonts w:ascii="Arial" w:eastAsia="Calibri" w:hAnsi="Arial" w:cs="Arial"/>
          <w:b/>
          <w:bCs/>
          <w:sz w:val="18"/>
          <w:szCs w:val="18"/>
          <w:lang w:eastAsia="ar-SA"/>
        </w:rPr>
        <w:t>6.</w:t>
      </w:r>
      <w:r w:rsidR="00267CD9">
        <w:rPr>
          <w:rFonts w:ascii="Arial" w:eastAsia="Calibri" w:hAnsi="Arial" w:cs="Arial"/>
          <w:b/>
          <w:bCs/>
          <w:sz w:val="18"/>
          <w:szCs w:val="18"/>
          <w:lang w:eastAsia="ar-SA"/>
        </w:rPr>
        <w:t>7</w:t>
      </w:r>
      <w:r w:rsidRPr="00CE2CED">
        <w:rPr>
          <w:rFonts w:ascii="Arial" w:eastAsia="Calibri" w:hAnsi="Arial" w:cs="Arial"/>
          <w:b/>
          <w:bCs/>
          <w:sz w:val="18"/>
          <w:szCs w:val="18"/>
          <w:lang w:eastAsia="ar-SA"/>
        </w:rPr>
        <w:t xml:space="preserve"> </w:t>
      </w:r>
      <w:r w:rsidRPr="00CE2CED">
        <w:rPr>
          <w:rFonts w:ascii="Arial" w:eastAsia="Calibri" w:hAnsi="Arial" w:cs="Arial"/>
          <w:sz w:val="18"/>
          <w:szCs w:val="18"/>
          <w:lang w:eastAsia="ar-SA"/>
        </w:rPr>
        <w:t>Não serão aceitos “protocolos de entrega” ou “solicitação de documento” em substituição aos documentos requeridos no Edital e seus Anexos.</w:t>
      </w:r>
    </w:p>
    <w:p w:rsidR="00CE2CED" w:rsidRPr="00CE2CED" w:rsidRDefault="00CE2CED" w:rsidP="00CE2CED">
      <w:pPr>
        <w:suppressAutoHyphens/>
        <w:spacing w:after="0" w:line="360" w:lineRule="auto"/>
        <w:ind w:right="-15"/>
        <w:jc w:val="both"/>
        <w:rPr>
          <w:rFonts w:ascii="Arial" w:eastAsia="Calibri" w:hAnsi="Arial" w:cs="Arial"/>
          <w:sz w:val="18"/>
          <w:szCs w:val="18"/>
          <w:lang w:eastAsia="ar-SA"/>
        </w:rPr>
      </w:pPr>
    </w:p>
    <w:p w:rsidR="00CE2CED" w:rsidRPr="00CE2CED" w:rsidRDefault="00CE2CED" w:rsidP="00CE2CED">
      <w:pPr>
        <w:suppressAutoHyphens/>
        <w:spacing w:after="0" w:line="360" w:lineRule="auto"/>
        <w:ind w:right="-15"/>
        <w:jc w:val="both"/>
        <w:rPr>
          <w:rFonts w:ascii="Arial" w:eastAsia="Calibri" w:hAnsi="Arial" w:cs="Arial"/>
          <w:sz w:val="18"/>
          <w:szCs w:val="18"/>
          <w:lang w:eastAsia="ar-SA"/>
        </w:rPr>
      </w:pPr>
      <w:r w:rsidRPr="00CE2CED">
        <w:rPr>
          <w:rFonts w:ascii="Arial" w:eastAsia="Calibri" w:hAnsi="Arial" w:cs="Arial"/>
          <w:b/>
          <w:sz w:val="18"/>
          <w:szCs w:val="18"/>
          <w:lang w:eastAsia="ar-SA"/>
        </w:rPr>
        <w:t>6.</w:t>
      </w:r>
      <w:r w:rsidR="00267CD9">
        <w:rPr>
          <w:rFonts w:ascii="Arial" w:eastAsia="Calibri" w:hAnsi="Arial" w:cs="Arial"/>
          <w:b/>
          <w:sz w:val="18"/>
          <w:szCs w:val="18"/>
          <w:lang w:eastAsia="ar-SA"/>
        </w:rPr>
        <w:t>8</w:t>
      </w:r>
      <w:r w:rsidRPr="00CE2CED">
        <w:rPr>
          <w:rFonts w:ascii="Arial" w:eastAsia="Calibri" w:hAnsi="Arial" w:cs="Arial"/>
          <w:sz w:val="18"/>
          <w:szCs w:val="18"/>
          <w:lang w:eastAsia="ar-SA"/>
        </w:rPr>
        <w:t xml:space="preserve"> Em caso de paralisação (greve) dos servidores de órgãos públicos Federais, Estaduais e Municipais, em qualquer esfera de Poder (Legislativo, Executivo e Judiciário), que impeça  a expedição  de documentos oficiais, a </w:t>
      </w:r>
      <w:r w:rsidRPr="00CE2CED">
        <w:rPr>
          <w:rFonts w:ascii="Arial" w:eastAsia="Calibri" w:hAnsi="Arial" w:cs="Arial"/>
          <w:sz w:val="18"/>
          <w:szCs w:val="18"/>
          <w:u w:val="single"/>
          <w:lang w:eastAsia="ar-SA"/>
        </w:rPr>
        <w:t>habilitação</w:t>
      </w:r>
      <w:r w:rsidRPr="00CE2CED">
        <w:rPr>
          <w:rFonts w:ascii="Arial" w:eastAsia="Calibri" w:hAnsi="Arial" w:cs="Arial"/>
          <w:sz w:val="18"/>
          <w:szCs w:val="18"/>
          <w:lang w:eastAsia="ar-SA"/>
        </w:rPr>
        <w:t xml:space="preserve"> da licitante ficará </w:t>
      </w:r>
      <w:r w:rsidRPr="00CE2CED">
        <w:rPr>
          <w:rFonts w:ascii="Arial" w:eastAsia="Calibri" w:hAnsi="Arial" w:cs="Arial"/>
          <w:sz w:val="18"/>
          <w:szCs w:val="18"/>
          <w:u w:val="single"/>
          <w:lang w:eastAsia="ar-SA"/>
        </w:rPr>
        <w:t>condicionada</w:t>
      </w:r>
      <w:r w:rsidRPr="00CE2CED">
        <w:rPr>
          <w:rFonts w:ascii="Arial" w:eastAsia="Calibri" w:hAnsi="Arial" w:cs="Arial"/>
          <w:sz w:val="18"/>
          <w:szCs w:val="18"/>
          <w:lang w:eastAsia="ar-SA"/>
        </w:rPr>
        <w:t xml:space="preserve"> à apresentação do documento que não pode ser apresentado na data da abertura dos envelopes do certame, em até 5 (cinco) dias úteis após encerramento da greve.</w:t>
      </w:r>
    </w:p>
    <w:p w:rsidR="00CE2CED" w:rsidRPr="00CE2CED" w:rsidRDefault="00CE2CED" w:rsidP="00CE2CED">
      <w:pPr>
        <w:suppressAutoHyphens/>
        <w:spacing w:after="0" w:line="360" w:lineRule="auto"/>
        <w:ind w:right="-15"/>
        <w:jc w:val="both"/>
        <w:rPr>
          <w:rFonts w:ascii="Arial" w:eastAsia="Calibri" w:hAnsi="Arial" w:cs="Arial"/>
          <w:sz w:val="18"/>
          <w:szCs w:val="18"/>
          <w:lang w:eastAsia="ar-SA"/>
        </w:rPr>
      </w:pPr>
    </w:p>
    <w:p w:rsidR="00CE2CED" w:rsidRPr="00CE2CED" w:rsidRDefault="00CE2CED" w:rsidP="00CE2CED">
      <w:pPr>
        <w:suppressAutoHyphens/>
        <w:spacing w:after="0" w:line="360" w:lineRule="auto"/>
        <w:ind w:right="-15"/>
        <w:jc w:val="both"/>
        <w:rPr>
          <w:rFonts w:ascii="Arial" w:eastAsia="Calibri" w:hAnsi="Arial" w:cs="Arial"/>
          <w:sz w:val="18"/>
          <w:szCs w:val="18"/>
          <w:lang w:eastAsia="ar-SA"/>
        </w:rPr>
      </w:pPr>
      <w:r w:rsidRPr="00CE2CED">
        <w:rPr>
          <w:rFonts w:ascii="Arial" w:eastAsia="Calibri" w:hAnsi="Arial" w:cs="Arial"/>
          <w:b/>
          <w:sz w:val="18"/>
          <w:szCs w:val="18"/>
          <w:lang w:eastAsia="ar-SA"/>
        </w:rPr>
        <w:t>6.</w:t>
      </w:r>
      <w:r w:rsidR="00267CD9">
        <w:rPr>
          <w:rFonts w:ascii="Arial" w:eastAsia="Calibri" w:hAnsi="Arial" w:cs="Arial"/>
          <w:b/>
          <w:sz w:val="18"/>
          <w:szCs w:val="18"/>
          <w:lang w:eastAsia="ar-SA"/>
        </w:rPr>
        <w:t>9</w:t>
      </w:r>
      <w:r w:rsidRPr="00CE2CED">
        <w:rPr>
          <w:rFonts w:ascii="Arial" w:eastAsia="Calibri" w:hAnsi="Arial" w:cs="Arial"/>
          <w:sz w:val="18"/>
          <w:szCs w:val="18"/>
          <w:lang w:eastAsia="ar-SA"/>
        </w:rPr>
        <w:t xml:space="preserve"> No caso de apresentação de certidão positiva (ou documento que demonstre que a licitante está irregular perante determinado órgão), haverá a inabilitação em razão de fato superveniente.</w:t>
      </w:r>
    </w:p>
    <w:p w:rsidR="00CE2CED" w:rsidRPr="00CE2CED" w:rsidRDefault="00CE2CED" w:rsidP="00CE2CED">
      <w:pPr>
        <w:suppressAutoHyphens/>
        <w:spacing w:after="0" w:line="360" w:lineRule="auto"/>
        <w:ind w:right="-15"/>
        <w:jc w:val="both"/>
        <w:rPr>
          <w:rFonts w:ascii="Arial" w:eastAsia="Calibri" w:hAnsi="Arial" w:cs="Arial"/>
          <w:sz w:val="18"/>
          <w:szCs w:val="18"/>
          <w:lang w:eastAsia="ar-SA"/>
        </w:rPr>
      </w:pPr>
    </w:p>
    <w:p w:rsidR="00CE2CED" w:rsidRDefault="00CE2CED" w:rsidP="00CE2CED">
      <w:pPr>
        <w:suppressAutoHyphens/>
        <w:spacing w:after="0" w:line="360" w:lineRule="auto"/>
        <w:ind w:right="-15"/>
        <w:jc w:val="both"/>
        <w:rPr>
          <w:rFonts w:ascii="Arial" w:eastAsia="Calibri" w:hAnsi="Arial" w:cs="Arial"/>
          <w:sz w:val="18"/>
          <w:szCs w:val="18"/>
          <w:lang w:eastAsia="ar-SA"/>
        </w:rPr>
      </w:pPr>
      <w:r w:rsidRPr="00CE2CED">
        <w:rPr>
          <w:rFonts w:ascii="Arial" w:eastAsia="Calibri" w:hAnsi="Arial" w:cs="Arial"/>
          <w:b/>
          <w:bCs/>
          <w:sz w:val="18"/>
          <w:szCs w:val="18"/>
          <w:lang w:eastAsia="ar-SA"/>
        </w:rPr>
        <w:t>6.1</w:t>
      </w:r>
      <w:r w:rsidR="00267CD9">
        <w:rPr>
          <w:rFonts w:ascii="Arial" w:eastAsia="Calibri" w:hAnsi="Arial" w:cs="Arial"/>
          <w:b/>
          <w:bCs/>
          <w:sz w:val="18"/>
          <w:szCs w:val="18"/>
          <w:lang w:eastAsia="ar-SA"/>
        </w:rPr>
        <w:t>0</w:t>
      </w:r>
      <w:r w:rsidRPr="00CE2CED">
        <w:rPr>
          <w:rFonts w:ascii="Arial" w:eastAsia="Calibri" w:hAnsi="Arial" w:cs="Arial"/>
          <w:b/>
          <w:bCs/>
          <w:sz w:val="18"/>
          <w:szCs w:val="18"/>
          <w:lang w:eastAsia="ar-SA"/>
        </w:rPr>
        <w:t xml:space="preserve"> </w:t>
      </w:r>
      <w:r w:rsidRPr="00CE2CED">
        <w:rPr>
          <w:rFonts w:ascii="Arial" w:eastAsia="Calibri" w:hAnsi="Arial" w:cs="Arial"/>
          <w:sz w:val="18"/>
          <w:szCs w:val="18"/>
          <w:lang w:eastAsia="ar-SA"/>
        </w:rPr>
        <w:t>Caso já esteja estabelecida a relação contratual, vindo o contratado apresentar certidão positiva (ou documento que demonstre que a licitante está irregular perante determinado órgão), ocorrerá a rescisão contratual, por inadimplemento de cláusula do contrato.</w:t>
      </w:r>
    </w:p>
    <w:p w:rsidR="008970F5" w:rsidRPr="00CE2CED" w:rsidRDefault="008970F5" w:rsidP="00CE2CED">
      <w:pPr>
        <w:suppressAutoHyphens/>
        <w:spacing w:after="0" w:line="360" w:lineRule="auto"/>
        <w:ind w:right="-15"/>
        <w:jc w:val="both"/>
        <w:rPr>
          <w:rFonts w:ascii="Arial" w:eastAsia="Calibri" w:hAnsi="Arial" w:cs="Arial"/>
          <w:color w:val="800000"/>
          <w:lang w:eastAsia="ar-SA"/>
        </w:rPr>
      </w:pPr>
    </w:p>
    <w:tbl>
      <w:tblPr>
        <w:tblW w:w="0" w:type="auto"/>
        <w:jc w:val="center"/>
        <w:tblLook w:val="04A0" w:firstRow="1" w:lastRow="0" w:firstColumn="1" w:lastColumn="0" w:noHBand="0" w:noVBand="1"/>
      </w:tblPr>
      <w:tblGrid>
        <w:gridCol w:w="496"/>
        <w:gridCol w:w="8998"/>
      </w:tblGrid>
      <w:tr w:rsidR="00CE2CED" w:rsidRPr="00CE2CED" w:rsidTr="00CE2CED">
        <w:trPr>
          <w:jc w:val="center"/>
        </w:trPr>
        <w:tc>
          <w:tcPr>
            <w:tcW w:w="496" w:type="dxa"/>
            <w:tcBorders>
              <w:right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Cs w:val="18"/>
                <w:lang w:eastAsia="ar-SA"/>
              </w:rPr>
            </w:pPr>
            <w:r w:rsidRPr="00CE2CED">
              <w:rPr>
                <w:rFonts w:ascii="Arial" w:eastAsia="Times New Roman" w:hAnsi="Arial" w:cs="Arial"/>
                <w:b/>
                <w:szCs w:val="18"/>
                <w:lang w:eastAsia="ar-SA"/>
              </w:rPr>
              <w:lastRenderedPageBreak/>
              <w:t>7</w:t>
            </w:r>
          </w:p>
        </w:tc>
        <w:tc>
          <w:tcPr>
            <w:tcW w:w="8998" w:type="dxa"/>
            <w:tcBorders>
              <w:left w:val="single" w:sz="4" w:space="0" w:color="auto"/>
              <w:bottom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 w:val="18"/>
                <w:szCs w:val="18"/>
                <w:lang w:eastAsia="ar-SA"/>
              </w:rPr>
            </w:pPr>
            <w:r w:rsidRPr="00CE2CED">
              <w:rPr>
                <w:rFonts w:ascii="Arial" w:eastAsia="Times New Roman" w:hAnsi="Arial" w:cs="Arial"/>
                <w:b/>
                <w:sz w:val="18"/>
                <w:szCs w:val="18"/>
                <w:lang w:eastAsia="ar-SA"/>
              </w:rPr>
              <w:t>DO PROCEDIMENTO</w:t>
            </w:r>
          </w:p>
        </w:tc>
      </w:tr>
    </w:tbl>
    <w:p w:rsidR="00CE2CED" w:rsidRPr="00CE2CED" w:rsidRDefault="00CE2CED" w:rsidP="00CE2CED">
      <w:pPr>
        <w:suppressAutoHyphens/>
        <w:spacing w:after="0" w:line="360" w:lineRule="auto"/>
        <w:jc w:val="both"/>
        <w:rPr>
          <w:rFonts w:ascii="Arial" w:eastAsia="Calibri" w:hAnsi="Arial" w:cs="Arial"/>
          <w:color w:val="000000"/>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bCs/>
          <w:sz w:val="18"/>
          <w:szCs w:val="18"/>
          <w:lang w:eastAsia="ar-SA"/>
        </w:rPr>
        <w:t xml:space="preserve">7.1 </w:t>
      </w:r>
      <w:r w:rsidRPr="00CE2CED">
        <w:rPr>
          <w:rFonts w:ascii="Arial" w:eastAsia="Calibri" w:hAnsi="Arial" w:cs="Arial"/>
          <w:sz w:val="18"/>
          <w:szCs w:val="18"/>
          <w:lang w:eastAsia="ar-SA"/>
        </w:rPr>
        <w:t xml:space="preserve">No dia, hora e local designados neste Edital, será realizada sessão pública para recebimento das propostas e da documentação de habilitação das licitantes interessadas. </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sz w:val="18"/>
          <w:szCs w:val="18"/>
          <w:lang w:eastAsia="ar-SA"/>
        </w:rPr>
        <w:t>7.2</w:t>
      </w:r>
      <w:r w:rsidRPr="00CE2CED">
        <w:rPr>
          <w:rFonts w:ascii="Arial" w:eastAsia="Calibri" w:hAnsi="Arial" w:cs="Arial"/>
          <w:sz w:val="18"/>
          <w:szCs w:val="18"/>
          <w:lang w:eastAsia="ar-SA"/>
        </w:rPr>
        <w:t xml:space="preserve"> Não será admitida a participação de licitante que chegar após o horário de início da sessão, sendo-lhe permitido apenas assistir à sessão, desde que identificado.</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sz w:val="18"/>
          <w:szCs w:val="18"/>
          <w:lang w:eastAsia="ar-SA"/>
        </w:rPr>
        <w:t>7.3</w:t>
      </w:r>
      <w:r w:rsidRPr="00CE2CED">
        <w:rPr>
          <w:rFonts w:ascii="Arial" w:eastAsia="Calibri" w:hAnsi="Arial" w:cs="Arial"/>
          <w:sz w:val="18"/>
          <w:szCs w:val="18"/>
          <w:lang w:eastAsia="ar-SA"/>
        </w:rPr>
        <w:t xml:space="preserve"> O recebimento e abertura dos envelopes ocorrerão nas seguintes fases: </w:t>
      </w:r>
    </w:p>
    <w:p w:rsidR="003076EB" w:rsidRPr="00CE2CED" w:rsidRDefault="003076EB"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9F6C60">
      <w:pPr>
        <w:suppressAutoHyphens/>
        <w:spacing w:after="0" w:line="360" w:lineRule="auto"/>
        <w:ind w:left="567"/>
        <w:jc w:val="both"/>
        <w:rPr>
          <w:rFonts w:ascii="Arial" w:eastAsia="Calibri" w:hAnsi="Arial" w:cs="Arial"/>
          <w:b/>
          <w:sz w:val="18"/>
          <w:szCs w:val="18"/>
          <w:lang w:eastAsia="ar-SA"/>
        </w:rPr>
      </w:pPr>
      <w:r w:rsidRPr="00CE2CED">
        <w:rPr>
          <w:rFonts w:ascii="Arial" w:eastAsia="Calibri" w:hAnsi="Arial" w:cs="Arial"/>
          <w:b/>
          <w:sz w:val="18"/>
          <w:szCs w:val="18"/>
          <w:lang w:eastAsia="ar-SA"/>
        </w:rPr>
        <w:t>FASE 01 – RECEBIMENTO DO CREDENCIAMENTO E DECLARAÇÃO DE HABILITAÇÃO.</w:t>
      </w:r>
    </w:p>
    <w:p w:rsidR="00CE2CED" w:rsidRPr="00CE2CED" w:rsidRDefault="00CE2CED" w:rsidP="009F6C60">
      <w:pPr>
        <w:suppressAutoHyphens/>
        <w:spacing w:after="0" w:line="360" w:lineRule="auto"/>
        <w:ind w:left="567"/>
        <w:jc w:val="both"/>
        <w:rPr>
          <w:rFonts w:ascii="Arial" w:eastAsia="Calibri" w:hAnsi="Arial" w:cs="Arial"/>
          <w:b/>
          <w:sz w:val="18"/>
          <w:szCs w:val="18"/>
          <w:lang w:eastAsia="ar-SA"/>
        </w:rPr>
      </w:pPr>
      <w:r w:rsidRPr="00CE2CED">
        <w:rPr>
          <w:rFonts w:ascii="Arial" w:eastAsia="Calibri" w:hAnsi="Arial" w:cs="Arial"/>
          <w:b/>
          <w:sz w:val="18"/>
          <w:szCs w:val="18"/>
          <w:lang w:eastAsia="ar-SA"/>
        </w:rPr>
        <w:t>FASE 02 – ABERTURA DO ENVELOPE Nº 01 – DA PROPOSTA DE PREÇO</w:t>
      </w:r>
    </w:p>
    <w:p w:rsidR="00CE2CED" w:rsidRPr="00CE2CED" w:rsidRDefault="00CE2CED" w:rsidP="009F6C60">
      <w:pPr>
        <w:suppressAutoHyphens/>
        <w:spacing w:after="0" w:line="360" w:lineRule="auto"/>
        <w:ind w:left="567"/>
        <w:jc w:val="both"/>
        <w:rPr>
          <w:rFonts w:ascii="Arial" w:eastAsia="Calibri" w:hAnsi="Arial" w:cs="Arial"/>
          <w:b/>
          <w:sz w:val="18"/>
          <w:szCs w:val="18"/>
          <w:lang w:eastAsia="ar-SA"/>
        </w:rPr>
      </w:pPr>
      <w:r w:rsidRPr="00CE2CED">
        <w:rPr>
          <w:rFonts w:ascii="Arial" w:eastAsia="Calibri" w:hAnsi="Arial" w:cs="Arial"/>
          <w:b/>
          <w:sz w:val="18"/>
          <w:szCs w:val="18"/>
          <w:lang w:eastAsia="ar-SA"/>
        </w:rPr>
        <w:t xml:space="preserve">FASE 03 – DA DOCUMENTAÇÃO </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CE2CED">
      <w:pPr>
        <w:suppressAutoHyphens/>
        <w:spacing w:after="0" w:line="360" w:lineRule="auto"/>
        <w:ind w:left="426"/>
        <w:jc w:val="both"/>
        <w:rPr>
          <w:rFonts w:ascii="Arial" w:eastAsia="Calibri" w:hAnsi="Arial" w:cs="Arial"/>
          <w:b/>
          <w:sz w:val="18"/>
          <w:szCs w:val="18"/>
          <w:lang w:eastAsia="ar-SA"/>
        </w:rPr>
      </w:pPr>
      <w:r w:rsidRPr="00CE2CED">
        <w:rPr>
          <w:rFonts w:ascii="Arial" w:eastAsia="Calibri" w:hAnsi="Arial" w:cs="Arial"/>
          <w:b/>
          <w:sz w:val="18"/>
          <w:szCs w:val="18"/>
          <w:lang w:eastAsia="ar-SA"/>
        </w:rPr>
        <w:t>FASE 01:</w:t>
      </w:r>
    </w:p>
    <w:p w:rsidR="00CE2CED" w:rsidRPr="00CE2CED" w:rsidRDefault="00CE2CED" w:rsidP="00CE2CED">
      <w:pPr>
        <w:suppressAutoHyphens/>
        <w:spacing w:after="0" w:line="360" w:lineRule="auto"/>
        <w:ind w:left="426"/>
        <w:jc w:val="both"/>
        <w:rPr>
          <w:rFonts w:ascii="Arial" w:eastAsia="Calibri" w:hAnsi="Arial" w:cs="Arial"/>
          <w:b/>
          <w:sz w:val="18"/>
          <w:szCs w:val="18"/>
          <w:lang w:eastAsia="ar-SA"/>
        </w:rPr>
      </w:pPr>
    </w:p>
    <w:p w:rsid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sz w:val="18"/>
          <w:szCs w:val="18"/>
          <w:lang w:eastAsia="ar-SA"/>
        </w:rPr>
        <w:t>7.4</w:t>
      </w:r>
      <w:r w:rsidRPr="00CE2CED">
        <w:rPr>
          <w:rFonts w:ascii="Arial" w:eastAsia="Calibri" w:hAnsi="Arial" w:cs="Arial"/>
          <w:sz w:val="18"/>
          <w:szCs w:val="18"/>
          <w:lang w:eastAsia="ar-SA"/>
        </w:rPr>
        <w:t xml:space="preserve"> Aberta a sessão, o representante legal da licitante deverá efetuar seu credenciamento junto à(ao)  Pregoeira(o), apresentando a documentação pertinente, conforme previsto no item 03 deste Edital. </w:t>
      </w:r>
    </w:p>
    <w:p w:rsidR="008902DF" w:rsidRPr="00CE2CED" w:rsidRDefault="008902DF"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9F6C60">
      <w:pPr>
        <w:suppressAutoHyphens/>
        <w:spacing w:after="0" w:line="360" w:lineRule="auto"/>
        <w:ind w:left="567"/>
        <w:jc w:val="both"/>
        <w:rPr>
          <w:rFonts w:ascii="Arial" w:eastAsia="Calibri" w:hAnsi="Arial" w:cs="Arial"/>
          <w:sz w:val="18"/>
          <w:szCs w:val="18"/>
          <w:lang w:eastAsia="ar-SA"/>
        </w:rPr>
      </w:pPr>
      <w:r w:rsidRPr="00CE2CED">
        <w:rPr>
          <w:rFonts w:ascii="Arial" w:eastAsia="Calibri" w:hAnsi="Arial" w:cs="Arial"/>
          <w:b/>
          <w:sz w:val="18"/>
          <w:szCs w:val="18"/>
          <w:lang w:eastAsia="ar-SA"/>
        </w:rPr>
        <w:t>7.4.1</w:t>
      </w:r>
      <w:r w:rsidRPr="00CE2CED">
        <w:rPr>
          <w:rFonts w:ascii="Arial" w:eastAsia="Calibri" w:hAnsi="Arial" w:cs="Arial"/>
          <w:sz w:val="18"/>
          <w:szCs w:val="18"/>
          <w:lang w:eastAsia="ar-SA"/>
        </w:rPr>
        <w:t xml:space="preserve"> A licitante que deixar de apresentar algum dos documentos previstos no item 05 deste Edital, será considerada inabilitada, permanecendo seus envelopes 01 e 02 lacrados, mediante rubrica da(o) Pregoeira(o), equipe de apoio e demais representantes credenciados.</w:t>
      </w:r>
    </w:p>
    <w:p w:rsidR="00CE2CED" w:rsidRPr="00CE2CED" w:rsidRDefault="00CE2CED" w:rsidP="009F6C60">
      <w:pPr>
        <w:suppressAutoHyphens/>
        <w:spacing w:after="0" w:line="360" w:lineRule="auto"/>
        <w:ind w:left="567"/>
        <w:jc w:val="both"/>
        <w:rPr>
          <w:rFonts w:ascii="Arial" w:eastAsia="Calibri" w:hAnsi="Arial" w:cs="Arial"/>
          <w:sz w:val="18"/>
          <w:szCs w:val="18"/>
          <w:lang w:eastAsia="ar-SA"/>
        </w:rPr>
      </w:pPr>
    </w:p>
    <w:p w:rsidR="00CE2CED" w:rsidRPr="00CE2CED" w:rsidRDefault="00CE2CED" w:rsidP="00CE2CED">
      <w:pPr>
        <w:suppressAutoHyphens/>
        <w:spacing w:after="0" w:line="360" w:lineRule="auto"/>
        <w:ind w:left="426"/>
        <w:jc w:val="both"/>
        <w:rPr>
          <w:rFonts w:ascii="Arial" w:eastAsia="Calibri" w:hAnsi="Arial" w:cs="Arial"/>
          <w:b/>
          <w:sz w:val="18"/>
          <w:szCs w:val="18"/>
          <w:lang w:eastAsia="ar-SA"/>
        </w:rPr>
      </w:pPr>
      <w:r w:rsidRPr="00CE2CED">
        <w:rPr>
          <w:rFonts w:ascii="Arial" w:eastAsia="Calibri" w:hAnsi="Arial" w:cs="Arial"/>
          <w:b/>
          <w:sz w:val="18"/>
          <w:szCs w:val="18"/>
          <w:lang w:eastAsia="ar-SA"/>
        </w:rPr>
        <w:t>FASE 02:</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bCs/>
          <w:sz w:val="18"/>
          <w:szCs w:val="18"/>
          <w:lang w:eastAsia="ar-SA"/>
        </w:rPr>
        <w:t xml:space="preserve">7.5 </w:t>
      </w:r>
      <w:r w:rsidRPr="00CE2CED">
        <w:rPr>
          <w:rFonts w:ascii="Arial" w:eastAsia="Calibri" w:hAnsi="Arial" w:cs="Arial"/>
          <w:sz w:val="18"/>
          <w:szCs w:val="18"/>
          <w:lang w:eastAsia="ar-SA"/>
        </w:rPr>
        <w:t>Feito o credenciamento das licitantes, na presença delas e demais presentes à Sessão Pública do Pregão,</w:t>
      </w:r>
      <w:r w:rsidRPr="00CE2CED">
        <w:rPr>
          <w:rFonts w:ascii="Arial" w:eastAsia="Calibri" w:hAnsi="Arial" w:cs="Arial"/>
          <w:b/>
          <w:bCs/>
          <w:sz w:val="18"/>
          <w:szCs w:val="18"/>
          <w:lang w:eastAsia="ar-SA"/>
        </w:rPr>
        <w:t xml:space="preserve"> </w:t>
      </w:r>
      <w:r w:rsidRPr="00CE2CED">
        <w:rPr>
          <w:rFonts w:ascii="Arial" w:eastAsia="Calibri" w:hAnsi="Arial" w:cs="Arial"/>
          <w:sz w:val="18"/>
          <w:szCs w:val="18"/>
          <w:lang w:eastAsia="ar-SA"/>
        </w:rPr>
        <w:t>a(o) Pregoeira(o) receberá os envelopes nº 1-Proposta e nº 2-Documentação, e procederá à abertura do envelope contendo a proposta.</w:t>
      </w:r>
    </w:p>
    <w:p w:rsidR="008902DF" w:rsidRPr="00CE2CED" w:rsidRDefault="008902DF" w:rsidP="00CE2CED">
      <w:pPr>
        <w:suppressAutoHyphens/>
        <w:spacing w:after="0" w:line="360" w:lineRule="auto"/>
        <w:jc w:val="both"/>
        <w:rPr>
          <w:rFonts w:ascii="Arial" w:eastAsia="Calibri" w:hAnsi="Arial" w:cs="Arial"/>
          <w:sz w:val="18"/>
          <w:szCs w:val="18"/>
          <w:lang w:eastAsia="ar-SA"/>
        </w:rPr>
      </w:pPr>
    </w:p>
    <w:p w:rsidR="00CE2CED" w:rsidRDefault="00CE2CED" w:rsidP="008902DF">
      <w:pPr>
        <w:suppressAutoHyphens/>
        <w:spacing w:after="0" w:line="360" w:lineRule="auto"/>
        <w:ind w:left="567"/>
        <w:jc w:val="both"/>
        <w:rPr>
          <w:rFonts w:ascii="Arial" w:eastAsia="Calibri" w:hAnsi="Arial" w:cs="Arial"/>
          <w:sz w:val="18"/>
          <w:szCs w:val="18"/>
          <w:lang w:eastAsia="ar-SA"/>
        </w:rPr>
      </w:pPr>
      <w:r w:rsidRPr="00CE2CED">
        <w:rPr>
          <w:rFonts w:ascii="Arial" w:eastAsia="Calibri" w:hAnsi="Arial" w:cs="Arial"/>
          <w:b/>
          <w:sz w:val="18"/>
          <w:szCs w:val="18"/>
          <w:lang w:eastAsia="ar-SA"/>
        </w:rPr>
        <w:t>7.5.1</w:t>
      </w:r>
      <w:r w:rsidRPr="00CE2CED">
        <w:rPr>
          <w:rFonts w:ascii="Arial" w:eastAsia="Calibri" w:hAnsi="Arial" w:cs="Arial"/>
          <w:sz w:val="18"/>
          <w:szCs w:val="18"/>
          <w:lang w:eastAsia="ar-SA"/>
        </w:rPr>
        <w:t xml:space="preserve"> A(O) Pregoeira(o) classificará o autor </w:t>
      </w:r>
      <w:r w:rsidRPr="00CE2CED">
        <w:rPr>
          <w:rFonts w:ascii="Arial" w:eastAsia="Calibri" w:hAnsi="Arial" w:cs="Arial"/>
          <w:bCs/>
          <w:sz w:val="18"/>
          <w:szCs w:val="18"/>
          <w:lang w:eastAsia="ar-SA"/>
        </w:rPr>
        <w:t>da proposta de</w:t>
      </w:r>
      <w:r w:rsidRPr="00CE2CED">
        <w:rPr>
          <w:rFonts w:ascii="Arial" w:eastAsia="Calibri" w:hAnsi="Arial" w:cs="Arial"/>
          <w:b/>
          <w:bCs/>
          <w:sz w:val="18"/>
          <w:szCs w:val="18"/>
          <w:lang w:eastAsia="ar-SA"/>
        </w:rPr>
        <w:t xml:space="preserve"> MENOR VALOR TOTAL</w:t>
      </w:r>
      <w:r w:rsidRPr="00CE2CED">
        <w:rPr>
          <w:rFonts w:ascii="Arial" w:eastAsia="Calibri" w:hAnsi="Arial" w:cs="Arial"/>
          <w:sz w:val="18"/>
          <w:szCs w:val="18"/>
          <w:lang w:eastAsia="ar-SA"/>
        </w:rPr>
        <w:t xml:space="preserve">, e aqueles que tenham apresentado propostas em valores sucessivos e superiores em </w:t>
      </w:r>
      <w:r w:rsidRPr="00CE2CED">
        <w:rPr>
          <w:rFonts w:ascii="Arial" w:eastAsia="Calibri" w:hAnsi="Arial" w:cs="Arial"/>
          <w:b/>
          <w:sz w:val="18"/>
          <w:szCs w:val="18"/>
          <w:lang w:eastAsia="ar-SA"/>
        </w:rPr>
        <w:t>até 10%</w:t>
      </w:r>
      <w:r w:rsidRPr="00CE2CED">
        <w:rPr>
          <w:rFonts w:ascii="Arial" w:eastAsia="Calibri" w:hAnsi="Arial" w:cs="Arial"/>
          <w:sz w:val="18"/>
          <w:szCs w:val="18"/>
          <w:lang w:eastAsia="ar-SA"/>
        </w:rPr>
        <w:t xml:space="preserve"> (dez por cento), relativamente à de menor valor.</w:t>
      </w:r>
    </w:p>
    <w:p w:rsidR="008902DF" w:rsidRPr="00CE2CED" w:rsidRDefault="008902DF" w:rsidP="008902DF">
      <w:pPr>
        <w:suppressAutoHyphens/>
        <w:spacing w:after="0" w:line="360" w:lineRule="auto"/>
        <w:ind w:left="567"/>
        <w:jc w:val="both"/>
        <w:rPr>
          <w:rFonts w:ascii="Arial" w:eastAsia="Calibri" w:hAnsi="Arial" w:cs="Arial"/>
          <w:sz w:val="18"/>
          <w:szCs w:val="18"/>
          <w:lang w:eastAsia="ar-SA"/>
        </w:rPr>
      </w:pPr>
    </w:p>
    <w:p w:rsidR="00CE2CED" w:rsidRDefault="00CE2CED" w:rsidP="008902DF">
      <w:pPr>
        <w:suppressAutoHyphens/>
        <w:spacing w:after="0" w:line="360" w:lineRule="auto"/>
        <w:ind w:left="567"/>
        <w:jc w:val="both"/>
        <w:rPr>
          <w:rFonts w:ascii="Arial" w:eastAsia="Calibri" w:hAnsi="Arial" w:cs="Arial"/>
          <w:sz w:val="18"/>
          <w:szCs w:val="18"/>
          <w:lang w:eastAsia="ar-SA"/>
        </w:rPr>
      </w:pPr>
      <w:r w:rsidRPr="008902DF">
        <w:rPr>
          <w:rFonts w:ascii="Arial" w:eastAsia="Calibri" w:hAnsi="Arial" w:cs="Arial"/>
          <w:b/>
          <w:sz w:val="18"/>
          <w:szCs w:val="18"/>
          <w:lang w:eastAsia="ar-SA"/>
        </w:rPr>
        <w:t>7.5.2</w:t>
      </w:r>
      <w:r w:rsidRPr="00CE2CED">
        <w:rPr>
          <w:rFonts w:ascii="Arial" w:eastAsia="Calibri" w:hAnsi="Arial" w:cs="Arial"/>
          <w:sz w:val="18"/>
          <w:szCs w:val="18"/>
          <w:lang w:eastAsia="ar-SA"/>
        </w:rPr>
        <w:t xml:space="preserve"> Em caso de duas ou mais propostas apresentarem preços iguais, será realizado sorteio, na mesma sessão, para estabelecer a ordem de oferta de lances.</w:t>
      </w:r>
    </w:p>
    <w:p w:rsidR="008902DF" w:rsidRPr="00CE2CED" w:rsidRDefault="008902DF" w:rsidP="008902DF">
      <w:pPr>
        <w:suppressAutoHyphens/>
        <w:spacing w:after="0" w:line="360" w:lineRule="auto"/>
        <w:ind w:left="567"/>
        <w:jc w:val="both"/>
        <w:rPr>
          <w:rFonts w:ascii="Arial" w:eastAsia="Calibri" w:hAnsi="Arial" w:cs="Arial"/>
          <w:sz w:val="18"/>
          <w:szCs w:val="18"/>
          <w:lang w:eastAsia="ar-SA"/>
        </w:rPr>
      </w:pPr>
    </w:p>
    <w:p w:rsidR="00CE2CED" w:rsidRPr="00CE2CED" w:rsidRDefault="00CE2CED" w:rsidP="008902DF">
      <w:pPr>
        <w:suppressAutoHyphens/>
        <w:spacing w:after="0" w:line="360" w:lineRule="auto"/>
        <w:ind w:left="567"/>
        <w:jc w:val="both"/>
        <w:rPr>
          <w:rFonts w:ascii="Arial" w:eastAsia="Calibri" w:hAnsi="Arial" w:cs="Arial"/>
          <w:sz w:val="18"/>
          <w:szCs w:val="18"/>
          <w:lang w:eastAsia="ar-SA"/>
        </w:rPr>
      </w:pPr>
      <w:r w:rsidRPr="008902DF">
        <w:rPr>
          <w:rFonts w:ascii="Arial" w:eastAsia="Calibri" w:hAnsi="Arial" w:cs="Arial"/>
          <w:b/>
          <w:sz w:val="18"/>
          <w:szCs w:val="18"/>
          <w:lang w:eastAsia="ar-SA"/>
        </w:rPr>
        <w:t>7.5.3</w:t>
      </w:r>
      <w:r w:rsidRPr="00CE2CED">
        <w:rPr>
          <w:rFonts w:ascii="Arial" w:eastAsia="Calibri" w:hAnsi="Arial" w:cs="Arial"/>
          <w:sz w:val="18"/>
          <w:szCs w:val="18"/>
          <w:lang w:eastAsia="ar-SA"/>
        </w:rPr>
        <w:t xml:space="preserve"> Quando não forem verificadas, no mínimo, três propostas escritas de preços nas condições definidas no subitem 7.5.1, a Pregoeira(o) classificará as melhores propostas subsequentes, até o máximo de três, para que seus autores participem dos lances verbais, quaisquer que sejam os preços oferecidos nas propostas escritas.</w:t>
      </w:r>
    </w:p>
    <w:p w:rsidR="00CE2CED" w:rsidRPr="00CE2CED" w:rsidRDefault="00CE2CED" w:rsidP="008902DF">
      <w:pPr>
        <w:suppressAutoHyphens/>
        <w:spacing w:after="0" w:line="360" w:lineRule="auto"/>
        <w:ind w:left="567"/>
        <w:jc w:val="both"/>
        <w:rPr>
          <w:rFonts w:ascii="Arial" w:eastAsia="Calibri" w:hAnsi="Arial" w:cs="Arial"/>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bCs/>
          <w:sz w:val="18"/>
          <w:szCs w:val="18"/>
          <w:lang w:eastAsia="ar-SA"/>
        </w:rPr>
        <w:t>7.</w:t>
      </w:r>
      <w:r w:rsidR="00E14259">
        <w:rPr>
          <w:rFonts w:ascii="Arial" w:eastAsia="Calibri" w:hAnsi="Arial" w:cs="Arial"/>
          <w:b/>
          <w:bCs/>
          <w:sz w:val="18"/>
          <w:szCs w:val="18"/>
          <w:lang w:eastAsia="ar-SA"/>
        </w:rPr>
        <w:t>6</w:t>
      </w:r>
      <w:r w:rsidRPr="00CE2CED">
        <w:rPr>
          <w:rFonts w:ascii="Arial" w:eastAsia="Calibri" w:hAnsi="Arial" w:cs="Arial"/>
          <w:b/>
          <w:bCs/>
          <w:sz w:val="18"/>
          <w:szCs w:val="18"/>
          <w:lang w:eastAsia="ar-SA"/>
        </w:rPr>
        <w:t xml:space="preserve">. </w:t>
      </w:r>
      <w:r w:rsidRPr="00CE2CED">
        <w:rPr>
          <w:rFonts w:ascii="Arial" w:eastAsia="Calibri" w:hAnsi="Arial" w:cs="Arial"/>
          <w:sz w:val="18"/>
          <w:szCs w:val="18"/>
          <w:lang w:eastAsia="ar-SA"/>
        </w:rPr>
        <w:t>Será dado início a etapa de apresentação de lances verbais pelos proponentes, que deverão ser</w:t>
      </w:r>
      <w:r w:rsidR="008970F5">
        <w:rPr>
          <w:rFonts w:ascii="Arial" w:eastAsia="Calibri" w:hAnsi="Arial" w:cs="Arial"/>
          <w:sz w:val="18"/>
          <w:szCs w:val="18"/>
          <w:lang w:eastAsia="ar-SA"/>
        </w:rPr>
        <w:t xml:space="preserve"> </w:t>
      </w:r>
      <w:r w:rsidRPr="00CE2CED">
        <w:rPr>
          <w:rFonts w:ascii="Arial" w:eastAsia="Calibri" w:hAnsi="Arial" w:cs="Arial"/>
          <w:sz w:val="18"/>
          <w:szCs w:val="18"/>
          <w:lang w:eastAsia="ar-SA"/>
        </w:rPr>
        <w:t xml:space="preserve"> formulados de forma sucessiva, em valores distintos e decrescentes.</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Default="00CE2CED" w:rsidP="008902DF">
      <w:pPr>
        <w:suppressAutoHyphens/>
        <w:spacing w:after="0" w:line="360" w:lineRule="auto"/>
        <w:ind w:left="567"/>
        <w:jc w:val="both"/>
        <w:rPr>
          <w:rFonts w:ascii="Arial" w:eastAsia="Calibri" w:hAnsi="Arial" w:cs="Arial"/>
          <w:sz w:val="18"/>
          <w:szCs w:val="18"/>
          <w:lang w:eastAsia="ar-SA"/>
        </w:rPr>
      </w:pPr>
      <w:r w:rsidRPr="00CE2CED">
        <w:rPr>
          <w:rFonts w:ascii="Arial" w:eastAsia="Calibri" w:hAnsi="Arial" w:cs="Arial"/>
          <w:b/>
          <w:sz w:val="18"/>
          <w:szCs w:val="18"/>
          <w:lang w:eastAsia="ar-SA"/>
        </w:rPr>
        <w:t>7.</w:t>
      </w:r>
      <w:r w:rsidR="00E14259">
        <w:rPr>
          <w:rFonts w:ascii="Arial" w:eastAsia="Calibri" w:hAnsi="Arial" w:cs="Arial"/>
          <w:b/>
          <w:sz w:val="18"/>
          <w:szCs w:val="18"/>
          <w:lang w:eastAsia="ar-SA"/>
        </w:rPr>
        <w:t>6</w:t>
      </w:r>
      <w:r w:rsidRPr="00CE2CED">
        <w:rPr>
          <w:rFonts w:ascii="Arial" w:eastAsia="Calibri" w:hAnsi="Arial" w:cs="Arial"/>
          <w:b/>
          <w:sz w:val="18"/>
          <w:szCs w:val="18"/>
          <w:lang w:eastAsia="ar-SA"/>
        </w:rPr>
        <w:t>.1</w:t>
      </w:r>
      <w:r w:rsidRPr="00CE2CED">
        <w:rPr>
          <w:rFonts w:ascii="Arial" w:eastAsia="Calibri" w:hAnsi="Arial" w:cs="Arial"/>
          <w:sz w:val="18"/>
          <w:szCs w:val="18"/>
          <w:lang w:eastAsia="ar-SA"/>
        </w:rPr>
        <w:t xml:space="preserve"> A(O) Pregoeira(o) convidará, individualmente, as licitantes classificadas, de forma sequencial, a apresentar lances verbais, a partir do autor da proposta de maior valor e as demais, em ordem decrescente de valor. Em caso de empate entre duas ou mais propostas e, não havendo mais lances de menor valor global, será realizado o sorteio.</w:t>
      </w:r>
    </w:p>
    <w:p w:rsidR="008902DF" w:rsidRPr="00CE2CED" w:rsidRDefault="008902DF" w:rsidP="008902DF">
      <w:pPr>
        <w:suppressAutoHyphens/>
        <w:spacing w:after="0" w:line="360" w:lineRule="auto"/>
        <w:ind w:left="567"/>
        <w:jc w:val="both"/>
        <w:rPr>
          <w:rFonts w:ascii="Arial" w:eastAsia="Calibri" w:hAnsi="Arial" w:cs="Arial"/>
          <w:sz w:val="18"/>
          <w:szCs w:val="18"/>
          <w:lang w:eastAsia="ar-SA"/>
        </w:rPr>
      </w:pPr>
    </w:p>
    <w:p w:rsidR="00CE2CED" w:rsidRDefault="00CE2CED" w:rsidP="008902DF">
      <w:pPr>
        <w:suppressAutoHyphens/>
        <w:spacing w:after="0" w:line="360" w:lineRule="auto"/>
        <w:ind w:left="567"/>
        <w:jc w:val="both"/>
        <w:rPr>
          <w:rFonts w:ascii="Arial" w:eastAsia="Calibri" w:hAnsi="Arial" w:cs="Arial"/>
          <w:b/>
          <w:bCs/>
          <w:sz w:val="18"/>
          <w:szCs w:val="18"/>
          <w:lang w:eastAsia="ar-SA"/>
        </w:rPr>
      </w:pPr>
      <w:r w:rsidRPr="00CE2CED">
        <w:rPr>
          <w:rFonts w:ascii="Arial" w:eastAsia="Calibri" w:hAnsi="Arial" w:cs="Arial"/>
          <w:b/>
          <w:sz w:val="18"/>
          <w:szCs w:val="18"/>
          <w:lang w:eastAsia="ar-SA"/>
        </w:rPr>
        <w:t>7.</w:t>
      </w:r>
      <w:r w:rsidR="00E14259">
        <w:rPr>
          <w:rFonts w:ascii="Arial" w:eastAsia="Calibri" w:hAnsi="Arial" w:cs="Arial"/>
          <w:b/>
          <w:sz w:val="18"/>
          <w:szCs w:val="18"/>
          <w:lang w:eastAsia="ar-SA"/>
        </w:rPr>
        <w:t>6</w:t>
      </w:r>
      <w:r w:rsidRPr="00CE2CED">
        <w:rPr>
          <w:rFonts w:ascii="Arial" w:eastAsia="Calibri" w:hAnsi="Arial" w:cs="Arial"/>
          <w:b/>
          <w:sz w:val="18"/>
          <w:szCs w:val="18"/>
          <w:lang w:eastAsia="ar-SA"/>
        </w:rPr>
        <w:t>.2</w:t>
      </w:r>
      <w:r w:rsidRPr="00CE2CED">
        <w:rPr>
          <w:rFonts w:ascii="Arial" w:eastAsia="Calibri" w:hAnsi="Arial" w:cs="Arial"/>
          <w:sz w:val="18"/>
          <w:szCs w:val="18"/>
          <w:lang w:eastAsia="ar-SA"/>
        </w:rPr>
        <w:t xml:space="preserve"> Os lances serão pelo </w:t>
      </w:r>
      <w:r w:rsidR="008970F5">
        <w:rPr>
          <w:rFonts w:ascii="Arial" w:eastAsia="Calibri" w:hAnsi="Arial" w:cs="Arial"/>
          <w:b/>
          <w:bCs/>
          <w:sz w:val="18"/>
          <w:szCs w:val="18"/>
          <w:lang w:eastAsia="ar-SA"/>
        </w:rPr>
        <w:t>MENOR VALOR TOTAL</w:t>
      </w:r>
      <w:r w:rsidRPr="00CE2CED">
        <w:rPr>
          <w:rFonts w:ascii="Arial" w:eastAsia="Calibri" w:hAnsi="Arial" w:cs="Arial"/>
          <w:b/>
          <w:bCs/>
          <w:sz w:val="18"/>
          <w:szCs w:val="18"/>
          <w:lang w:eastAsia="ar-SA"/>
        </w:rPr>
        <w:t xml:space="preserve">, </w:t>
      </w:r>
      <w:r w:rsidRPr="00CE2CED">
        <w:rPr>
          <w:rFonts w:ascii="Arial" w:eastAsia="Calibri" w:hAnsi="Arial" w:cs="Arial"/>
          <w:bCs/>
          <w:sz w:val="18"/>
          <w:szCs w:val="18"/>
          <w:lang w:eastAsia="ar-SA"/>
        </w:rPr>
        <w:t xml:space="preserve">conforme </w:t>
      </w:r>
      <w:r w:rsidRPr="00CE2CED">
        <w:rPr>
          <w:rFonts w:ascii="Arial" w:eastAsia="Calibri" w:hAnsi="Arial" w:cs="Arial"/>
          <w:b/>
          <w:bCs/>
          <w:sz w:val="18"/>
          <w:szCs w:val="18"/>
          <w:lang w:eastAsia="ar-SA"/>
        </w:rPr>
        <w:t>ANEXO VII;</w:t>
      </w:r>
    </w:p>
    <w:p w:rsidR="008902DF" w:rsidRPr="00CE2CED" w:rsidRDefault="008902DF" w:rsidP="008902DF">
      <w:pPr>
        <w:suppressAutoHyphens/>
        <w:spacing w:after="0" w:line="360" w:lineRule="auto"/>
        <w:ind w:left="567"/>
        <w:jc w:val="both"/>
        <w:rPr>
          <w:rFonts w:ascii="Arial" w:eastAsia="Calibri" w:hAnsi="Arial" w:cs="Arial"/>
          <w:b/>
          <w:bCs/>
          <w:sz w:val="18"/>
          <w:szCs w:val="18"/>
          <w:lang w:eastAsia="ar-SA"/>
        </w:rPr>
      </w:pPr>
    </w:p>
    <w:p w:rsidR="00CE2CED" w:rsidRPr="008902DF" w:rsidRDefault="00CE2CED" w:rsidP="008902DF">
      <w:pPr>
        <w:suppressAutoHyphens/>
        <w:spacing w:after="0" w:line="360" w:lineRule="auto"/>
        <w:ind w:left="567"/>
        <w:jc w:val="both"/>
        <w:rPr>
          <w:rFonts w:ascii="Arial" w:eastAsia="Calibri" w:hAnsi="Arial" w:cs="Arial"/>
          <w:bCs/>
          <w:sz w:val="18"/>
          <w:szCs w:val="18"/>
          <w:lang w:eastAsia="ar-SA"/>
        </w:rPr>
      </w:pPr>
      <w:r w:rsidRPr="00CE2CED">
        <w:rPr>
          <w:rFonts w:ascii="Arial" w:eastAsia="Calibri" w:hAnsi="Arial" w:cs="Arial"/>
          <w:b/>
          <w:bCs/>
          <w:sz w:val="18"/>
          <w:szCs w:val="18"/>
          <w:lang w:eastAsia="ar-SA"/>
        </w:rPr>
        <w:t>7.</w:t>
      </w:r>
      <w:r w:rsidR="00E14259">
        <w:rPr>
          <w:rFonts w:ascii="Arial" w:eastAsia="Calibri" w:hAnsi="Arial" w:cs="Arial"/>
          <w:b/>
          <w:bCs/>
          <w:sz w:val="18"/>
          <w:szCs w:val="18"/>
          <w:lang w:eastAsia="ar-SA"/>
        </w:rPr>
        <w:t>6</w:t>
      </w:r>
      <w:r w:rsidRPr="00CE2CED">
        <w:rPr>
          <w:rFonts w:ascii="Arial" w:eastAsia="Calibri" w:hAnsi="Arial" w:cs="Arial"/>
          <w:b/>
          <w:bCs/>
          <w:sz w:val="18"/>
          <w:szCs w:val="18"/>
          <w:lang w:eastAsia="ar-SA"/>
        </w:rPr>
        <w:t xml:space="preserve">.3 </w:t>
      </w:r>
      <w:r w:rsidRPr="008902DF">
        <w:rPr>
          <w:rFonts w:ascii="Arial" w:eastAsia="Calibri" w:hAnsi="Arial" w:cs="Arial"/>
          <w:bCs/>
          <w:sz w:val="18"/>
          <w:szCs w:val="18"/>
          <w:lang w:eastAsia="ar-SA"/>
        </w:rPr>
        <w:t>Não serão aceitos dois ou mais lances de mesmo valor, prevalecendo aquele que for recebido e registrado em primeiro lugar.</w:t>
      </w:r>
    </w:p>
    <w:p w:rsidR="008902DF" w:rsidRPr="00CE2CED" w:rsidRDefault="008902DF" w:rsidP="008902DF">
      <w:pPr>
        <w:suppressAutoHyphens/>
        <w:spacing w:after="0" w:line="360" w:lineRule="auto"/>
        <w:ind w:left="567"/>
        <w:jc w:val="both"/>
        <w:rPr>
          <w:rFonts w:ascii="Arial" w:eastAsia="Calibri" w:hAnsi="Arial" w:cs="Arial"/>
          <w:b/>
          <w:bCs/>
          <w:sz w:val="18"/>
          <w:szCs w:val="18"/>
          <w:lang w:eastAsia="ar-SA"/>
        </w:rPr>
      </w:pPr>
    </w:p>
    <w:p w:rsidR="00CE2CED" w:rsidRDefault="00CE2CED" w:rsidP="008902DF">
      <w:pPr>
        <w:suppressAutoHyphens/>
        <w:spacing w:after="0" w:line="360" w:lineRule="auto"/>
        <w:ind w:left="567"/>
        <w:jc w:val="both"/>
        <w:rPr>
          <w:rFonts w:ascii="Arial" w:eastAsia="Calibri" w:hAnsi="Arial" w:cs="Arial"/>
          <w:sz w:val="18"/>
          <w:szCs w:val="18"/>
          <w:lang w:eastAsia="ar-SA"/>
        </w:rPr>
      </w:pPr>
      <w:r w:rsidRPr="00CE2CED">
        <w:rPr>
          <w:rFonts w:ascii="Arial" w:eastAsia="Calibri" w:hAnsi="Arial" w:cs="Arial"/>
          <w:b/>
          <w:bCs/>
          <w:sz w:val="18"/>
          <w:szCs w:val="18"/>
          <w:lang w:eastAsia="ar-SA"/>
        </w:rPr>
        <w:t>7</w:t>
      </w:r>
      <w:r w:rsidR="00E14259">
        <w:rPr>
          <w:rFonts w:ascii="Arial" w:eastAsia="Calibri" w:hAnsi="Arial" w:cs="Arial"/>
          <w:b/>
          <w:bCs/>
          <w:sz w:val="18"/>
          <w:szCs w:val="18"/>
          <w:lang w:eastAsia="ar-SA"/>
        </w:rPr>
        <w:t>.6</w:t>
      </w:r>
      <w:r w:rsidRPr="00CE2CED">
        <w:rPr>
          <w:rFonts w:ascii="Arial" w:eastAsia="Calibri" w:hAnsi="Arial" w:cs="Arial"/>
          <w:b/>
          <w:bCs/>
          <w:sz w:val="18"/>
          <w:szCs w:val="18"/>
          <w:lang w:eastAsia="ar-SA"/>
        </w:rPr>
        <w:t xml:space="preserve">.4 </w:t>
      </w:r>
      <w:r w:rsidRPr="00CE2CED">
        <w:rPr>
          <w:rFonts w:ascii="Arial" w:eastAsia="Calibri" w:hAnsi="Arial" w:cs="Arial"/>
          <w:sz w:val="18"/>
          <w:szCs w:val="18"/>
          <w:lang w:eastAsia="ar-SA"/>
        </w:rPr>
        <w:t>Não poderá haver desistência dos lances já ofertados, sujeitando-se a licitante desistente às penalidades constantes do art. 7° da Lei nº 10.520/2002 e das sanções previstas neste Edital.</w:t>
      </w:r>
    </w:p>
    <w:p w:rsidR="008902DF" w:rsidRPr="00CE2CED" w:rsidRDefault="008902DF" w:rsidP="008902DF">
      <w:pPr>
        <w:suppressAutoHyphens/>
        <w:spacing w:after="0" w:line="360" w:lineRule="auto"/>
        <w:ind w:left="567"/>
        <w:jc w:val="both"/>
        <w:rPr>
          <w:rFonts w:ascii="Arial" w:eastAsia="Calibri" w:hAnsi="Arial" w:cs="Arial"/>
          <w:sz w:val="18"/>
          <w:szCs w:val="18"/>
          <w:lang w:eastAsia="ar-SA"/>
        </w:rPr>
      </w:pPr>
    </w:p>
    <w:p w:rsidR="00CE2CED" w:rsidRDefault="00CE2CED" w:rsidP="008902DF">
      <w:pPr>
        <w:suppressAutoHyphens/>
        <w:spacing w:after="0" w:line="360" w:lineRule="auto"/>
        <w:ind w:left="567"/>
        <w:jc w:val="both"/>
        <w:rPr>
          <w:rFonts w:ascii="Arial" w:eastAsia="Calibri" w:hAnsi="Arial" w:cs="Arial"/>
          <w:sz w:val="18"/>
          <w:szCs w:val="18"/>
          <w:lang w:eastAsia="ar-SA"/>
        </w:rPr>
      </w:pPr>
      <w:r w:rsidRPr="00CE2CED">
        <w:rPr>
          <w:rFonts w:ascii="Arial" w:eastAsia="Calibri" w:hAnsi="Arial" w:cs="Arial"/>
          <w:b/>
          <w:bCs/>
          <w:sz w:val="18"/>
          <w:szCs w:val="18"/>
          <w:lang w:eastAsia="ar-SA"/>
        </w:rPr>
        <w:t>7.</w:t>
      </w:r>
      <w:r w:rsidR="00E14259">
        <w:rPr>
          <w:rFonts w:ascii="Arial" w:eastAsia="Calibri" w:hAnsi="Arial" w:cs="Arial"/>
          <w:b/>
          <w:bCs/>
          <w:sz w:val="18"/>
          <w:szCs w:val="18"/>
          <w:lang w:eastAsia="ar-SA"/>
        </w:rPr>
        <w:t>6.</w:t>
      </w:r>
      <w:r w:rsidRPr="00CE2CED">
        <w:rPr>
          <w:rFonts w:ascii="Arial" w:eastAsia="Calibri" w:hAnsi="Arial" w:cs="Arial"/>
          <w:b/>
          <w:bCs/>
          <w:sz w:val="18"/>
          <w:szCs w:val="18"/>
          <w:lang w:eastAsia="ar-SA"/>
        </w:rPr>
        <w:t xml:space="preserve">5 </w:t>
      </w:r>
      <w:r w:rsidRPr="00E14259">
        <w:rPr>
          <w:rFonts w:ascii="Arial" w:eastAsia="Calibri" w:hAnsi="Arial" w:cs="Arial"/>
          <w:bCs/>
          <w:sz w:val="18"/>
          <w:szCs w:val="18"/>
          <w:lang w:eastAsia="ar-SA"/>
        </w:rPr>
        <w:t>A</w:t>
      </w:r>
      <w:r w:rsidRPr="00CE2CED">
        <w:rPr>
          <w:rFonts w:ascii="Arial" w:eastAsia="Calibri" w:hAnsi="Arial" w:cs="Arial"/>
          <w:b/>
          <w:bCs/>
          <w:sz w:val="18"/>
          <w:szCs w:val="18"/>
          <w:lang w:eastAsia="ar-SA"/>
        </w:rPr>
        <w:t xml:space="preserve"> </w:t>
      </w:r>
      <w:r w:rsidRPr="00CE2CED">
        <w:rPr>
          <w:rFonts w:ascii="Arial" w:eastAsia="Calibri" w:hAnsi="Arial" w:cs="Arial"/>
          <w:sz w:val="18"/>
          <w:szCs w:val="18"/>
          <w:lang w:eastAsia="ar-SA"/>
        </w:rPr>
        <w:t>desistência em apresentar lance verbal, quando convocado pelo Pregoeiro, implicará a exclusão da licitante da etapa de lances verbais e na manutenção do último valor global mensal apresentado, para efeito de posterior ordenação das propostas.</w:t>
      </w:r>
    </w:p>
    <w:p w:rsidR="008902DF" w:rsidRPr="00CE2CED" w:rsidRDefault="008902DF" w:rsidP="008902DF">
      <w:pPr>
        <w:suppressAutoHyphens/>
        <w:spacing w:after="0" w:line="360" w:lineRule="auto"/>
        <w:ind w:left="567"/>
        <w:jc w:val="both"/>
        <w:rPr>
          <w:rFonts w:ascii="Arial" w:eastAsia="Calibri" w:hAnsi="Arial" w:cs="Arial"/>
          <w:sz w:val="18"/>
          <w:szCs w:val="18"/>
          <w:lang w:eastAsia="ar-SA"/>
        </w:rPr>
      </w:pPr>
    </w:p>
    <w:p w:rsidR="00CE2CED" w:rsidRPr="00CE2CED" w:rsidRDefault="00CE2CED" w:rsidP="008902DF">
      <w:pPr>
        <w:suppressAutoHyphens/>
        <w:spacing w:after="0" w:line="360" w:lineRule="auto"/>
        <w:ind w:left="567"/>
        <w:jc w:val="both"/>
        <w:rPr>
          <w:rFonts w:ascii="Arial" w:eastAsia="Calibri" w:hAnsi="Arial" w:cs="Arial"/>
          <w:sz w:val="18"/>
          <w:szCs w:val="18"/>
          <w:lang w:eastAsia="ar-SA"/>
        </w:rPr>
      </w:pPr>
      <w:r w:rsidRPr="00CE2CED">
        <w:rPr>
          <w:rFonts w:ascii="Arial" w:eastAsia="Calibri" w:hAnsi="Arial" w:cs="Arial"/>
          <w:b/>
          <w:bCs/>
          <w:sz w:val="18"/>
          <w:szCs w:val="18"/>
          <w:lang w:eastAsia="ar-SA"/>
        </w:rPr>
        <w:t>7.</w:t>
      </w:r>
      <w:r w:rsidR="00E14259">
        <w:rPr>
          <w:rFonts w:ascii="Arial" w:eastAsia="Calibri" w:hAnsi="Arial" w:cs="Arial"/>
          <w:b/>
          <w:bCs/>
          <w:sz w:val="18"/>
          <w:szCs w:val="18"/>
          <w:lang w:eastAsia="ar-SA"/>
        </w:rPr>
        <w:t>6</w:t>
      </w:r>
      <w:r w:rsidRPr="00CE2CED">
        <w:rPr>
          <w:rFonts w:ascii="Arial" w:eastAsia="Calibri" w:hAnsi="Arial" w:cs="Arial"/>
          <w:b/>
          <w:bCs/>
          <w:sz w:val="18"/>
          <w:szCs w:val="18"/>
          <w:lang w:eastAsia="ar-SA"/>
        </w:rPr>
        <w:t xml:space="preserve">.6 </w:t>
      </w:r>
      <w:r w:rsidRPr="00CE2CED">
        <w:rPr>
          <w:rFonts w:ascii="Arial" w:eastAsia="Calibri" w:hAnsi="Arial" w:cs="Arial"/>
          <w:sz w:val="18"/>
          <w:szCs w:val="18"/>
          <w:lang w:eastAsia="ar-SA"/>
        </w:rPr>
        <w:t xml:space="preserve">Caso não se realize lances verbais, serão verificados a conformidade entre a proposta escrita de menor valor global mensal e o valor estimado para a contratação, devendo a(o) Pregoeira(o) negociar com o licitante que apresentou a menor proposta a fim de obter a proposta mais vantajosa à contratação. </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CE2CED">
      <w:pPr>
        <w:tabs>
          <w:tab w:val="left" w:pos="510"/>
        </w:tabs>
        <w:suppressAutoHyphens/>
        <w:spacing w:after="0" w:line="360" w:lineRule="auto"/>
        <w:jc w:val="both"/>
        <w:rPr>
          <w:rFonts w:ascii="Arial" w:eastAsia="Calibri" w:hAnsi="Arial" w:cs="Arial"/>
          <w:sz w:val="18"/>
          <w:szCs w:val="18"/>
          <w:lang w:eastAsia="ar-SA"/>
        </w:rPr>
      </w:pPr>
      <w:r w:rsidRPr="00CE2CED">
        <w:rPr>
          <w:rFonts w:ascii="Arial" w:eastAsia="Calibri" w:hAnsi="Arial" w:cs="Arial"/>
          <w:b/>
          <w:bCs/>
          <w:sz w:val="18"/>
          <w:szCs w:val="18"/>
          <w:lang w:eastAsia="ar-SA"/>
        </w:rPr>
        <w:t>7</w:t>
      </w:r>
      <w:r w:rsidR="00E14259">
        <w:rPr>
          <w:rFonts w:ascii="Arial" w:eastAsia="Calibri" w:hAnsi="Arial" w:cs="Arial"/>
          <w:b/>
          <w:bCs/>
          <w:sz w:val="18"/>
          <w:szCs w:val="18"/>
          <w:lang w:eastAsia="ar-SA"/>
        </w:rPr>
        <w:t>.7</w:t>
      </w:r>
      <w:r w:rsidRPr="00CE2CED">
        <w:rPr>
          <w:rFonts w:ascii="Arial" w:eastAsia="Calibri" w:hAnsi="Arial" w:cs="Arial"/>
          <w:b/>
          <w:bCs/>
          <w:sz w:val="18"/>
          <w:szCs w:val="18"/>
          <w:lang w:eastAsia="ar-SA"/>
        </w:rPr>
        <w:t xml:space="preserve"> </w:t>
      </w:r>
      <w:r w:rsidRPr="00CE2CED">
        <w:rPr>
          <w:rFonts w:ascii="Arial" w:eastAsia="Calibri" w:hAnsi="Arial" w:cs="Arial"/>
          <w:sz w:val="18"/>
          <w:szCs w:val="18"/>
          <w:lang w:eastAsia="ar-SA"/>
        </w:rPr>
        <w:t>Em havendo apenas uma oferta e desde que atenda a todos os termos do Edital e seu preço seja compatível com os praticados no mercado, esta poderá ser aceita, devendo o Pregoeiro negociar para que seja obtida a proposta mais vantajosa à contratação.</w:t>
      </w:r>
    </w:p>
    <w:p w:rsidR="00CE2CED" w:rsidRPr="00CE2CED" w:rsidRDefault="00CE2CED" w:rsidP="00CE2CED">
      <w:pPr>
        <w:tabs>
          <w:tab w:val="left" w:pos="510"/>
        </w:tabs>
        <w:suppressAutoHyphens/>
        <w:spacing w:after="0" w:line="360" w:lineRule="auto"/>
        <w:jc w:val="both"/>
        <w:rPr>
          <w:rFonts w:ascii="Arial" w:eastAsia="Calibri" w:hAnsi="Arial" w:cs="Arial"/>
          <w:sz w:val="18"/>
          <w:szCs w:val="18"/>
          <w:lang w:eastAsia="ar-SA"/>
        </w:rPr>
      </w:pPr>
    </w:p>
    <w:p w:rsidR="00CE2CED" w:rsidRPr="00CE2CED" w:rsidRDefault="00CE2CED" w:rsidP="00CE2CED">
      <w:pPr>
        <w:tabs>
          <w:tab w:val="left" w:pos="510"/>
        </w:tabs>
        <w:suppressAutoHyphens/>
        <w:spacing w:after="0" w:line="360" w:lineRule="auto"/>
        <w:jc w:val="both"/>
        <w:rPr>
          <w:rFonts w:ascii="Arial" w:eastAsia="Calibri" w:hAnsi="Arial" w:cs="Arial"/>
          <w:sz w:val="18"/>
          <w:szCs w:val="18"/>
          <w:lang w:eastAsia="ar-SA"/>
        </w:rPr>
      </w:pPr>
      <w:r w:rsidRPr="00CE2CED">
        <w:rPr>
          <w:rFonts w:ascii="Arial" w:eastAsia="Calibri" w:hAnsi="Arial" w:cs="Arial"/>
          <w:b/>
          <w:sz w:val="18"/>
          <w:szCs w:val="18"/>
          <w:lang w:eastAsia="ar-SA"/>
        </w:rPr>
        <w:t>7.</w:t>
      </w:r>
      <w:r w:rsidR="00E14259">
        <w:rPr>
          <w:rFonts w:ascii="Arial" w:eastAsia="Calibri" w:hAnsi="Arial" w:cs="Arial"/>
          <w:b/>
          <w:sz w:val="18"/>
          <w:szCs w:val="18"/>
          <w:lang w:eastAsia="ar-SA"/>
        </w:rPr>
        <w:t>8</w:t>
      </w:r>
      <w:r w:rsidRPr="00CE2CED">
        <w:rPr>
          <w:rFonts w:ascii="Arial" w:eastAsia="Calibri" w:hAnsi="Arial" w:cs="Arial"/>
          <w:sz w:val="18"/>
          <w:szCs w:val="18"/>
          <w:lang w:eastAsia="ar-SA"/>
        </w:rPr>
        <w:t xml:space="preserve"> Declarada encerrada a etapa competitiva e ordenadas as propostas, a(o) Pregoeira(o) examinará a aceitabilidade da primeira classificada, quanto ao objeto e valores, decidindo motivadamente a respeito.</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sz w:val="18"/>
          <w:szCs w:val="18"/>
          <w:lang w:eastAsia="ar-SA"/>
        </w:rPr>
        <w:t>7.</w:t>
      </w:r>
      <w:r w:rsidR="00E14259">
        <w:rPr>
          <w:rFonts w:ascii="Arial" w:eastAsia="Calibri" w:hAnsi="Arial" w:cs="Arial"/>
          <w:b/>
          <w:sz w:val="18"/>
          <w:szCs w:val="18"/>
          <w:lang w:eastAsia="ar-SA"/>
        </w:rPr>
        <w:t>9</w:t>
      </w:r>
      <w:r w:rsidRPr="00CE2CED">
        <w:rPr>
          <w:rFonts w:ascii="Arial" w:eastAsia="Calibri" w:hAnsi="Arial" w:cs="Arial"/>
          <w:b/>
          <w:sz w:val="18"/>
          <w:szCs w:val="18"/>
          <w:lang w:eastAsia="ar-SA"/>
        </w:rPr>
        <w:t xml:space="preserve"> </w:t>
      </w:r>
      <w:r w:rsidRPr="00CE2CED">
        <w:rPr>
          <w:rFonts w:ascii="Arial" w:eastAsia="Calibri" w:hAnsi="Arial" w:cs="Arial"/>
          <w:sz w:val="18"/>
          <w:szCs w:val="18"/>
          <w:lang w:eastAsia="ar-SA"/>
        </w:rPr>
        <w:t>Participando do certame</w:t>
      </w:r>
      <w:r w:rsidRPr="00CE2CED">
        <w:rPr>
          <w:rFonts w:ascii="Arial" w:eastAsia="Calibri" w:hAnsi="Arial" w:cs="Arial"/>
          <w:b/>
          <w:sz w:val="18"/>
          <w:szCs w:val="18"/>
          <w:lang w:eastAsia="ar-SA"/>
        </w:rPr>
        <w:t xml:space="preserve"> </w:t>
      </w:r>
      <w:r w:rsidRPr="00CE2CED">
        <w:rPr>
          <w:rFonts w:ascii="Arial" w:eastAsia="Calibri" w:hAnsi="Arial" w:cs="Arial"/>
          <w:sz w:val="18"/>
          <w:szCs w:val="18"/>
          <w:lang w:eastAsia="ar-SA"/>
        </w:rPr>
        <w:t xml:space="preserve">licitante enquadrada como Microempresa e Empresa de Pequeno Porte, conforme estabelece a Lei Complementar nº 123 de 14/12/2006, considerar-se-á empate as propostas apresentadas por essas quando forem iguais ou até 5% (cinco por cento) superiores à proposta mais bem classificada. </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Default="00CE2CED" w:rsidP="009F6C60">
      <w:pPr>
        <w:tabs>
          <w:tab w:val="left" w:pos="426"/>
        </w:tabs>
        <w:suppressAutoHyphens/>
        <w:spacing w:after="0" w:line="360" w:lineRule="auto"/>
        <w:ind w:left="567"/>
        <w:jc w:val="both"/>
        <w:rPr>
          <w:rFonts w:ascii="Arial" w:eastAsia="Calibri" w:hAnsi="Arial" w:cs="Arial"/>
          <w:sz w:val="18"/>
          <w:szCs w:val="18"/>
          <w:lang w:eastAsia="ar-SA"/>
        </w:rPr>
      </w:pPr>
      <w:r w:rsidRPr="00CE2CED">
        <w:rPr>
          <w:rFonts w:ascii="Arial" w:eastAsia="Calibri" w:hAnsi="Arial" w:cs="Arial"/>
          <w:b/>
          <w:sz w:val="18"/>
          <w:szCs w:val="18"/>
          <w:lang w:eastAsia="ar-SA"/>
        </w:rPr>
        <w:t>7.</w:t>
      </w:r>
      <w:r w:rsidR="00E14259">
        <w:rPr>
          <w:rFonts w:ascii="Arial" w:eastAsia="Calibri" w:hAnsi="Arial" w:cs="Arial"/>
          <w:b/>
          <w:sz w:val="18"/>
          <w:szCs w:val="18"/>
          <w:lang w:eastAsia="ar-SA"/>
        </w:rPr>
        <w:t>9</w:t>
      </w:r>
      <w:r w:rsidRPr="00CE2CED">
        <w:rPr>
          <w:rFonts w:ascii="Arial" w:eastAsia="Calibri" w:hAnsi="Arial" w:cs="Arial"/>
          <w:b/>
          <w:sz w:val="18"/>
          <w:szCs w:val="18"/>
          <w:lang w:eastAsia="ar-SA"/>
        </w:rPr>
        <w:t>.1</w:t>
      </w:r>
      <w:r w:rsidRPr="00CE2CED">
        <w:rPr>
          <w:rFonts w:ascii="Arial" w:eastAsia="Calibri" w:hAnsi="Arial" w:cs="Arial"/>
          <w:sz w:val="18"/>
          <w:szCs w:val="18"/>
          <w:lang w:eastAsia="ar-SA"/>
        </w:rPr>
        <w:t xml:space="preserve"> Na situação prevista acima, a microempresa ou empresa de pequeno porte mais bem classificada, no prazo máximo de</w:t>
      </w:r>
      <w:r w:rsidRPr="00CE2CED">
        <w:rPr>
          <w:rFonts w:ascii="Arial" w:eastAsia="Calibri" w:hAnsi="Arial" w:cs="Arial"/>
          <w:b/>
          <w:sz w:val="18"/>
          <w:szCs w:val="18"/>
          <w:lang w:eastAsia="ar-SA"/>
        </w:rPr>
        <w:t xml:space="preserve"> </w:t>
      </w:r>
      <w:r w:rsidRPr="00CE2CED">
        <w:rPr>
          <w:rFonts w:ascii="Arial" w:eastAsia="Calibri" w:hAnsi="Arial" w:cs="Arial"/>
          <w:sz w:val="18"/>
          <w:szCs w:val="18"/>
          <w:lang w:eastAsia="ar-SA"/>
        </w:rPr>
        <w:t xml:space="preserve">5 (cinco) minutos após o encerramento dos lances, poderá apresentar proposta de preço inferior àquela considerada vencedora do certame, situação em que será adjudicado em seu favor o objeto licitado. </w:t>
      </w:r>
    </w:p>
    <w:p w:rsidR="007C7ABA" w:rsidRPr="00CE2CED" w:rsidRDefault="007C7ABA" w:rsidP="009F6C60">
      <w:pPr>
        <w:tabs>
          <w:tab w:val="left" w:pos="426"/>
        </w:tabs>
        <w:suppressAutoHyphens/>
        <w:spacing w:after="0" w:line="360" w:lineRule="auto"/>
        <w:ind w:left="567"/>
        <w:jc w:val="both"/>
        <w:rPr>
          <w:rFonts w:ascii="Arial" w:eastAsia="Calibri" w:hAnsi="Arial" w:cs="Arial"/>
          <w:sz w:val="18"/>
          <w:szCs w:val="18"/>
          <w:lang w:eastAsia="ar-SA"/>
        </w:rPr>
      </w:pPr>
    </w:p>
    <w:p w:rsidR="00CE2CED" w:rsidRDefault="00CE2CED" w:rsidP="009F6C60">
      <w:pPr>
        <w:tabs>
          <w:tab w:val="left" w:pos="426"/>
        </w:tabs>
        <w:suppressAutoHyphens/>
        <w:spacing w:after="0" w:line="360" w:lineRule="auto"/>
        <w:ind w:left="567"/>
        <w:jc w:val="both"/>
        <w:rPr>
          <w:rFonts w:ascii="Arial" w:eastAsia="Calibri" w:hAnsi="Arial" w:cs="Arial"/>
          <w:sz w:val="18"/>
          <w:szCs w:val="18"/>
          <w:lang w:eastAsia="ar-SA"/>
        </w:rPr>
      </w:pPr>
      <w:r w:rsidRPr="00CE2CED">
        <w:rPr>
          <w:rFonts w:ascii="Arial" w:eastAsia="Calibri" w:hAnsi="Arial" w:cs="Arial"/>
          <w:b/>
          <w:sz w:val="18"/>
          <w:szCs w:val="18"/>
          <w:lang w:eastAsia="ar-SA"/>
        </w:rPr>
        <w:t>7.</w:t>
      </w:r>
      <w:r w:rsidR="00E14259">
        <w:rPr>
          <w:rFonts w:ascii="Arial" w:eastAsia="Calibri" w:hAnsi="Arial" w:cs="Arial"/>
          <w:b/>
          <w:sz w:val="18"/>
          <w:szCs w:val="18"/>
          <w:lang w:eastAsia="ar-SA"/>
        </w:rPr>
        <w:t>9</w:t>
      </w:r>
      <w:r w:rsidRPr="00CE2CED">
        <w:rPr>
          <w:rFonts w:ascii="Arial" w:eastAsia="Calibri" w:hAnsi="Arial" w:cs="Arial"/>
          <w:b/>
          <w:sz w:val="18"/>
          <w:szCs w:val="18"/>
          <w:lang w:eastAsia="ar-SA"/>
        </w:rPr>
        <w:t>.2</w:t>
      </w:r>
      <w:r w:rsidRPr="00CE2CED">
        <w:rPr>
          <w:rFonts w:ascii="Arial" w:eastAsia="Calibri" w:hAnsi="Arial" w:cs="Arial"/>
          <w:sz w:val="18"/>
          <w:szCs w:val="18"/>
          <w:lang w:eastAsia="ar-SA"/>
        </w:rPr>
        <w:t xml:space="preserve"> O disposto nos subitens </w:t>
      </w:r>
      <w:r w:rsidR="00CE7863" w:rsidRPr="005F3D18">
        <w:rPr>
          <w:rFonts w:ascii="Arial" w:eastAsia="Calibri" w:hAnsi="Arial" w:cs="Arial"/>
          <w:sz w:val="18"/>
          <w:szCs w:val="18"/>
          <w:lang w:eastAsia="ar-SA"/>
        </w:rPr>
        <w:t>7.12</w:t>
      </w:r>
      <w:r w:rsidRPr="005F3D18">
        <w:rPr>
          <w:rFonts w:ascii="Arial" w:eastAsia="Calibri" w:hAnsi="Arial" w:cs="Arial"/>
          <w:sz w:val="18"/>
          <w:szCs w:val="18"/>
          <w:lang w:eastAsia="ar-SA"/>
        </w:rPr>
        <w:t xml:space="preserve"> e</w:t>
      </w:r>
      <w:r w:rsidR="00CE7863" w:rsidRPr="005F3D18">
        <w:rPr>
          <w:rFonts w:ascii="Arial" w:eastAsia="Calibri" w:hAnsi="Arial" w:cs="Arial"/>
          <w:sz w:val="18"/>
          <w:szCs w:val="18"/>
          <w:lang w:eastAsia="ar-SA"/>
        </w:rPr>
        <w:t xml:space="preserve">  7</w:t>
      </w:r>
      <w:r w:rsidRPr="005F3D18">
        <w:rPr>
          <w:rFonts w:ascii="Arial" w:eastAsia="Calibri" w:hAnsi="Arial" w:cs="Arial"/>
          <w:sz w:val="18"/>
          <w:szCs w:val="18"/>
          <w:lang w:eastAsia="ar-SA"/>
        </w:rPr>
        <w:t>.</w:t>
      </w:r>
      <w:r w:rsidR="00A27089" w:rsidRPr="005F3D18">
        <w:rPr>
          <w:rFonts w:ascii="Arial" w:eastAsia="Calibri" w:hAnsi="Arial" w:cs="Arial"/>
          <w:sz w:val="18"/>
          <w:szCs w:val="18"/>
          <w:lang w:eastAsia="ar-SA"/>
        </w:rPr>
        <w:t xml:space="preserve">13 </w:t>
      </w:r>
      <w:r w:rsidRPr="005F3D18">
        <w:rPr>
          <w:rFonts w:ascii="Arial" w:eastAsia="Calibri" w:hAnsi="Arial" w:cs="Arial"/>
          <w:sz w:val="18"/>
          <w:szCs w:val="18"/>
          <w:lang w:eastAsia="ar-SA"/>
        </w:rPr>
        <w:t xml:space="preserve"> </w:t>
      </w:r>
      <w:r w:rsidRPr="00CE2CED">
        <w:rPr>
          <w:rFonts w:ascii="Arial" w:eastAsia="Calibri" w:hAnsi="Arial" w:cs="Arial"/>
          <w:sz w:val="18"/>
          <w:szCs w:val="18"/>
          <w:lang w:eastAsia="ar-SA"/>
        </w:rPr>
        <w:t>somente se aplicarão quando a melhor oferta inicial não tiver sido apresentada por microempresa ou empresa de pequeno porte.</w:t>
      </w:r>
    </w:p>
    <w:p w:rsidR="007C7ABA" w:rsidRPr="00CE2CED" w:rsidRDefault="007C7ABA" w:rsidP="009F6C60">
      <w:pPr>
        <w:tabs>
          <w:tab w:val="left" w:pos="426"/>
        </w:tabs>
        <w:suppressAutoHyphens/>
        <w:spacing w:after="0" w:line="360" w:lineRule="auto"/>
        <w:ind w:left="567"/>
        <w:jc w:val="both"/>
        <w:rPr>
          <w:rFonts w:ascii="Arial" w:eastAsia="Calibri" w:hAnsi="Arial" w:cs="Arial"/>
          <w:sz w:val="18"/>
          <w:szCs w:val="18"/>
          <w:lang w:eastAsia="ar-SA"/>
        </w:rPr>
      </w:pPr>
    </w:p>
    <w:p w:rsidR="00CE2CED" w:rsidRPr="00CE2CED" w:rsidRDefault="00CE2CED" w:rsidP="009F6C60">
      <w:pPr>
        <w:tabs>
          <w:tab w:val="left" w:pos="426"/>
        </w:tabs>
        <w:suppressAutoHyphens/>
        <w:spacing w:after="0" w:line="360" w:lineRule="auto"/>
        <w:ind w:left="567"/>
        <w:jc w:val="both"/>
        <w:rPr>
          <w:rFonts w:ascii="Arial" w:eastAsia="Calibri" w:hAnsi="Arial" w:cs="Arial"/>
          <w:sz w:val="18"/>
          <w:szCs w:val="18"/>
          <w:lang w:eastAsia="ar-SA"/>
        </w:rPr>
      </w:pPr>
      <w:r w:rsidRPr="00CE2CED">
        <w:rPr>
          <w:rFonts w:ascii="Arial" w:eastAsia="Calibri" w:hAnsi="Arial" w:cs="Arial"/>
          <w:b/>
          <w:sz w:val="18"/>
          <w:szCs w:val="18"/>
          <w:lang w:eastAsia="ar-SA"/>
        </w:rPr>
        <w:t>7.</w:t>
      </w:r>
      <w:r w:rsidR="00E14259">
        <w:rPr>
          <w:rFonts w:ascii="Arial" w:eastAsia="Calibri" w:hAnsi="Arial" w:cs="Arial"/>
          <w:b/>
          <w:sz w:val="18"/>
          <w:szCs w:val="18"/>
          <w:lang w:eastAsia="ar-SA"/>
        </w:rPr>
        <w:t>9</w:t>
      </w:r>
      <w:r w:rsidRPr="00CE2CED">
        <w:rPr>
          <w:rFonts w:ascii="Arial" w:eastAsia="Calibri" w:hAnsi="Arial" w:cs="Arial"/>
          <w:b/>
          <w:sz w:val="18"/>
          <w:szCs w:val="18"/>
          <w:lang w:eastAsia="ar-SA"/>
        </w:rPr>
        <w:t>.3</w:t>
      </w:r>
      <w:r w:rsidRPr="00CE2CED">
        <w:rPr>
          <w:rFonts w:ascii="Arial" w:eastAsia="Calibri" w:hAnsi="Arial" w:cs="Arial"/>
          <w:sz w:val="18"/>
          <w:szCs w:val="18"/>
          <w:lang w:eastAsia="ar-SA"/>
        </w:rPr>
        <w:t xml:space="preserve"> Caso não ocorra </w:t>
      </w:r>
      <w:r w:rsidR="00CE7863" w:rsidRPr="00CE2CED">
        <w:rPr>
          <w:rFonts w:ascii="Arial" w:eastAsia="Calibri" w:hAnsi="Arial" w:cs="Arial"/>
          <w:sz w:val="18"/>
          <w:szCs w:val="18"/>
          <w:lang w:eastAsia="ar-SA"/>
        </w:rPr>
        <w:t>à</w:t>
      </w:r>
      <w:r w:rsidRPr="00CE2CED">
        <w:rPr>
          <w:rFonts w:ascii="Arial" w:eastAsia="Calibri" w:hAnsi="Arial" w:cs="Arial"/>
          <w:sz w:val="18"/>
          <w:szCs w:val="18"/>
          <w:lang w:eastAsia="ar-SA"/>
        </w:rPr>
        <w:t xml:space="preserve"> contratação da microempresa ou da empresa de pequeno porte na condição do subitem 7.</w:t>
      </w:r>
      <w:r w:rsidR="00526C37">
        <w:rPr>
          <w:rFonts w:ascii="Arial" w:eastAsia="Calibri" w:hAnsi="Arial" w:cs="Arial"/>
          <w:sz w:val="18"/>
          <w:szCs w:val="18"/>
          <w:lang w:eastAsia="ar-SA"/>
        </w:rPr>
        <w:t>9</w:t>
      </w:r>
      <w:r w:rsidRPr="00CE2CED">
        <w:rPr>
          <w:rFonts w:ascii="Arial" w:eastAsia="Calibri" w:hAnsi="Arial" w:cs="Arial"/>
          <w:sz w:val="18"/>
          <w:szCs w:val="18"/>
          <w:lang w:eastAsia="ar-SA"/>
        </w:rPr>
        <w:t>.1, o objeto licitado será adjudicado em favor da proposta originalmente vencedora do certame.</w:t>
      </w:r>
    </w:p>
    <w:p w:rsidR="00CE2CED" w:rsidRPr="00CE2CED" w:rsidRDefault="00CE2CED" w:rsidP="009F6C60">
      <w:pPr>
        <w:tabs>
          <w:tab w:val="left" w:pos="426"/>
        </w:tabs>
        <w:suppressAutoHyphens/>
        <w:spacing w:after="0" w:line="360" w:lineRule="auto"/>
        <w:ind w:left="567"/>
        <w:jc w:val="both"/>
        <w:rPr>
          <w:rFonts w:ascii="Arial" w:eastAsia="Calibri" w:hAnsi="Arial" w:cs="Arial"/>
          <w:sz w:val="18"/>
          <w:szCs w:val="18"/>
          <w:lang w:eastAsia="ar-SA"/>
        </w:rPr>
      </w:pPr>
    </w:p>
    <w:p w:rsidR="00CE2CED" w:rsidRPr="00CE2CED" w:rsidRDefault="00CE2CED" w:rsidP="00CE2CED">
      <w:pPr>
        <w:tabs>
          <w:tab w:val="left" w:pos="426"/>
        </w:tabs>
        <w:suppressAutoHyphens/>
        <w:spacing w:after="0" w:line="360" w:lineRule="auto"/>
        <w:jc w:val="both"/>
        <w:rPr>
          <w:rFonts w:ascii="Arial" w:eastAsia="Calibri" w:hAnsi="Arial" w:cs="Arial"/>
          <w:sz w:val="18"/>
          <w:szCs w:val="18"/>
          <w:lang w:eastAsia="ar-SA"/>
        </w:rPr>
      </w:pPr>
      <w:r w:rsidRPr="00CE2CED">
        <w:rPr>
          <w:rFonts w:ascii="Arial" w:eastAsia="Calibri" w:hAnsi="Arial" w:cs="Arial"/>
          <w:b/>
          <w:sz w:val="18"/>
          <w:szCs w:val="18"/>
          <w:lang w:eastAsia="ar-SA"/>
        </w:rPr>
        <w:t>7.</w:t>
      </w:r>
      <w:r w:rsidR="00E14259">
        <w:rPr>
          <w:rFonts w:ascii="Arial" w:eastAsia="Calibri" w:hAnsi="Arial" w:cs="Arial"/>
          <w:b/>
          <w:sz w:val="18"/>
          <w:szCs w:val="18"/>
          <w:lang w:eastAsia="ar-SA"/>
        </w:rPr>
        <w:t>10</w:t>
      </w:r>
      <w:r w:rsidRPr="00CE2CED">
        <w:rPr>
          <w:rFonts w:ascii="Arial" w:eastAsia="Calibri" w:hAnsi="Arial" w:cs="Arial"/>
          <w:sz w:val="18"/>
          <w:szCs w:val="18"/>
          <w:lang w:eastAsia="ar-SA"/>
        </w:rPr>
        <w:t xml:space="preserve"> Se, mesmo após o exercício do direito de preferência de que trata o subitem 08.04.16, estiver configurado o empate em primeiro lugar, serão aplicados os critérios de desempate previstos nos incisos I, III e IV, do art. 55 da Lei 13.303/2016. </w:t>
      </w:r>
    </w:p>
    <w:p w:rsidR="00CE2CED" w:rsidRPr="00CE2CED" w:rsidRDefault="00CE2CED" w:rsidP="00CE2CED">
      <w:pPr>
        <w:tabs>
          <w:tab w:val="left" w:pos="426"/>
        </w:tabs>
        <w:suppressAutoHyphens/>
        <w:spacing w:after="0" w:line="360" w:lineRule="auto"/>
        <w:jc w:val="both"/>
        <w:rPr>
          <w:rFonts w:ascii="Arial" w:eastAsia="Calibri" w:hAnsi="Arial" w:cs="Arial"/>
          <w:sz w:val="18"/>
          <w:szCs w:val="18"/>
          <w:lang w:eastAsia="ar-SA"/>
        </w:rPr>
      </w:pPr>
    </w:p>
    <w:p w:rsidR="00CE2CED" w:rsidRPr="00CE2CED" w:rsidRDefault="00CE2CED" w:rsidP="00CE2CED">
      <w:pPr>
        <w:tabs>
          <w:tab w:val="left" w:pos="426"/>
        </w:tabs>
        <w:suppressAutoHyphens/>
        <w:spacing w:after="0" w:line="360" w:lineRule="auto"/>
        <w:jc w:val="both"/>
        <w:rPr>
          <w:rFonts w:ascii="Arial" w:eastAsia="Calibri" w:hAnsi="Arial" w:cs="Arial"/>
          <w:sz w:val="18"/>
          <w:szCs w:val="18"/>
          <w:lang w:eastAsia="ar-SA"/>
        </w:rPr>
      </w:pPr>
      <w:r w:rsidRPr="00CE2CED">
        <w:rPr>
          <w:rFonts w:ascii="Arial" w:eastAsia="Calibri" w:hAnsi="Arial" w:cs="Arial"/>
          <w:b/>
          <w:sz w:val="18"/>
          <w:szCs w:val="18"/>
          <w:lang w:eastAsia="ar-SA"/>
        </w:rPr>
        <w:t>7.</w:t>
      </w:r>
      <w:r w:rsidR="00E14259">
        <w:rPr>
          <w:rFonts w:ascii="Arial" w:eastAsia="Calibri" w:hAnsi="Arial" w:cs="Arial"/>
          <w:b/>
          <w:sz w:val="18"/>
          <w:szCs w:val="18"/>
          <w:lang w:eastAsia="ar-SA"/>
        </w:rPr>
        <w:t>11</w:t>
      </w:r>
      <w:r w:rsidRPr="00CE2CED">
        <w:rPr>
          <w:rFonts w:ascii="Arial" w:eastAsia="Calibri" w:hAnsi="Arial" w:cs="Arial"/>
          <w:sz w:val="18"/>
          <w:szCs w:val="18"/>
          <w:lang w:eastAsia="ar-SA"/>
        </w:rPr>
        <w:t xml:space="preserve"> A Farmácia do IPAM Ltda. poderá efetuar diligências para verificação da exequibilidade das propostas ou exigir que os licitantes a demonstrem.</w:t>
      </w:r>
    </w:p>
    <w:p w:rsidR="00CE2CED" w:rsidRPr="00CE2CED" w:rsidRDefault="00CE2CED" w:rsidP="00CE2CED">
      <w:pPr>
        <w:tabs>
          <w:tab w:val="left" w:pos="426"/>
        </w:tabs>
        <w:suppressAutoHyphens/>
        <w:spacing w:after="0" w:line="360" w:lineRule="auto"/>
        <w:jc w:val="both"/>
        <w:rPr>
          <w:rFonts w:ascii="Arial" w:eastAsia="Calibri" w:hAnsi="Arial" w:cs="Arial"/>
          <w:sz w:val="18"/>
          <w:szCs w:val="18"/>
          <w:lang w:eastAsia="ar-SA"/>
        </w:rPr>
      </w:pPr>
    </w:p>
    <w:p w:rsidR="00CE2CED" w:rsidRPr="00CE2CED" w:rsidRDefault="00CE2CED" w:rsidP="009F6C60">
      <w:pPr>
        <w:suppressAutoHyphens/>
        <w:spacing w:after="0" w:line="360" w:lineRule="auto"/>
        <w:ind w:left="567"/>
        <w:jc w:val="both"/>
        <w:rPr>
          <w:rFonts w:ascii="Arial" w:eastAsia="Calibri" w:hAnsi="Arial" w:cs="Arial"/>
          <w:b/>
          <w:bCs/>
          <w:sz w:val="18"/>
          <w:szCs w:val="18"/>
          <w:lang w:eastAsia="ar-SA"/>
        </w:rPr>
      </w:pPr>
      <w:r w:rsidRPr="00CE2CED">
        <w:rPr>
          <w:rFonts w:ascii="Arial" w:eastAsia="Calibri" w:hAnsi="Arial" w:cs="Arial"/>
          <w:b/>
          <w:bCs/>
          <w:sz w:val="18"/>
          <w:szCs w:val="18"/>
          <w:lang w:eastAsia="ar-SA"/>
        </w:rPr>
        <w:t>FASE 03:</w:t>
      </w:r>
    </w:p>
    <w:p w:rsidR="00CE2CED" w:rsidRPr="00CE2CED" w:rsidRDefault="00CE2CED" w:rsidP="00CE2CED">
      <w:pPr>
        <w:suppressAutoHyphens/>
        <w:spacing w:after="0" w:line="360" w:lineRule="auto"/>
        <w:ind w:left="426"/>
        <w:jc w:val="both"/>
        <w:rPr>
          <w:rFonts w:ascii="Arial" w:eastAsia="Calibri" w:hAnsi="Arial" w:cs="Arial"/>
          <w:b/>
          <w:bCs/>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bCs/>
          <w:sz w:val="18"/>
          <w:szCs w:val="18"/>
          <w:lang w:eastAsia="ar-SA"/>
        </w:rPr>
        <w:t>7.1</w:t>
      </w:r>
      <w:r w:rsidR="00E14259">
        <w:rPr>
          <w:rFonts w:ascii="Arial" w:eastAsia="Calibri" w:hAnsi="Arial" w:cs="Arial"/>
          <w:b/>
          <w:bCs/>
          <w:sz w:val="18"/>
          <w:szCs w:val="18"/>
          <w:lang w:eastAsia="ar-SA"/>
        </w:rPr>
        <w:t>2</w:t>
      </w:r>
      <w:r w:rsidRPr="00CE2CED">
        <w:rPr>
          <w:rFonts w:ascii="Arial" w:eastAsia="Calibri" w:hAnsi="Arial" w:cs="Arial"/>
          <w:b/>
          <w:bCs/>
          <w:sz w:val="18"/>
          <w:szCs w:val="18"/>
          <w:lang w:eastAsia="ar-SA"/>
        </w:rPr>
        <w:t xml:space="preserve"> </w:t>
      </w:r>
      <w:r w:rsidRPr="00CE2CED">
        <w:rPr>
          <w:rFonts w:ascii="Arial" w:eastAsia="Calibri" w:hAnsi="Arial" w:cs="Arial"/>
          <w:sz w:val="18"/>
          <w:szCs w:val="18"/>
          <w:lang w:eastAsia="ar-SA"/>
        </w:rPr>
        <w:t>Sendo aceitável a proposta de menor  valor será aberto o envelope contendo a documentação de habilitação da licitante que a tiver formulado, para confirmação das suas condições de habilitação.</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sz w:val="18"/>
          <w:szCs w:val="18"/>
          <w:lang w:eastAsia="ar-SA"/>
        </w:rPr>
        <w:t>7.1</w:t>
      </w:r>
      <w:r w:rsidR="00E14259">
        <w:rPr>
          <w:rFonts w:ascii="Arial" w:eastAsia="Calibri" w:hAnsi="Arial" w:cs="Arial"/>
          <w:b/>
          <w:sz w:val="18"/>
          <w:szCs w:val="18"/>
          <w:lang w:eastAsia="ar-SA"/>
        </w:rPr>
        <w:t>3</w:t>
      </w:r>
      <w:r w:rsidRPr="00CE2CED">
        <w:rPr>
          <w:rFonts w:ascii="Arial" w:eastAsia="Calibri" w:hAnsi="Arial" w:cs="Arial"/>
          <w:sz w:val="18"/>
          <w:szCs w:val="18"/>
          <w:lang w:eastAsia="ar-SA"/>
        </w:rPr>
        <w:t xml:space="preserve"> Uma</w:t>
      </w:r>
      <w:r w:rsidR="00CE7863" w:rsidRPr="00CE2CED">
        <w:rPr>
          <w:rFonts w:ascii="Arial" w:eastAsia="Calibri" w:hAnsi="Arial" w:cs="Arial"/>
          <w:sz w:val="18"/>
          <w:szCs w:val="18"/>
          <w:lang w:eastAsia="ar-SA"/>
        </w:rPr>
        <w:t xml:space="preserve"> </w:t>
      </w:r>
      <w:r w:rsidR="00CE7863">
        <w:rPr>
          <w:rFonts w:ascii="Arial" w:eastAsia="Calibri" w:hAnsi="Arial" w:cs="Arial"/>
          <w:sz w:val="18"/>
          <w:szCs w:val="18"/>
          <w:lang w:eastAsia="ar-SA"/>
        </w:rPr>
        <w:t xml:space="preserve"> </w:t>
      </w:r>
      <w:r w:rsidRPr="00CE2CED">
        <w:rPr>
          <w:rFonts w:ascii="Arial" w:eastAsia="Calibri" w:hAnsi="Arial" w:cs="Arial"/>
          <w:sz w:val="18"/>
          <w:szCs w:val="18"/>
          <w:lang w:eastAsia="ar-SA"/>
        </w:rPr>
        <w:t>vez inabilitada a vencedora, qualquer licitante poderá manifestar imediata e motivadamente a intenção de recorrer, devendo apresentar suas razões de recurso no prazo de 03 (três) dias úteis.</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7863">
        <w:rPr>
          <w:rFonts w:ascii="Arial" w:eastAsia="Calibri" w:hAnsi="Arial" w:cs="Arial"/>
          <w:b/>
          <w:sz w:val="18"/>
          <w:szCs w:val="18"/>
          <w:lang w:eastAsia="ar-SA"/>
        </w:rPr>
        <w:t>7.1</w:t>
      </w:r>
      <w:r w:rsidR="00E14259">
        <w:rPr>
          <w:rFonts w:ascii="Arial" w:eastAsia="Calibri" w:hAnsi="Arial" w:cs="Arial"/>
          <w:b/>
          <w:sz w:val="18"/>
          <w:szCs w:val="18"/>
          <w:lang w:eastAsia="ar-SA"/>
        </w:rPr>
        <w:t>4</w:t>
      </w:r>
      <w:r w:rsidRPr="00CE2CED">
        <w:rPr>
          <w:rFonts w:ascii="Arial" w:eastAsia="Calibri" w:hAnsi="Arial" w:cs="Arial"/>
          <w:sz w:val="18"/>
          <w:szCs w:val="18"/>
          <w:lang w:eastAsia="ar-SA"/>
        </w:rPr>
        <w:t xml:space="preserve"> Às licitantes definidas como microempresa ou empresa de pequeno porte e microempreendedores individuais, aplicam-se as seguintes disposições:</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9F6C60">
      <w:pPr>
        <w:suppressAutoHyphens/>
        <w:spacing w:after="0" w:line="360" w:lineRule="auto"/>
        <w:ind w:left="567"/>
        <w:jc w:val="both"/>
        <w:rPr>
          <w:rFonts w:ascii="Arial" w:eastAsia="Calibri" w:hAnsi="Arial" w:cs="Arial"/>
          <w:sz w:val="18"/>
          <w:szCs w:val="18"/>
          <w:lang w:eastAsia="ar-SA"/>
        </w:rPr>
      </w:pPr>
      <w:r w:rsidRPr="00CE2CED">
        <w:rPr>
          <w:rFonts w:ascii="Arial" w:eastAsia="Calibri" w:hAnsi="Arial" w:cs="Arial"/>
          <w:b/>
          <w:sz w:val="18"/>
          <w:szCs w:val="18"/>
          <w:lang w:eastAsia="ar-SA"/>
        </w:rPr>
        <w:t>7.1</w:t>
      </w:r>
      <w:r w:rsidR="00E14259">
        <w:rPr>
          <w:rFonts w:ascii="Arial" w:eastAsia="Calibri" w:hAnsi="Arial" w:cs="Arial"/>
          <w:b/>
          <w:sz w:val="18"/>
          <w:szCs w:val="18"/>
          <w:lang w:eastAsia="ar-SA"/>
        </w:rPr>
        <w:t>4</w:t>
      </w:r>
      <w:r w:rsidRPr="00CE2CED">
        <w:rPr>
          <w:rFonts w:ascii="Arial" w:eastAsia="Calibri" w:hAnsi="Arial" w:cs="Arial"/>
          <w:b/>
          <w:sz w:val="18"/>
          <w:szCs w:val="18"/>
          <w:lang w:eastAsia="ar-SA"/>
        </w:rPr>
        <w:t>.1</w:t>
      </w:r>
      <w:r w:rsidRPr="00CE2CED">
        <w:rPr>
          <w:rFonts w:ascii="Arial" w:eastAsia="Calibri" w:hAnsi="Arial" w:cs="Arial"/>
          <w:sz w:val="18"/>
          <w:szCs w:val="18"/>
          <w:lang w:eastAsia="ar-SA"/>
        </w:rPr>
        <w:t xml:space="preserve"> Em atendimento à Lei Complementar nº 123/2006 e alterações posteriores, as Microempresas (ME) e Empresas de Pequeno Porte (EPP) que desejarem usufruir dos benefícios de que trata a Lei Complementar nº 123/2006 e alterações posteriores, deverão apresentar, para comprovação de sua condição, juntamente com a documentação de Credenciamento os seguintes documentos:</w:t>
      </w:r>
    </w:p>
    <w:p w:rsidR="00CE2CED" w:rsidRPr="00CE2CED" w:rsidRDefault="00CE2CED" w:rsidP="00CE2CED">
      <w:pPr>
        <w:suppressAutoHyphens/>
        <w:spacing w:after="0" w:line="360" w:lineRule="auto"/>
        <w:ind w:left="426"/>
        <w:jc w:val="both"/>
        <w:rPr>
          <w:rFonts w:ascii="Arial" w:eastAsia="Calibri" w:hAnsi="Arial" w:cs="Arial"/>
          <w:sz w:val="18"/>
          <w:szCs w:val="18"/>
          <w:lang w:eastAsia="ar-SA"/>
        </w:rPr>
      </w:pPr>
    </w:p>
    <w:p w:rsidR="00CE2CED" w:rsidRDefault="00CE2CED" w:rsidP="009F6C60">
      <w:pPr>
        <w:suppressAutoHyphens/>
        <w:spacing w:after="0" w:line="360" w:lineRule="auto"/>
        <w:ind w:left="1134"/>
        <w:jc w:val="both"/>
        <w:rPr>
          <w:rFonts w:ascii="Arial" w:eastAsia="Calibri" w:hAnsi="Arial" w:cs="Arial"/>
          <w:sz w:val="18"/>
          <w:szCs w:val="18"/>
          <w:lang w:eastAsia="ar-SA"/>
        </w:rPr>
      </w:pPr>
      <w:r w:rsidRPr="00CE2CED">
        <w:rPr>
          <w:rFonts w:ascii="Arial" w:eastAsia="Calibri" w:hAnsi="Arial" w:cs="Arial"/>
          <w:b/>
          <w:sz w:val="18"/>
          <w:szCs w:val="18"/>
          <w:lang w:eastAsia="ar-SA"/>
        </w:rPr>
        <w:t>7.1</w:t>
      </w:r>
      <w:r w:rsidR="00E14259">
        <w:rPr>
          <w:rFonts w:ascii="Arial" w:eastAsia="Calibri" w:hAnsi="Arial" w:cs="Arial"/>
          <w:b/>
          <w:sz w:val="18"/>
          <w:szCs w:val="18"/>
          <w:lang w:eastAsia="ar-SA"/>
        </w:rPr>
        <w:t>4</w:t>
      </w:r>
      <w:r w:rsidRPr="00CE2CED">
        <w:rPr>
          <w:rFonts w:ascii="Arial" w:eastAsia="Calibri" w:hAnsi="Arial" w:cs="Arial"/>
          <w:b/>
          <w:sz w:val="18"/>
          <w:szCs w:val="18"/>
          <w:lang w:eastAsia="ar-SA"/>
        </w:rPr>
        <w:t>.1.1</w:t>
      </w:r>
      <w:r w:rsidRPr="00CE2CED">
        <w:rPr>
          <w:rFonts w:ascii="Arial" w:eastAsia="Calibri" w:hAnsi="Arial" w:cs="Arial"/>
          <w:sz w:val="18"/>
          <w:szCs w:val="18"/>
          <w:lang w:eastAsia="ar-SA"/>
        </w:rPr>
        <w:t xml:space="preserve"> Certidão Simplificada expedida pela Junta Comercial ou pelo Cartório de Títulos e Documentos de Registro de Pessoas Jurídicas; as certidões que não expressarem o prazo de validade deverão ter data de expedição não superior a 6 (seis ) meses; ou</w:t>
      </w:r>
    </w:p>
    <w:p w:rsidR="009F6C60" w:rsidRPr="00CE2CED" w:rsidRDefault="009F6C60" w:rsidP="009F6C60">
      <w:pPr>
        <w:suppressAutoHyphens/>
        <w:spacing w:after="0" w:line="360" w:lineRule="auto"/>
        <w:ind w:left="1134"/>
        <w:jc w:val="both"/>
        <w:rPr>
          <w:rFonts w:ascii="Arial" w:eastAsia="Calibri" w:hAnsi="Arial" w:cs="Arial"/>
          <w:sz w:val="18"/>
          <w:szCs w:val="18"/>
          <w:lang w:eastAsia="ar-SA"/>
        </w:rPr>
      </w:pPr>
    </w:p>
    <w:p w:rsidR="00CE2CED" w:rsidRDefault="00CE2CED" w:rsidP="009F6C60">
      <w:pPr>
        <w:suppressAutoHyphens/>
        <w:spacing w:after="0" w:line="360" w:lineRule="auto"/>
        <w:ind w:left="1134"/>
        <w:jc w:val="both"/>
        <w:rPr>
          <w:rFonts w:ascii="Arial" w:eastAsia="Calibri" w:hAnsi="Arial" w:cs="Arial"/>
          <w:sz w:val="18"/>
          <w:szCs w:val="18"/>
          <w:lang w:eastAsia="ar-SA"/>
        </w:rPr>
      </w:pPr>
      <w:r w:rsidRPr="00CE2CED">
        <w:rPr>
          <w:rFonts w:ascii="Arial" w:eastAsia="Calibri" w:hAnsi="Arial" w:cs="Arial"/>
          <w:b/>
          <w:sz w:val="18"/>
          <w:szCs w:val="18"/>
          <w:lang w:eastAsia="ar-SA"/>
        </w:rPr>
        <w:t>7.1</w:t>
      </w:r>
      <w:r w:rsidR="00E14259">
        <w:rPr>
          <w:rFonts w:ascii="Arial" w:eastAsia="Calibri" w:hAnsi="Arial" w:cs="Arial"/>
          <w:b/>
          <w:sz w:val="18"/>
          <w:szCs w:val="18"/>
          <w:lang w:eastAsia="ar-SA"/>
        </w:rPr>
        <w:t>4</w:t>
      </w:r>
      <w:r w:rsidRPr="00CE2CED">
        <w:rPr>
          <w:rFonts w:ascii="Arial" w:eastAsia="Calibri" w:hAnsi="Arial" w:cs="Arial"/>
          <w:b/>
          <w:sz w:val="18"/>
          <w:szCs w:val="18"/>
          <w:lang w:eastAsia="ar-SA"/>
        </w:rPr>
        <w:t>.1.2</w:t>
      </w:r>
      <w:r w:rsidRPr="00CE2CED">
        <w:rPr>
          <w:rFonts w:ascii="Arial" w:eastAsia="Calibri" w:hAnsi="Arial" w:cs="Arial"/>
          <w:sz w:val="18"/>
          <w:szCs w:val="18"/>
          <w:lang w:eastAsia="ar-SA"/>
        </w:rPr>
        <w:t xml:space="preserve"> Declaração (conforme ANEXO VI), assinada por representante legal </w:t>
      </w:r>
      <w:r w:rsidRPr="00CE2CED">
        <w:rPr>
          <w:rFonts w:ascii="Arial" w:eastAsia="Calibri" w:hAnsi="Arial" w:cs="Arial"/>
          <w:b/>
          <w:sz w:val="18"/>
          <w:szCs w:val="18"/>
          <w:u w:val="single"/>
          <w:lang w:eastAsia="ar-SA"/>
        </w:rPr>
        <w:t>e</w:t>
      </w:r>
      <w:r w:rsidRPr="00CE2CED">
        <w:rPr>
          <w:rFonts w:ascii="Arial" w:eastAsia="Calibri" w:hAnsi="Arial" w:cs="Arial"/>
          <w:sz w:val="18"/>
          <w:szCs w:val="18"/>
          <w:lang w:eastAsia="ar-SA"/>
        </w:rPr>
        <w:t xml:space="preserve"> por contador ou técnico contábil da empresa. A declaração citada deverá conter o número de inscrição do profissional no Conselho Regional de Contabilidade – CRC e assinatura reconhecida em Cartório.</w:t>
      </w:r>
    </w:p>
    <w:p w:rsidR="009F6C60" w:rsidRPr="00CE2CED" w:rsidRDefault="009F6C60" w:rsidP="009F6C60">
      <w:pPr>
        <w:suppressAutoHyphens/>
        <w:spacing w:after="0" w:line="360" w:lineRule="auto"/>
        <w:ind w:left="1134"/>
        <w:jc w:val="both"/>
        <w:rPr>
          <w:rFonts w:ascii="Arial" w:eastAsia="Calibri" w:hAnsi="Arial" w:cs="Arial"/>
          <w:sz w:val="18"/>
          <w:szCs w:val="18"/>
          <w:lang w:eastAsia="ar-SA"/>
        </w:rPr>
      </w:pPr>
    </w:p>
    <w:p w:rsidR="00CE2CED" w:rsidRDefault="00CE2CED" w:rsidP="009F6C60">
      <w:pPr>
        <w:suppressAutoHyphens/>
        <w:spacing w:after="0" w:line="360" w:lineRule="auto"/>
        <w:ind w:left="1134"/>
        <w:jc w:val="both"/>
        <w:rPr>
          <w:rFonts w:ascii="Arial" w:eastAsia="Calibri" w:hAnsi="Arial" w:cs="Arial"/>
          <w:sz w:val="18"/>
          <w:szCs w:val="18"/>
          <w:lang w:eastAsia="ar-SA"/>
        </w:rPr>
      </w:pPr>
      <w:r w:rsidRPr="00CE2CED">
        <w:rPr>
          <w:rFonts w:ascii="Arial" w:eastAsia="Calibri" w:hAnsi="Arial" w:cs="Arial"/>
          <w:b/>
          <w:sz w:val="18"/>
          <w:szCs w:val="18"/>
          <w:lang w:eastAsia="ar-SA"/>
        </w:rPr>
        <w:t>7.1</w:t>
      </w:r>
      <w:r w:rsidR="00E14259">
        <w:rPr>
          <w:rFonts w:ascii="Arial" w:eastAsia="Calibri" w:hAnsi="Arial" w:cs="Arial"/>
          <w:b/>
          <w:sz w:val="18"/>
          <w:szCs w:val="18"/>
          <w:lang w:eastAsia="ar-SA"/>
        </w:rPr>
        <w:t>4</w:t>
      </w:r>
      <w:r w:rsidRPr="00CE2CED">
        <w:rPr>
          <w:rFonts w:ascii="Arial" w:eastAsia="Calibri" w:hAnsi="Arial" w:cs="Arial"/>
          <w:b/>
          <w:sz w:val="18"/>
          <w:szCs w:val="18"/>
          <w:lang w:eastAsia="ar-SA"/>
        </w:rPr>
        <w:t>.1.3</w:t>
      </w:r>
      <w:r w:rsidRPr="00CE2CED">
        <w:rPr>
          <w:rFonts w:ascii="Arial" w:eastAsia="Calibri" w:hAnsi="Arial" w:cs="Arial"/>
          <w:sz w:val="18"/>
          <w:szCs w:val="18"/>
          <w:lang w:eastAsia="ar-SA"/>
        </w:rPr>
        <w:t xml:space="preserve"> Conforme estabelece a Lei Complementar nº 123 de 14/12/2006, as Microempresas (ME) e as Empresas de Pequeno Porte (EPP) deverão apresentar toda a documentação solicitada, entretanto não serão inabilitadas se houver defeitos em face do documento da Regularidade Fiscal, não impedindo a abertura do envelope da proposta, devendo ser comprovada como condição para a assinatura do contrato no prazo de até 05 (cinco) dias úteis após a declaração do vencedor do certame.</w:t>
      </w:r>
    </w:p>
    <w:p w:rsidR="009F6C60" w:rsidRPr="00CE2CED" w:rsidRDefault="009F6C60" w:rsidP="009F6C60">
      <w:pPr>
        <w:suppressAutoHyphens/>
        <w:spacing w:after="0" w:line="360" w:lineRule="auto"/>
        <w:ind w:left="1134"/>
        <w:jc w:val="both"/>
        <w:rPr>
          <w:rFonts w:ascii="Arial" w:eastAsia="Calibri" w:hAnsi="Arial" w:cs="Arial"/>
          <w:sz w:val="18"/>
          <w:szCs w:val="18"/>
          <w:lang w:eastAsia="ar-SA"/>
        </w:rPr>
      </w:pPr>
    </w:p>
    <w:p w:rsidR="00CE2CED" w:rsidRDefault="00CE2CED" w:rsidP="009F6C60">
      <w:pPr>
        <w:suppressAutoHyphens/>
        <w:spacing w:after="0" w:line="360" w:lineRule="auto"/>
        <w:ind w:left="1985"/>
        <w:jc w:val="both"/>
        <w:rPr>
          <w:rFonts w:ascii="Arial" w:eastAsia="Calibri" w:hAnsi="Arial" w:cs="Arial"/>
          <w:sz w:val="18"/>
          <w:szCs w:val="18"/>
          <w:lang w:eastAsia="ar-SA"/>
        </w:rPr>
      </w:pPr>
      <w:r w:rsidRPr="00CE2CED">
        <w:rPr>
          <w:rFonts w:ascii="Arial" w:eastAsia="Calibri" w:hAnsi="Arial" w:cs="Arial"/>
          <w:b/>
          <w:sz w:val="18"/>
          <w:szCs w:val="18"/>
          <w:lang w:eastAsia="ar-SA"/>
        </w:rPr>
        <w:t>7.1</w:t>
      </w:r>
      <w:r w:rsidR="00E14259">
        <w:rPr>
          <w:rFonts w:ascii="Arial" w:eastAsia="Calibri" w:hAnsi="Arial" w:cs="Arial"/>
          <w:b/>
          <w:sz w:val="18"/>
          <w:szCs w:val="18"/>
          <w:lang w:eastAsia="ar-SA"/>
        </w:rPr>
        <w:t>4</w:t>
      </w:r>
      <w:r w:rsidRPr="00CE2CED">
        <w:rPr>
          <w:rFonts w:ascii="Arial" w:eastAsia="Calibri" w:hAnsi="Arial" w:cs="Arial"/>
          <w:b/>
          <w:sz w:val="18"/>
          <w:szCs w:val="18"/>
          <w:lang w:eastAsia="ar-SA"/>
        </w:rPr>
        <w:t>.1.3.1</w:t>
      </w:r>
      <w:r w:rsidRPr="00CE2CED">
        <w:rPr>
          <w:rFonts w:ascii="Arial" w:eastAsia="Calibri" w:hAnsi="Arial" w:cs="Arial"/>
          <w:sz w:val="18"/>
          <w:szCs w:val="18"/>
          <w:lang w:eastAsia="ar-SA"/>
        </w:rPr>
        <w:t xml:space="preserve"> Este prazo poderá ser prorrogado uma única vez, por igual período, a critério da Direção da Farmácia do IPAM Ltda., desde que requerido pela licitante durante o transcurso do respectivo prazo.</w:t>
      </w:r>
    </w:p>
    <w:p w:rsidR="009F6C60" w:rsidRPr="00CE2CED" w:rsidRDefault="009F6C60" w:rsidP="009F6C60">
      <w:pPr>
        <w:suppressAutoHyphens/>
        <w:spacing w:after="0" w:line="360" w:lineRule="auto"/>
        <w:ind w:left="1985"/>
        <w:jc w:val="both"/>
        <w:rPr>
          <w:rFonts w:ascii="Arial" w:eastAsia="Calibri" w:hAnsi="Arial" w:cs="Arial"/>
          <w:sz w:val="18"/>
          <w:szCs w:val="18"/>
          <w:lang w:eastAsia="ar-SA"/>
        </w:rPr>
      </w:pPr>
    </w:p>
    <w:p w:rsidR="00CE2CED" w:rsidRDefault="00CE2CED" w:rsidP="009F6C60">
      <w:pPr>
        <w:suppressAutoHyphens/>
        <w:spacing w:after="0" w:line="360" w:lineRule="auto"/>
        <w:ind w:left="1134"/>
        <w:jc w:val="both"/>
        <w:rPr>
          <w:rFonts w:ascii="Arial" w:eastAsia="Calibri" w:hAnsi="Arial" w:cs="Arial"/>
          <w:sz w:val="18"/>
          <w:szCs w:val="18"/>
          <w:lang w:eastAsia="ar-SA"/>
        </w:rPr>
      </w:pPr>
      <w:r w:rsidRPr="00CE2CED">
        <w:rPr>
          <w:rFonts w:ascii="Arial" w:eastAsia="Calibri" w:hAnsi="Arial" w:cs="Arial"/>
          <w:b/>
          <w:sz w:val="18"/>
          <w:szCs w:val="18"/>
          <w:lang w:eastAsia="ar-SA"/>
        </w:rPr>
        <w:lastRenderedPageBreak/>
        <w:t>7.1</w:t>
      </w:r>
      <w:r w:rsidR="00E14259">
        <w:rPr>
          <w:rFonts w:ascii="Arial" w:eastAsia="Calibri" w:hAnsi="Arial" w:cs="Arial"/>
          <w:b/>
          <w:sz w:val="18"/>
          <w:szCs w:val="18"/>
          <w:lang w:eastAsia="ar-SA"/>
        </w:rPr>
        <w:t>4</w:t>
      </w:r>
      <w:r w:rsidRPr="00CE2CED">
        <w:rPr>
          <w:rFonts w:ascii="Arial" w:eastAsia="Calibri" w:hAnsi="Arial" w:cs="Arial"/>
          <w:b/>
          <w:sz w:val="18"/>
          <w:szCs w:val="18"/>
          <w:lang w:eastAsia="ar-SA"/>
        </w:rPr>
        <w:t>.1.4</w:t>
      </w:r>
      <w:r w:rsidRPr="00CE2CED">
        <w:rPr>
          <w:rFonts w:ascii="Arial" w:eastAsia="Calibri" w:hAnsi="Arial" w:cs="Arial"/>
          <w:sz w:val="18"/>
          <w:szCs w:val="18"/>
          <w:lang w:eastAsia="ar-SA"/>
        </w:rPr>
        <w:t xml:space="preserve"> A não apresentação de documentação regularizada, no prazo estabelecido no item </w:t>
      </w:r>
      <w:r w:rsidRPr="00CB6C39">
        <w:rPr>
          <w:rFonts w:ascii="Arial" w:eastAsia="Calibri" w:hAnsi="Arial" w:cs="Arial"/>
          <w:sz w:val="18"/>
          <w:szCs w:val="18"/>
          <w:lang w:eastAsia="ar-SA"/>
        </w:rPr>
        <w:t>7.1</w:t>
      </w:r>
      <w:r w:rsidR="00526C37">
        <w:rPr>
          <w:rFonts w:ascii="Arial" w:eastAsia="Calibri" w:hAnsi="Arial" w:cs="Arial"/>
          <w:sz w:val="18"/>
          <w:szCs w:val="18"/>
          <w:lang w:eastAsia="ar-SA"/>
        </w:rPr>
        <w:t>4</w:t>
      </w:r>
      <w:r w:rsidRPr="00CB6C39">
        <w:rPr>
          <w:rFonts w:ascii="Arial" w:eastAsia="Calibri" w:hAnsi="Arial" w:cs="Arial"/>
          <w:sz w:val="18"/>
          <w:szCs w:val="18"/>
          <w:lang w:eastAsia="ar-SA"/>
        </w:rPr>
        <w:t>.1.</w:t>
      </w:r>
      <w:r w:rsidR="00CB6C39">
        <w:rPr>
          <w:rFonts w:ascii="Arial" w:eastAsia="Calibri" w:hAnsi="Arial" w:cs="Arial"/>
          <w:sz w:val="18"/>
          <w:szCs w:val="18"/>
          <w:lang w:eastAsia="ar-SA"/>
        </w:rPr>
        <w:t>3</w:t>
      </w:r>
      <w:r w:rsidRPr="00CE2CED">
        <w:rPr>
          <w:rFonts w:ascii="Arial" w:eastAsia="Calibri" w:hAnsi="Arial" w:cs="Arial"/>
          <w:sz w:val="18"/>
          <w:szCs w:val="18"/>
          <w:lang w:eastAsia="ar-SA"/>
        </w:rPr>
        <w:t xml:space="preserve"> acarretará na decadência do direito à contratação, sem prejuízo das sanções cabíveis previstas no art. 7º da Lei Federal nº 10.520/2002 e previstas neste Edital, sendo facultado à Farmácia do IPAM Ltda. convocar os licitantes remanescentes na ordem de classificação para a assinatura do contrato ou revogar a licitação.</w:t>
      </w:r>
    </w:p>
    <w:p w:rsidR="00CB6C39" w:rsidRPr="00CE2CED" w:rsidRDefault="00CB6C39" w:rsidP="00CE2CED">
      <w:pPr>
        <w:suppressAutoHyphens/>
        <w:spacing w:after="0" w:line="360" w:lineRule="auto"/>
        <w:ind w:left="1418"/>
        <w:jc w:val="both"/>
        <w:rPr>
          <w:rFonts w:ascii="Arial" w:eastAsia="Calibri" w:hAnsi="Arial" w:cs="Arial"/>
          <w:sz w:val="18"/>
          <w:szCs w:val="18"/>
          <w:lang w:eastAsia="ar-SA"/>
        </w:rPr>
      </w:pPr>
    </w:p>
    <w:p w:rsidR="00CE2CED" w:rsidRPr="00CE2CED" w:rsidRDefault="00CE2CED" w:rsidP="009F6C60">
      <w:pPr>
        <w:suppressAutoHyphens/>
        <w:spacing w:after="0" w:line="360" w:lineRule="auto"/>
        <w:ind w:left="567"/>
        <w:jc w:val="both"/>
        <w:rPr>
          <w:rFonts w:ascii="Arial" w:eastAsia="Calibri" w:hAnsi="Arial" w:cs="Arial"/>
          <w:sz w:val="18"/>
          <w:szCs w:val="18"/>
          <w:lang w:eastAsia="ar-SA"/>
        </w:rPr>
      </w:pPr>
      <w:r w:rsidRPr="00CE2CED">
        <w:rPr>
          <w:rFonts w:ascii="Arial" w:eastAsia="Calibri" w:hAnsi="Arial" w:cs="Arial"/>
          <w:b/>
          <w:sz w:val="18"/>
          <w:szCs w:val="18"/>
          <w:lang w:eastAsia="ar-SA"/>
        </w:rPr>
        <w:t>7.1</w:t>
      </w:r>
      <w:r w:rsidR="00E14259">
        <w:rPr>
          <w:rFonts w:ascii="Arial" w:eastAsia="Calibri" w:hAnsi="Arial" w:cs="Arial"/>
          <w:b/>
          <w:sz w:val="18"/>
          <w:szCs w:val="18"/>
          <w:lang w:eastAsia="ar-SA"/>
        </w:rPr>
        <w:t>4</w:t>
      </w:r>
      <w:r w:rsidRPr="00CE2CED">
        <w:rPr>
          <w:rFonts w:ascii="Arial" w:eastAsia="Calibri" w:hAnsi="Arial" w:cs="Arial"/>
          <w:b/>
          <w:sz w:val="18"/>
          <w:szCs w:val="18"/>
          <w:lang w:eastAsia="ar-SA"/>
        </w:rPr>
        <w:t>.2</w:t>
      </w:r>
      <w:r w:rsidRPr="00CE2CED">
        <w:rPr>
          <w:rFonts w:ascii="Arial" w:eastAsia="Calibri" w:hAnsi="Arial" w:cs="Arial"/>
          <w:sz w:val="18"/>
          <w:szCs w:val="18"/>
          <w:lang w:eastAsia="ar-SA"/>
        </w:rPr>
        <w:t xml:space="preserve"> O benefício constante no item 7.1</w:t>
      </w:r>
      <w:r w:rsidR="00514718">
        <w:rPr>
          <w:rFonts w:ascii="Arial" w:eastAsia="Calibri" w:hAnsi="Arial" w:cs="Arial"/>
          <w:sz w:val="18"/>
          <w:szCs w:val="18"/>
          <w:lang w:eastAsia="ar-SA"/>
        </w:rPr>
        <w:t>4</w:t>
      </w:r>
      <w:r w:rsidRPr="00CE2CED">
        <w:rPr>
          <w:rFonts w:ascii="Arial" w:eastAsia="Calibri" w:hAnsi="Arial" w:cs="Arial"/>
          <w:sz w:val="18"/>
          <w:szCs w:val="18"/>
          <w:lang w:eastAsia="ar-SA"/>
        </w:rPr>
        <w:t>.1.3 não exime a licitante de apresentar, na sessão pública, todos os documentos exigidos para fins de comprovação da regularidade fiscal, ainda que existam restrições.</w:t>
      </w:r>
    </w:p>
    <w:p w:rsidR="00CE2CED" w:rsidRPr="00CE2CED" w:rsidRDefault="00CE2CED" w:rsidP="00CE2CED">
      <w:pPr>
        <w:suppressAutoHyphens/>
        <w:spacing w:after="0" w:line="360" w:lineRule="auto"/>
        <w:ind w:left="426"/>
        <w:jc w:val="both"/>
        <w:rPr>
          <w:rFonts w:ascii="Arial" w:eastAsia="Calibri" w:hAnsi="Arial" w:cs="Arial"/>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bCs/>
          <w:sz w:val="18"/>
          <w:szCs w:val="18"/>
          <w:lang w:eastAsia="ar-SA"/>
        </w:rPr>
        <w:t>7.1</w:t>
      </w:r>
      <w:r w:rsidR="00E14259">
        <w:rPr>
          <w:rFonts w:ascii="Arial" w:eastAsia="Calibri" w:hAnsi="Arial" w:cs="Arial"/>
          <w:b/>
          <w:bCs/>
          <w:sz w:val="18"/>
          <w:szCs w:val="18"/>
          <w:lang w:eastAsia="ar-SA"/>
        </w:rPr>
        <w:t>5</w:t>
      </w:r>
      <w:r w:rsidRPr="00CE2CED">
        <w:rPr>
          <w:rFonts w:ascii="Arial" w:eastAsia="Calibri" w:hAnsi="Arial" w:cs="Arial"/>
          <w:b/>
          <w:bCs/>
          <w:sz w:val="18"/>
          <w:szCs w:val="18"/>
          <w:lang w:eastAsia="ar-SA"/>
        </w:rPr>
        <w:t xml:space="preserve"> </w:t>
      </w:r>
      <w:r w:rsidRPr="00CE2CED">
        <w:rPr>
          <w:rFonts w:ascii="Arial" w:eastAsia="Calibri" w:hAnsi="Arial" w:cs="Arial"/>
          <w:sz w:val="18"/>
          <w:szCs w:val="18"/>
          <w:lang w:eastAsia="ar-SA"/>
        </w:rPr>
        <w:t>Todos os documentos serão colocados à disposição dos presentes para livre exame e rubrica.</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bCs/>
          <w:sz w:val="18"/>
          <w:szCs w:val="18"/>
          <w:lang w:eastAsia="ar-SA"/>
        </w:rPr>
        <w:t>7.1</w:t>
      </w:r>
      <w:r w:rsidR="00E14259">
        <w:rPr>
          <w:rFonts w:ascii="Arial" w:eastAsia="Calibri" w:hAnsi="Arial" w:cs="Arial"/>
          <w:b/>
          <w:bCs/>
          <w:sz w:val="18"/>
          <w:szCs w:val="18"/>
          <w:lang w:eastAsia="ar-SA"/>
        </w:rPr>
        <w:t>6</w:t>
      </w:r>
      <w:r w:rsidRPr="00CE2CED">
        <w:rPr>
          <w:rFonts w:ascii="Arial" w:eastAsia="Calibri" w:hAnsi="Arial" w:cs="Arial"/>
          <w:b/>
          <w:bCs/>
          <w:sz w:val="18"/>
          <w:szCs w:val="18"/>
          <w:lang w:eastAsia="ar-SA"/>
        </w:rPr>
        <w:t xml:space="preserve"> </w:t>
      </w:r>
      <w:r w:rsidRPr="00CE2CED">
        <w:rPr>
          <w:rFonts w:ascii="Arial" w:eastAsia="Calibri" w:hAnsi="Arial" w:cs="Arial"/>
          <w:sz w:val="18"/>
          <w:szCs w:val="18"/>
          <w:lang w:eastAsia="ar-SA"/>
        </w:rPr>
        <w:t>Declarado o vencedor, qualquer licitante poderá manifestar imediata e motivadamente a intenção de recorrer, cuja síntese será lavrada em ata, sendo concedido o prazo de 03 (três) dias úteis para a apresentação das razões do recurso, ficando as demais licitantes, desde logo, intimadas para apresentar contrarrazões em igual número de dias, que começarão a correr do término do prazo do recorrente, sendo-lhes assegurada vista imediata dos autos.</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bCs/>
          <w:sz w:val="18"/>
          <w:szCs w:val="18"/>
          <w:lang w:eastAsia="ar-SA"/>
        </w:rPr>
        <w:t>7.1</w:t>
      </w:r>
      <w:r w:rsidR="00E14259">
        <w:rPr>
          <w:rFonts w:ascii="Arial" w:eastAsia="Calibri" w:hAnsi="Arial" w:cs="Arial"/>
          <w:b/>
          <w:bCs/>
          <w:sz w:val="18"/>
          <w:szCs w:val="18"/>
          <w:lang w:eastAsia="ar-SA"/>
        </w:rPr>
        <w:t>7</w:t>
      </w:r>
      <w:r w:rsidRPr="00CE2CED">
        <w:rPr>
          <w:rFonts w:ascii="Arial" w:eastAsia="Calibri" w:hAnsi="Arial" w:cs="Arial"/>
          <w:b/>
          <w:bCs/>
          <w:sz w:val="18"/>
          <w:szCs w:val="18"/>
          <w:lang w:eastAsia="ar-SA"/>
        </w:rPr>
        <w:t xml:space="preserve"> </w:t>
      </w:r>
      <w:r w:rsidRPr="00CE2CED">
        <w:rPr>
          <w:rFonts w:ascii="Arial" w:eastAsia="Calibri" w:hAnsi="Arial" w:cs="Arial"/>
          <w:sz w:val="18"/>
          <w:szCs w:val="18"/>
          <w:lang w:eastAsia="ar-SA"/>
        </w:rPr>
        <w:t>O recurso contra a decisão do Pregoeiro não terá efeito suspensivo.</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CE2CED">
      <w:pPr>
        <w:suppressAutoHyphens/>
        <w:spacing w:after="0" w:line="360" w:lineRule="auto"/>
        <w:jc w:val="both"/>
        <w:rPr>
          <w:rFonts w:ascii="Arial" w:eastAsia="Times New Roman" w:hAnsi="Arial" w:cs="Arial"/>
          <w:b/>
          <w:bCs/>
          <w:sz w:val="18"/>
          <w:szCs w:val="18"/>
          <w:lang w:eastAsia="ar-SA"/>
        </w:rPr>
      </w:pPr>
      <w:r w:rsidRPr="00CE2CED">
        <w:rPr>
          <w:rFonts w:ascii="Arial" w:eastAsia="Calibri" w:hAnsi="Arial" w:cs="Arial"/>
          <w:b/>
          <w:sz w:val="18"/>
          <w:szCs w:val="18"/>
          <w:lang w:eastAsia="ar-SA"/>
        </w:rPr>
        <w:t>7.1</w:t>
      </w:r>
      <w:r w:rsidR="00E14259">
        <w:rPr>
          <w:rFonts w:ascii="Arial" w:eastAsia="Calibri" w:hAnsi="Arial" w:cs="Arial"/>
          <w:b/>
          <w:sz w:val="18"/>
          <w:szCs w:val="18"/>
          <w:lang w:eastAsia="ar-SA"/>
        </w:rPr>
        <w:t>8</w:t>
      </w:r>
      <w:r w:rsidRPr="00CE2CED">
        <w:rPr>
          <w:rFonts w:ascii="Arial" w:eastAsia="Calibri" w:hAnsi="Arial" w:cs="Arial"/>
          <w:sz w:val="18"/>
          <w:szCs w:val="18"/>
          <w:lang w:eastAsia="ar-SA"/>
        </w:rPr>
        <w:t xml:space="preserve"> </w:t>
      </w:r>
      <w:r w:rsidRPr="00CE2CED">
        <w:rPr>
          <w:rFonts w:ascii="Arial" w:eastAsia="Times New Roman" w:hAnsi="Arial" w:cs="Arial"/>
          <w:sz w:val="18"/>
          <w:szCs w:val="18"/>
          <w:lang w:eastAsia="ar-SA"/>
        </w:rPr>
        <w:t xml:space="preserve">Caso, excepcionalmente, seja suspensa ou encerrada a sessão antes de cumpridas todas as fases preestabelecidas, os envelopes, lacrados e devidamente rubricados pelo Pregoeiro e pelos representantes credenciados, ficarão sob a guarda do Pregoeiro, sendo exibidos às licitantes na reabertura da sessão ou na nova sessão previamente marcada para prosseguimento dos trabalhos, na qual será </w:t>
      </w:r>
      <w:r w:rsidRPr="00CE2CED">
        <w:rPr>
          <w:rFonts w:ascii="Arial" w:eastAsia="Times New Roman" w:hAnsi="Arial" w:cs="Arial"/>
          <w:b/>
          <w:bCs/>
          <w:sz w:val="18"/>
          <w:szCs w:val="18"/>
          <w:lang w:eastAsia="ar-SA"/>
        </w:rPr>
        <w:t xml:space="preserve">obrigatória </w:t>
      </w:r>
      <w:r w:rsidRPr="00CE2CED">
        <w:rPr>
          <w:rFonts w:ascii="Arial" w:eastAsia="Times New Roman" w:hAnsi="Arial" w:cs="Arial"/>
          <w:sz w:val="18"/>
          <w:szCs w:val="18"/>
          <w:lang w:eastAsia="ar-SA"/>
        </w:rPr>
        <w:t xml:space="preserve">a presença de todas as licitantes, </w:t>
      </w:r>
      <w:r w:rsidRPr="00CE2CED">
        <w:rPr>
          <w:rFonts w:ascii="Arial" w:eastAsia="Times New Roman" w:hAnsi="Arial" w:cs="Arial"/>
          <w:b/>
          <w:bCs/>
          <w:sz w:val="18"/>
          <w:szCs w:val="18"/>
          <w:lang w:eastAsia="ar-SA"/>
        </w:rPr>
        <w:t>sob pena de desclassificação da proposta e decadência dos direitos da mesma, inclusive quanto a recursos.</w:t>
      </w:r>
    </w:p>
    <w:p w:rsidR="00CE2CED" w:rsidRPr="00CE2CED" w:rsidRDefault="00CE2CED" w:rsidP="00CE2CED">
      <w:pPr>
        <w:suppressAutoHyphens/>
        <w:spacing w:after="0" w:line="360" w:lineRule="auto"/>
        <w:jc w:val="both"/>
        <w:rPr>
          <w:rFonts w:ascii="Arial" w:eastAsia="Times New Roman" w:hAnsi="Arial" w:cs="Arial"/>
          <w:sz w:val="18"/>
          <w:szCs w:val="18"/>
          <w:lang w:eastAsia="ar-SA"/>
        </w:rPr>
      </w:pPr>
    </w:p>
    <w:tbl>
      <w:tblPr>
        <w:tblW w:w="0" w:type="auto"/>
        <w:jc w:val="center"/>
        <w:tblLook w:val="04A0" w:firstRow="1" w:lastRow="0" w:firstColumn="1" w:lastColumn="0" w:noHBand="0" w:noVBand="1"/>
      </w:tblPr>
      <w:tblGrid>
        <w:gridCol w:w="496"/>
        <w:gridCol w:w="8998"/>
      </w:tblGrid>
      <w:tr w:rsidR="00CE2CED" w:rsidRPr="00CE2CED" w:rsidTr="00CE2CED">
        <w:trPr>
          <w:jc w:val="center"/>
        </w:trPr>
        <w:tc>
          <w:tcPr>
            <w:tcW w:w="496" w:type="dxa"/>
            <w:tcBorders>
              <w:right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 w:val="18"/>
                <w:szCs w:val="18"/>
                <w:lang w:eastAsia="ar-SA"/>
              </w:rPr>
            </w:pPr>
            <w:r w:rsidRPr="00CE2CED">
              <w:rPr>
                <w:rFonts w:ascii="Arial" w:eastAsia="Times New Roman" w:hAnsi="Arial" w:cs="Arial"/>
                <w:b/>
                <w:szCs w:val="18"/>
                <w:lang w:eastAsia="ar-SA"/>
              </w:rPr>
              <w:t>8</w:t>
            </w:r>
          </w:p>
        </w:tc>
        <w:tc>
          <w:tcPr>
            <w:tcW w:w="8998" w:type="dxa"/>
            <w:tcBorders>
              <w:left w:val="single" w:sz="4" w:space="0" w:color="auto"/>
              <w:bottom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 w:val="18"/>
                <w:szCs w:val="18"/>
                <w:lang w:eastAsia="ar-SA"/>
              </w:rPr>
            </w:pPr>
            <w:r w:rsidRPr="00CE2CED">
              <w:rPr>
                <w:rFonts w:ascii="Arial" w:eastAsia="Times New Roman" w:hAnsi="Arial" w:cs="Arial"/>
                <w:b/>
                <w:sz w:val="18"/>
                <w:szCs w:val="18"/>
                <w:lang w:eastAsia="ar-SA"/>
              </w:rPr>
              <w:t>DOS CRITÉRIOS DE JULGAMENTO</w:t>
            </w:r>
          </w:p>
        </w:tc>
      </w:tr>
    </w:tbl>
    <w:p w:rsidR="00CE2CED" w:rsidRPr="00CE2CED" w:rsidRDefault="00CE2CED" w:rsidP="00CE2CED">
      <w:pPr>
        <w:suppressAutoHyphens/>
        <w:spacing w:after="0" w:line="360" w:lineRule="auto"/>
        <w:jc w:val="both"/>
        <w:rPr>
          <w:rFonts w:ascii="Arial" w:eastAsia="Times New Roman" w:hAnsi="Arial" w:cs="Arial"/>
          <w:sz w:val="18"/>
          <w:szCs w:val="18"/>
          <w:u w:val="single"/>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bCs/>
          <w:sz w:val="18"/>
          <w:szCs w:val="18"/>
          <w:lang w:eastAsia="ar-SA"/>
        </w:rPr>
        <w:t xml:space="preserve">8.1 </w:t>
      </w:r>
      <w:r w:rsidRPr="00CE2CED">
        <w:rPr>
          <w:rFonts w:ascii="Arial" w:eastAsia="Calibri" w:hAnsi="Arial" w:cs="Arial"/>
          <w:sz w:val="18"/>
          <w:szCs w:val="18"/>
          <w:lang w:eastAsia="ar-SA"/>
        </w:rPr>
        <w:t>No julgamento observar-se-á o disposto no artigo 4º, inciso X da Lei nº 10.520/02.</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CE2CED">
      <w:pPr>
        <w:suppressAutoHyphens/>
        <w:spacing w:after="0" w:line="360" w:lineRule="auto"/>
        <w:ind w:left="-15" w:firstLine="15"/>
        <w:jc w:val="both"/>
        <w:rPr>
          <w:rFonts w:ascii="Arial" w:eastAsia="Calibri" w:hAnsi="Arial" w:cs="Arial"/>
          <w:sz w:val="18"/>
          <w:szCs w:val="18"/>
          <w:lang w:eastAsia="ar-SA"/>
        </w:rPr>
      </w:pPr>
      <w:r w:rsidRPr="00CE2CED">
        <w:rPr>
          <w:rFonts w:ascii="Arial" w:eastAsia="Calibri" w:hAnsi="Arial" w:cs="Arial"/>
          <w:b/>
          <w:bCs/>
          <w:sz w:val="18"/>
          <w:szCs w:val="18"/>
          <w:lang w:eastAsia="ar-SA"/>
        </w:rPr>
        <w:t xml:space="preserve">8.2 </w:t>
      </w:r>
      <w:r w:rsidRPr="00CE2CED">
        <w:rPr>
          <w:rFonts w:ascii="Arial" w:eastAsia="Calibri" w:hAnsi="Arial" w:cs="Arial"/>
          <w:sz w:val="18"/>
          <w:szCs w:val="18"/>
          <w:lang w:eastAsia="ar-SA"/>
        </w:rPr>
        <w:t>Serão desclassificadas as propostas que não atenderem às exigências do presente Edital e da lei pertinente às licitações, bem como, as que apresentarem valor manifestamente inexequível ou superior aos praticados no mercado nos termos do art. 48, II da Lei 13.303/2016.</w:t>
      </w:r>
    </w:p>
    <w:p w:rsidR="00CE2CED" w:rsidRPr="00CE2CED" w:rsidRDefault="00CE2CED" w:rsidP="00CE2CED">
      <w:pPr>
        <w:suppressAutoHyphens/>
        <w:spacing w:after="0" w:line="360" w:lineRule="auto"/>
        <w:ind w:left="-17" w:firstLine="17"/>
        <w:jc w:val="both"/>
        <w:rPr>
          <w:rFonts w:ascii="Arial" w:eastAsia="Calibri" w:hAnsi="Arial" w:cs="Arial"/>
          <w:color w:val="FF0000"/>
          <w:sz w:val="18"/>
          <w:szCs w:val="18"/>
          <w:lang w:eastAsia="ar-SA"/>
        </w:rPr>
      </w:pPr>
    </w:p>
    <w:tbl>
      <w:tblPr>
        <w:tblW w:w="0" w:type="auto"/>
        <w:jc w:val="center"/>
        <w:tblLook w:val="04A0" w:firstRow="1" w:lastRow="0" w:firstColumn="1" w:lastColumn="0" w:noHBand="0" w:noVBand="1"/>
      </w:tblPr>
      <w:tblGrid>
        <w:gridCol w:w="496"/>
        <w:gridCol w:w="8998"/>
      </w:tblGrid>
      <w:tr w:rsidR="00CE2CED" w:rsidRPr="00CE2CED" w:rsidTr="00CE2CED">
        <w:trPr>
          <w:jc w:val="center"/>
        </w:trPr>
        <w:tc>
          <w:tcPr>
            <w:tcW w:w="496" w:type="dxa"/>
            <w:tcBorders>
              <w:right w:val="single" w:sz="4" w:space="0" w:color="auto"/>
            </w:tcBorders>
            <w:shd w:val="clear" w:color="auto" w:fill="auto"/>
            <w:vAlign w:val="center"/>
          </w:tcPr>
          <w:p w:rsidR="00CE2CED" w:rsidRPr="00CE2CED" w:rsidRDefault="00CE2CED" w:rsidP="00CE2CED">
            <w:pPr>
              <w:suppressAutoHyphens/>
              <w:spacing w:before="60" w:after="0" w:line="360" w:lineRule="auto"/>
              <w:rPr>
                <w:rFonts w:ascii="Arial" w:eastAsia="Times New Roman" w:hAnsi="Arial" w:cs="Arial"/>
                <w:b/>
                <w:sz w:val="18"/>
                <w:szCs w:val="18"/>
                <w:lang w:eastAsia="ar-SA"/>
              </w:rPr>
            </w:pPr>
            <w:r w:rsidRPr="00CE2CED">
              <w:rPr>
                <w:rFonts w:ascii="Arial" w:eastAsia="Times New Roman" w:hAnsi="Arial" w:cs="Arial"/>
                <w:b/>
                <w:szCs w:val="18"/>
                <w:lang w:eastAsia="ar-SA"/>
              </w:rPr>
              <w:t>9</w:t>
            </w:r>
          </w:p>
        </w:tc>
        <w:tc>
          <w:tcPr>
            <w:tcW w:w="8998" w:type="dxa"/>
            <w:tcBorders>
              <w:left w:val="single" w:sz="4" w:space="0" w:color="auto"/>
              <w:bottom w:val="single" w:sz="4" w:space="0" w:color="auto"/>
            </w:tcBorders>
            <w:shd w:val="clear" w:color="auto" w:fill="auto"/>
            <w:vAlign w:val="center"/>
          </w:tcPr>
          <w:p w:rsidR="00CE2CED" w:rsidRPr="00CE2CED" w:rsidRDefault="00CE2CED" w:rsidP="00CE2CED">
            <w:pPr>
              <w:suppressAutoHyphens/>
              <w:spacing w:before="60" w:after="0" w:line="360" w:lineRule="auto"/>
              <w:rPr>
                <w:rFonts w:ascii="Arial" w:eastAsia="Times New Roman" w:hAnsi="Arial" w:cs="Arial"/>
                <w:b/>
                <w:sz w:val="18"/>
                <w:szCs w:val="18"/>
                <w:lang w:eastAsia="ar-SA"/>
              </w:rPr>
            </w:pPr>
            <w:r w:rsidRPr="00CE2CED">
              <w:rPr>
                <w:rFonts w:ascii="Arial" w:eastAsia="Times New Roman" w:hAnsi="Arial" w:cs="Arial"/>
                <w:b/>
                <w:sz w:val="18"/>
                <w:szCs w:val="18"/>
                <w:lang w:eastAsia="ar-SA"/>
              </w:rPr>
              <w:t>DA ADJUDICAÇÃO E DA HOMOLOGAÇÃO</w:t>
            </w:r>
          </w:p>
        </w:tc>
      </w:tr>
    </w:tbl>
    <w:p w:rsidR="00CE2CED" w:rsidRPr="00CE2CED" w:rsidRDefault="00CE2CED" w:rsidP="00CE2CED">
      <w:pPr>
        <w:suppressAutoHyphens/>
        <w:spacing w:line="360" w:lineRule="auto"/>
        <w:jc w:val="both"/>
        <w:rPr>
          <w:rFonts w:ascii="Arial" w:eastAsia="Calibri" w:hAnsi="Arial" w:cs="Arial"/>
          <w:b/>
          <w:bCs/>
          <w:sz w:val="18"/>
          <w:szCs w:val="18"/>
          <w:lang w:eastAsia="ar-SA"/>
        </w:rPr>
      </w:pPr>
    </w:p>
    <w:p w:rsidR="00CE2CED" w:rsidRPr="00CE2CED" w:rsidRDefault="00CE2CED" w:rsidP="00CE2CED">
      <w:pPr>
        <w:suppressAutoHyphens/>
        <w:spacing w:after="0" w:line="360" w:lineRule="auto"/>
        <w:jc w:val="both"/>
        <w:rPr>
          <w:rFonts w:ascii="Arial" w:eastAsia="Calibri" w:hAnsi="Arial" w:cs="Arial"/>
          <w:b/>
          <w:bCs/>
          <w:sz w:val="18"/>
          <w:szCs w:val="18"/>
          <w:lang w:eastAsia="ar-SA"/>
        </w:rPr>
      </w:pPr>
      <w:r w:rsidRPr="00CE2CED">
        <w:rPr>
          <w:rFonts w:ascii="Arial" w:eastAsia="Calibri" w:hAnsi="Arial" w:cs="Arial"/>
          <w:b/>
          <w:bCs/>
          <w:sz w:val="18"/>
          <w:szCs w:val="18"/>
          <w:lang w:eastAsia="ar-SA"/>
        </w:rPr>
        <w:t xml:space="preserve">9.1 </w:t>
      </w:r>
      <w:r w:rsidRPr="00CE2CED">
        <w:rPr>
          <w:rFonts w:ascii="Arial" w:eastAsia="Calibri" w:hAnsi="Arial" w:cs="Arial"/>
          <w:bCs/>
          <w:sz w:val="18"/>
          <w:szCs w:val="18"/>
          <w:lang w:eastAsia="ar-SA"/>
        </w:rPr>
        <w:t>Constatado o atendimento das exigências fixadas no Edital, a licitante será declarada vencedora, sendo-lhe adjudicado o objeto do certame.</w:t>
      </w:r>
    </w:p>
    <w:p w:rsidR="00CE2CED" w:rsidRPr="00CE2CED" w:rsidRDefault="00CE2CED" w:rsidP="00CE2CED">
      <w:pPr>
        <w:suppressAutoHyphens/>
        <w:spacing w:after="0" w:line="360" w:lineRule="auto"/>
        <w:jc w:val="both"/>
        <w:rPr>
          <w:rFonts w:ascii="Arial" w:eastAsia="Calibri" w:hAnsi="Arial" w:cs="Arial"/>
          <w:b/>
          <w:bCs/>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bCs/>
          <w:sz w:val="18"/>
          <w:szCs w:val="18"/>
          <w:lang w:eastAsia="ar-SA"/>
        </w:rPr>
        <w:t xml:space="preserve">9.2 </w:t>
      </w:r>
      <w:r w:rsidRPr="00CE2CED">
        <w:rPr>
          <w:rFonts w:ascii="Arial" w:eastAsia="Calibri" w:hAnsi="Arial" w:cs="Arial"/>
          <w:sz w:val="18"/>
          <w:szCs w:val="18"/>
          <w:lang w:eastAsia="ar-SA"/>
        </w:rPr>
        <w:t>Caso não haja recurso, o Pregoeiro, na própria sessão pública, adjudicará o objeto do certame à licitante vencedora, encaminhando o processo para sua homologação.</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sz w:val="18"/>
          <w:szCs w:val="18"/>
          <w:lang w:eastAsia="ar-SA"/>
        </w:rPr>
        <w:lastRenderedPageBreak/>
        <w:t>9.3</w:t>
      </w:r>
      <w:r w:rsidRPr="00CE2CED">
        <w:rPr>
          <w:rFonts w:ascii="Arial" w:eastAsia="Calibri" w:hAnsi="Arial" w:cs="Arial"/>
          <w:sz w:val="18"/>
          <w:szCs w:val="18"/>
          <w:lang w:eastAsia="ar-SA"/>
        </w:rPr>
        <w:t xml:space="preserve"> Quando for concedido prazo para regularização da documentação fiscal, conforme previsto na Lei Complementar nº 123/06 e suas alterações e Decreto Municipal nº 18.364/16, a adjudicação ficará condicionada à regularização fiscal da licitante e, se for o caso, à análise de eventual recurso interposto.</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sz w:val="18"/>
          <w:szCs w:val="18"/>
          <w:lang w:eastAsia="ar-SA"/>
        </w:rPr>
        <w:t>9.4</w:t>
      </w:r>
      <w:r w:rsidRPr="00CE2CED">
        <w:rPr>
          <w:rFonts w:ascii="Arial" w:eastAsia="Calibri" w:hAnsi="Arial" w:cs="Arial"/>
          <w:sz w:val="18"/>
          <w:szCs w:val="18"/>
          <w:lang w:eastAsia="ar-SA"/>
        </w:rPr>
        <w:t xml:space="preserve"> A homologação da adjudicação desta licitação é de competência da Diretoria da Farmácia do IPAM Ltda.</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sz w:val="18"/>
          <w:szCs w:val="18"/>
          <w:lang w:eastAsia="ar-SA"/>
        </w:rPr>
        <w:t>9.5</w:t>
      </w:r>
      <w:r w:rsidRPr="00CE2CED">
        <w:rPr>
          <w:rFonts w:ascii="Arial" w:eastAsia="Calibri" w:hAnsi="Arial" w:cs="Arial"/>
          <w:sz w:val="18"/>
          <w:szCs w:val="18"/>
          <w:lang w:eastAsia="ar-SA"/>
        </w:rPr>
        <w:t xml:space="preserve"> Decididos os recursos, efetuadas todas as diligências e cerificada a regularidade e validade dos atos praticados, a autoridade competente homologará o procedimento e convocará o vencedor para a assinatura do contrato. </w:t>
      </w:r>
    </w:p>
    <w:p w:rsidR="00CE2CED" w:rsidRPr="00CE2CED" w:rsidRDefault="00CE2CED" w:rsidP="00CE2CED">
      <w:pPr>
        <w:suppressAutoHyphens/>
        <w:spacing w:after="0" w:line="360" w:lineRule="auto"/>
        <w:ind w:left="426"/>
        <w:jc w:val="both"/>
        <w:rPr>
          <w:rFonts w:ascii="Arial" w:eastAsia="Calibri" w:hAnsi="Arial" w:cs="Arial"/>
          <w:b/>
          <w:bCs/>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bCs/>
          <w:sz w:val="18"/>
          <w:szCs w:val="18"/>
          <w:lang w:eastAsia="ar-SA"/>
        </w:rPr>
        <w:t xml:space="preserve">9.6 </w:t>
      </w:r>
      <w:r w:rsidRPr="00CE2CED">
        <w:rPr>
          <w:rFonts w:ascii="Arial" w:eastAsia="Calibri" w:hAnsi="Arial" w:cs="Arial"/>
          <w:sz w:val="18"/>
          <w:szCs w:val="18"/>
          <w:lang w:eastAsia="ar-SA"/>
        </w:rPr>
        <w:t xml:space="preserve">À Farmácia do IPAM Ltda. fica assegurado o direito de </w:t>
      </w:r>
      <w:r w:rsidRPr="00CE2CED">
        <w:rPr>
          <w:rFonts w:ascii="Arial" w:eastAsia="Calibri" w:hAnsi="Arial" w:cs="Arial"/>
          <w:b/>
          <w:sz w:val="18"/>
          <w:szCs w:val="18"/>
          <w:lang w:eastAsia="ar-SA"/>
        </w:rPr>
        <w:t>revogar ou anular</w:t>
      </w:r>
      <w:r w:rsidRPr="00CE2CED">
        <w:rPr>
          <w:rFonts w:ascii="Arial" w:eastAsia="Calibri" w:hAnsi="Arial" w:cs="Arial"/>
          <w:sz w:val="18"/>
          <w:szCs w:val="18"/>
          <w:lang w:eastAsia="ar-SA"/>
        </w:rPr>
        <w:t xml:space="preserve"> a presente licitação, em parte ou no todo, em decisão justificada, sem direito a reparações monetárias ou indenizações às licitantes. Em caso de revogação ou anulação parcial do certame, poderão ser aproveitadas as propostas nos termos não atingidos pela revogação ou anulação e na estrita observância aos critérios de julgamento previstos neste Edital, nas Leis nºs. 13.303//2016 e suas alterações, 10.520/2002 e Decreto Municipal n° </w:t>
      </w:r>
      <w:r w:rsidR="00CB6C39">
        <w:rPr>
          <w:rFonts w:ascii="Arial" w:eastAsia="Calibri" w:hAnsi="Arial" w:cs="Arial"/>
          <w:sz w:val="18"/>
          <w:szCs w:val="18"/>
          <w:lang w:eastAsia="ar-SA"/>
        </w:rPr>
        <w:t>19.078/2017</w:t>
      </w:r>
      <w:r w:rsidRPr="00CE2CED">
        <w:rPr>
          <w:rFonts w:ascii="Arial" w:eastAsia="Calibri" w:hAnsi="Arial" w:cs="Arial"/>
          <w:sz w:val="18"/>
          <w:szCs w:val="18"/>
          <w:lang w:eastAsia="ar-SA"/>
        </w:rPr>
        <w:t>.</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CE2CED">
      <w:pPr>
        <w:suppressAutoHyphens/>
        <w:spacing w:after="0" w:line="360" w:lineRule="auto"/>
        <w:jc w:val="both"/>
        <w:rPr>
          <w:rFonts w:ascii="Arial" w:eastAsia="Calibri" w:hAnsi="Arial" w:cs="Arial"/>
          <w:b/>
          <w:bCs/>
          <w:sz w:val="18"/>
          <w:szCs w:val="18"/>
          <w:lang w:eastAsia="ar-SA"/>
        </w:rPr>
      </w:pPr>
      <w:r w:rsidRPr="00CE2CED">
        <w:rPr>
          <w:rFonts w:ascii="Arial" w:eastAsia="Calibri" w:hAnsi="Arial" w:cs="Arial"/>
          <w:b/>
          <w:sz w:val="18"/>
          <w:szCs w:val="18"/>
          <w:lang w:eastAsia="ar-SA"/>
        </w:rPr>
        <w:t>9.7</w:t>
      </w:r>
      <w:r w:rsidRPr="00CE2CED">
        <w:rPr>
          <w:rFonts w:ascii="Arial" w:eastAsia="Calibri" w:hAnsi="Arial" w:cs="Arial"/>
          <w:sz w:val="18"/>
          <w:szCs w:val="18"/>
          <w:lang w:eastAsia="ar-SA"/>
        </w:rPr>
        <w:t xml:space="preserve"> Em caso de anulação ou revogação parcial do certame, a Farmácia do IPAM Ltda. poderá aproveitar as propostas, nos termos não atingidos pela revogação ou anulação, observando os critérios de julgamento previstos no presente Edital.</w:t>
      </w:r>
    </w:p>
    <w:p w:rsidR="00CE2CED" w:rsidRPr="00CE2CED" w:rsidRDefault="00CE2CED" w:rsidP="00CE2CED">
      <w:pPr>
        <w:suppressAutoHyphens/>
        <w:spacing w:after="0" w:line="360" w:lineRule="auto"/>
        <w:ind w:left="426"/>
        <w:jc w:val="both"/>
        <w:rPr>
          <w:rFonts w:ascii="Arial" w:eastAsia="Calibri" w:hAnsi="Arial" w:cs="Arial"/>
          <w:b/>
          <w:bCs/>
          <w:sz w:val="18"/>
          <w:szCs w:val="18"/>
          <w:lang w:eastAsia="ar-SA"/>
        </w:rPr>
      </w:pPr>
    </w:p>
    <w:tbl>
      <w:tblPr>
        <w:tblW w:w="0" w:type="auto"/>
        <w:jc w:val="center"/>
        <w:tblLook w:val="04A0" w:firstRow="1" w:lastRow="0" w:firstColumn="1" w:lastColumn="0" w:noHBand="0" w:noVBand="1"/>
      </w:tblPr>
      <w:tblGrid>
        <w:gridCol w:w="496"/>
        <w:gridCol w:w="8998"/>
      </w:tblGrid>
      <w:tr w:rsidR="00CE2CED" w:rsidRPr="00CE2CED" w:rsidTr="00CE2CED">
        <w:trPr>
          <w:jc w:val="center"/>
        </w:trPr>
        <w:tc>
          <w:tcPr>
            <w:tcW w:w="496" w:type="dxa"/>
            <w:tcBorders>
              <w:right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Cs w:val="18"/>
                <w:lang w:eastAsia="ar-SA"/>
              </w:rPr>
            </w:pPr>
            <w:r w:rsidRPr="00CE2CED">
              <w:rPr>
                <w:rFonts w:ascii="Arial" w:eastAsia="Times New Roman" w:hAnsi="Arial" w:cs="Arial"/>
                <w:b/>
                <w:szCs w:val="18"/>
                <w:lang w:eastAsia="ar-SA"/>
              </w:rPr>
              <w:t>10</w:t>
            </w:r>
          </w:p>
        </w:tc>
        <w:tc>
          <w:tcPr>
            <w:tcW w:w="8998" w:type="dxa"/>
            <w:tcBorders>
              <w:left w:val="single" w:sz="4" w:space="0" w:color="auto"/>
              <w:bottom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 w:val="18"/>
                <w:szCs w:val="18"/>
                <w:lang w:eastAsia="ar-SA"/>
              </w:rPr>
            </w:pPr>
            <w:r w:rsidRPr="00CE2CED">
              <w:rPr>
                <w:rFonts w:ascii="Arial" w:eastAsia="Calibri" w:hAnsi="Arial" w:cs="Arial"/>
                <w:b/>
                <w:bCs/>
                <w:sz w:val="18"/>
                <w:szCs w:val="18"/>
                <w:lang w:eastAsia="ar-SA"/>
              </w:rPr>
              <w:t xml:space="preserve">DOS RECURSOS ADMINISTRATIVOS E IMPUGNAÇÕES </w:t>
            </w:r>
          </w:p>
        </w:tc>
      </w:tr>
    </w:tbl>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sz w:val="18"/>
          <w:szCs w:val="18"/>
          <w:lang w:eastAsia="ar-SA"/>
        </w:rPr>
        <w:t>10.1</w:t>
      </w:r>
      <w:r w:rsidRPr="00CE2CED">
        <w:rPr>
          <w:rFonts w:ascii="Arial" w:eastAsia="Calibri" w:hAnsi="Arial" w:cs="Arial"/>
          <w:sz w:val="18"/>
          <w:szCs w:val="18"/>
          <w:lang w:eastAsia="ar-SA"/>
        </w:rPr>
        <w:t xml:space="preserve"> O licitante poderá manifestar sua intenção em apresentar recurso, de forma imediata e motivada, imediatamente após a habilitação e/ou a declaração da proposta vencedora, quando lhe será concedido o prazo de 3 (três) dias para apresentação das razões do recurso, ficando os demais licitantes desde logo intimados para apresentar contrarrazões em igual número de dias, que começarão a correr do término do prazo do recorrente, sendo-lhes assegurada vista imediata dos autos.</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sz w:val="18"/>
          <w:szCs w:val="18"/>
          <w:lang w:eastAsia="ar-SA"/>
        </w:rPr>
        <w:t>10.2</w:t>
      </w:r>
      <w:r w:rsidRPr="00CE2CED">
        <w:rPr>
          <w:rFonts w:ascii="Arial" w:eastAsia="Calibri" w:hAnsi="Arial" w:cs="Arial"/>
          <w:sz w:val="18"/>
          <w:szCs w:val="18"/>
          <w:lang w:eastAsia="ar-SA"/>
        </w:rPr>
        <w:t xml:space="preserve"> A falta de manifestação imediata e motivada da licitante, importará a decadência do direito de recurso e a adjudicação do objeto da licitação, pelo pregoeiro, ao vencedor.</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sz w:val="18"/>
          <w:szCs w:val="18"/>
          <w:lang w:eastAsia="ar-SA"/>
        </w:rPr>
        <w:t>10.3</w:t>
      </w:r>
      <w:r w:rsidRPr="00CE2CED">
        <w:rPr>
          <w:rFonts w:ascii="Arial" w:eastAsia="Calibri" w:hAnsi="Arial" w:cs="Arial"/>
          <w:sz w:val="18"/>
          <w:szCs w:val="18"/>
          <w:lang w:eastAsia="ar-SA"/>
        </w:rPr>
        <w:t xml:space="preserve"> O acolhimento de recurso importará a invalidação apenas dos atos insuscetíveis de aproveitamento;</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sz w:val="18"/>
          <w:szCs w:val="18"/>
          <w:lang w:eastAsia="ar-SA"/>
        </w:rPr>
        <w:t>10.4</w:t>
      </w:r>
      <w:r w:rsidRPr="00CE2CED">
        <w:rPr>
          <w:rFonts w:ascii="Arial" w:eastAsia="Calibri" w:hAnsi="Arial" w:cs="Arial"/>
          <w:sz w:val="18"/>
          <w:szCs w:val="18"/>
          <w:lang w:eastAsia="ar-SA"/>
        </w:rPr>
        <w:t xml:space="preserve"> O recurso e as contrarrazões de recurso deverão ser endereçadas à Diretoria Administrativa </w:t>
      </w:r>
      <w:r w:rsidR="008102E8">
        <w:rPr>
          <w:rFonts w:ascii="Arial" w:eastAsia="Calibri" w:hAnsi="Arial" w:cs="Arial"/>
          <w:sz w:val="18"/>
          <w:szCs w:val="18"/>
          <w:lang w:eastAsia="ar-SA"/>
        </w:rPr>
        <w:t xml:space="preserve">e/ou Setor de Licitações </w:t>
      </w:r>
      <w:r w:rsidRPr="00CE2CED">
        <w:rPr>
          <w:rFonts w:ascii="Arial" w:eastAsia="Calibri" w:hAnsi="Arial" w:cs="Arial"/>
          <w:sz w:val="18"/>
          <w:szCs w:val="18"/>
          <w:lang w:eastAsia="ar-SA"/>
        </w:rPr>
        <w:t>da Farmácia do IPAM Ltda..</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sz w:val="18"/>
          <w:szCs w:val="18"/>
          <w:lang w:eastAsia="ar-SA"/>
        </w:rPr>
        <w:t>10.5</w:t>
      </w:r>
      <w:r w:rsidRPr="00CE2CED">
        <w:rPr>
          <w:rFonts w:ascii="Arial" w:eastAsia="Calibri" w:hAnsi="Arial" w:cs="Arial"/>
          <w:sz w:val="18"/>
          <w:szCs w:val="18"/>
          <w:lang w:eastAsia="ar-SA"/>
        </w:rPr>
        <w:t xml:space="preserve"> O recurso e as contrarrazões deverão ser protocolados junto ao Setor Licitações da Farmácia do IPAM Ltda., localizado na sede da licitante cujo endereço consta no preâmbulo do presente Edital, sob pena de não conhecimento.</w:t>
      </w:r>
    </w:p>
    <w:p w:rsidR="00CE2CED" w:rsidRPr="00CE2CED" w:rsidRDefault="00CE2CED" w:rsidP="00CE2CED">
      <w:pPr>
        <w:suppressAutoHyphens/>
        <w:spacing w:after="0" w:line="360" w:lineRule="auto"/>
        <w:jc w:val="both"/>
        <w:rPr>
          <w:rFonts w:ascii="Arial" w:eastAsia="Calibri" w:hAnsi="Arial" w:cs="Arial"/>
          <w:b/>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sz w:val="18"/>
          <w:szCs w:val="18"/>
          <w:lang w:eastAsia="ar-SA"/>
        </w:rPr>
        <w:t>10.6</w:t>
      </w:r>
      <w:r w:rsidRPr="00CE2CED">
        <w:rPr>
          <w:rFonts w:ascii="Arial" w:eastAsia="Calibri" w:hAnsi="Arial" w:cs="Arial"/>
          <w:sz w:val="18"/>
          <w:szCs w:val="18"/>
          <w:lang w:eastAsia="ar-SA"/>
        </w:rPr>
        <w:t xml:space="preserve"> Recebido o recurso, a(o) Pregoeira(o) poderá reconsiderar sua decisão ou encaminhá-lo à Diretor</w:t>
      </w:r>
      <w:r w:rsidR="0009728D">
        <w:rPr>
          <w:rFonts w:ascii="Arial" w:eastAsia="Calibri" w:hAnsi="Arial" w:cs="Arial"/>
          <w:sz w:val="18"/>
          <w:szCs w:val="18"/>
          <w:lang w:eastAsia="ar-SA"/>
        </w:rPr>
        <w:t>ia da Farmácia do IPAM Ltda. par</w:t>
      </w:r>
      <w:r w:rsidRPr="00CE2CED">
        <w:rPr>
          <w:rFonts w:ascii="Arial" w:eastAsia="Calibri" w:hAnsi="Arial" w:cs="Arial"/>
          <w:sz w:val="18"/>
          <w:szCs w:val="18"/>
          <w:lang w:eastAsia="ar-SA"/>
        </w:rPr>
        <w:t>a análise e decisão, nos termos da legislação pertinente.</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sz w:val="18"/>
          <w:szCs w:val="18"/>
          <w:lang w:eastAsia="ar-SA"/>
        </w:rPr>
        <w:lastRenderedPageBreak/>
        <w:t>10.7</w:t>
      </w:r>
      <w:r w:rsidRPr="00CE2CED">
        <w:rPr>
          <w:rFonts w:ascii="Arial" w:eastAsia="Calibri" w:hAnsi="Arial" w:cs="Arial"/>
          <w:sz w:val="18"/>
          <w:szCs w:val="18"/>
          <w:lang w:eastAsia="ar-SA"/>
        </w:rPr>
        <w:t xml:space="preserve"> As licitantes ou qualquer cidadão poderá solicitar esclarecimentos e/ou impugnar este Edital e seu anexos, observado o prazo de até 02 (dois) dias úteis à data da sessão de abertura dos envelopes.</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sz w:val="18"/>
          <w:szCs w:val="18"/>
          <w:lang w:eastAsia="ar-SA"/>
        </w:rPr>
        <w:t>10.8</w:t>
      </w:r>
      <w:r w:rsidRPr="00CE2CED">
        <w:rPr>
          <w:rFonts w:ascii="Arial" w:eastAsia="Calibri" w:hAnsi="Arial" w:cs="Arial"/>
          <w:sz w:val="18"/>
          <w:szCs w:val="18"/>
          <w:lang w:eastAsia="ar-SA"/>
        </w:rPr>
        <w:t xml:space="preserve"> As impugnações deverão ser protocoladas junto ao Setor de Licitações da Farmácia do IPAM Ltda., localizado na sede da licitante cujo endereço consta no preâmbulo do presente Edital, sob pena de não conhecimento.</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5F3D18" w:rsidRDefault="00CE2CED" w:rsidP="00CE2CED">
      <w:pPr>
        <w:suppressAutoHyphens/>
        <w:spacing w:after="0" w:line="360" w:lineRule="auto"/>
        <w:jc w:val="both"/>
        <w:rPr>
          <w:rFonts w:ascii="Arial" w:eastAsia="Calibri" w:hAnsi="Arial" w:cs="Arial"/>
          <w:sz w:val="18"/>
          <w:szCs w:val="18"/>
          <w:lang w:eastAsia="ar-SA"/>
        </w:rPr>
      </w:pPr>
      <w:r w:rsidRPr="005F3D18">
        <w:rPr>
          <w:rFonts w:ascii="Arial" w:eastAsia="Calibri" w:hAnsi="Arial" w:cs="Arial"/>
          <w:b/>
          <w:sz w:val="18"/>
          <w:szCs w:val="18"/>
          <w:lang w:eastAsia="ar-SA"/>
        </w:rPr>
        <w:t xml:space="preserve">10.9 </w:t>
      </w:r>
      <w:r w:rsidRPr="005F3D18">
        <w:rPr>
          <w:rFonts w:ascii="Arial" w:eastAsia="Calibri" w:hAnsi="Arial" w:cs="Arial"/>
          <w:sz w:val="18"/>
          <w:szCs w:val="18"/>
          <w:lang w:eastAsia="ar-SA"/>
        </w:rPr>
        <w:t xml:space="preserve">Os pedidos de esclarecimento e/ou informações poderão ser solicitados por intermédio do endereço eletrônico </w:t>
      </w:r>
      <w:r w:rsidR="008102E8" w:rsidRPr="005F3D18">
        <w:rPr>
          <w:rFonts w:ascii="Arial" w:eastAsia="Calibri" w:hAnsi="Arial" w:cs="Arial"/>
          <w:sz w:val="18"/>
          <w:szCs w:val="18"/>
          <w:lang w:eastAsia="ar-SA"/>
        </w:rPr>
        <w:t>licitacoes</w:t>
      </w:r>
      <w:r w:rsidRPr="005F3D18">
        <w:rPr>
          <w:rFonts w:ascii="Arial" w:eastAsia="Calibri" w:hAnsi="Arial" w:cs="Arial"/>
          <w:sz w:val="18"/>
          <w:szCs w:val="18"/>
          <w:lang w:eastAsia="ar-SA"/>
        </w:rPr>
        <w:t>@farmacia</w:t>
      </w:r>
      <w:r w:rsidR="008102E8" w:rsidRPr="005F3D18">
        <w:rPr>
          <w:rFonts w:ascii="Arial" w:eastAsia="Calibri" w:hAnsi="Arial" w:cs="Arial"/>
          <w:sz w:val="18"/>
          <w:szCs w:val="18"/>
          <w:lang w:eastAsia="ar-SA"/>
        </w:rPr>
        <w:t>ipam.com.br.</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tbl>
      <w:tblPr>
        <w:tblW w:w="0" w:type="auto"/>
        <w:jc w:val="center"/>
        <w:tblLook w:val="04A0" w:firstRow="1" w:lastRow="0" w:firstColumn="1" w:lastColumn="0" w:noHBand="0" w:noVBand="1"/>
      </w:tblPr>
      <w:tblGrid>
        <w:gridCol w:w="496"/>
        <w:gridCol w:w="8998"/>
      </w:tblGrid>
      <w:tr w:rsidR="00CE2CED" w:rsidRPr="00CE2CED" w:rsidTr="00CE2CED">
        <w:trPr>
          <w:jc w:val="center"/>
        </w:trPr>
        <w:tc>
          <w:tcPr>
            <w:tcW w:w="496" w:type="dxa"/>
            <w:tcBorders>
              <w:right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Cs w:val="18"/>
                <w:lang w:eastAsia="ar-SA"/>
              </w:rPr>
            </w:pPr>
            <w:r w:rsidRPr="00CE2CED">
              <w:rPr>
                <w:rFonts w:ascii="Arial" w:eastAsia="Times New Roman" w:hAnsi="Arial" w:cs="Arial"/>
                <w:b/>
                <w:szCs w:val="18"/>
                <w:lang w:eastAsia="ar-SA"/>
              </w:rPr>
              <w:t>11</w:t>
            </w:r>
          </w:p>
        </w:tc>
        <w:tc>
          <w:tcPr>
            <w:tcW w:w="8998" w:type="dxa"/>
            <w:tcBorders>
              <w:left w:val="single" w:sz="4" w:space="0" w:color="auto"/>
              <w:bottom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 w:val="18"/>
                <w:szCs w:val="18"/>
                <w:lang w:eastAsia="ar-SA"/>
              </w:rPr>
            </w:pPr>
            <w:r w:rsidRPr="00CE2CED">
              <w:rPr>
                <w:rFonts w:ascii="Arial" w:eastAsia="Calibri" w:hAnsi="Arial" w:cs="Arial"/>
                <w:b/>
                <w:bCs/>
                <w:sz w:val="18"/>
                <w:szCs w:val="18"/>
                <w:lang w:eastAsia="ar-SA"/>
              </w:rPr>
              <w:t>DA ASSINATURA DO CONTRATO</w:t>
            </w:r>
          </w:p>
        </w:tc>
      </w:tr>
    </w:tbl>
    <w:p w:rsidR="00CE2CED" w:rsidRPr="00CE2CED" w:rsidRDefault="00CE2CED" w:rsidP="00CE2CED">
      <w:pPr>
        <w:suppressAutoHyphens/>
        <w:spacing w:after="0" w:line="360" w:lineRule="auto"/>
        <w:jc w:val="both"/>
        <w:rPr>
          <w:rFonts w:ascii="Arial" w:eastAsia="Times New Roman" w:hAnsi="Arial" w:cs="Arial"/>
          <w:b/>
          <w:bCs/>
          <w:sz w:val="18"/>
          <w:szCs w:val="18"/>
          <w:u w:val="single"/>
          <w:lang w:eastAsia="ar-SA"/>
        </w:rPr>
      </w:pPr>
    </w:p>
    <w:p w:rsidR="00CE2CED" w:rsidRPr="00CE2CED" w:rsidRDefault="00CE2CED" w:rsidP="00CE2CED">
      <w:pPr>
        <w:suppressAutoHyphens/>
        <w:spacing w:after="0" w:line="360" w:lineRule="auto"/>
        <w:jc w:val="both"/>
        <w:rPr>
          <w:rFonts w:ascii="Arial" w:eastAsia="Calibri" w:hAnsi="Arial" w:cs="Arial"/>
          <w:color w:val="000000"/>
          <w:sz w:val="18"/>
          <w:szCs w:val="18"/>
          <w:lang w:eastAsia="ar-SA"/>
        </w:rPr>
      </w:pPr>
      <w:r w:rsidRPr="00CE2CED">
        <w:rPr>
          <w:rFonts w:ascii="Arial" w:eastAsia="Calibri" w:hAnsi="Arial" w:cs="Arial"/>
          <w:b/>
          <w:bCs/>
          <w:sz w:val="18"/>
          <w:szCs w:val="18"/>
          <w:lang w:eastAsia="ar-SA"/>
        </w:rPr>
        <w:t>11.1.</w:t>
      </w:r>
      <w:r w:rsidRPr="00CE2CED">
        <w:rPr>
          <w:rFonts w:ascii="Arial" w:eastAsia="Calibri" w:hAnsi="Arial" w:cs="Arial"/>
          <w:b/>
          <w:bCs/>
          <w:color w:val="000000"/>
          <w:sz w:val="18"/>
          <w:szCs w:val="18"/>
          <w:lang w:eastAsia="ar-SA"/>
        </w:rPr>
        <w:t xml:space="preserve"> </w:t>
      </w:r>
      <w:r w:rsidRPr="00CE2CED">
        <w:rPr>
          <w:rFonts w:ascii="Arial" w:eastAsia="Calibri" w:hAnsi="Arial" w:cs="Arial"/>
          <w:color w:val="000000"/>
          <w:sz w:val="18"/>
          <w:szCs w:val="18"/>
          <w:lang w:eastAsia="ar-SA"/>
        </w:rPr>
        <w:t>Esgotados todos os prazos recursais, a Farmácia do IPAM Ltda., no prazo de até 60 (sessenta) dias contados da data de entrega dos envelopes, convocará a vencedora para assinar o contrato.</w:t>
      </w:r>
    </w:p>
    <w:p w:rsidR="00CE2CED" w:rsidRPr="00CE2CED" w:rsidRDefault="00CE2CED" w:rsidP="00CE2CED">
      <w:pPr>
        <w:suppressAutoHyphens/>
        <w:spacing w:after="0" w:line="360" w:lineRule="auto"/>
        <w:jc w:val="both"/>
        <w:rPr>
          <w:rFonts w:ascii="Arial" w:eastAsia="Calibri" w:hAnsi="Arial" w:cs="Arial"/>
          <w:color w:val="000000"/>
          <w:sz w:val="18"/>
          <w:szCs w:val="18"/>
          <w:lang w:eastAsia="ar-SA"/>
        </w:rPr>
      </w:pPr>
    </w:p>
    <w:p w:rsidR="00CE2CED" w:rsidRDefault="00CE2CED" w:rsidP="009F6C60">
      <w:pPr>
        <w:suppressAutoHyphens/>
        <w:spacing w:after="0" w:line="360" w:lineRule="auto"/>
        <w:ind w:left="567"/>
        <w:jc w:val="both"/>
        <w:rPr>
          <w:rFonts w:ascii="Arial" w:eastAsia="Calibri" w:hAnsi="Arial" w:cs="Arial"/>
          <w:b/>
          <w:bCs/>
          <w:sz w:val="18"/>
          <w:szCs w:val="18"/>
          <w:lang w:eastAsia="ar-SA"/>
        </w:rPr>
      </w:pPr>
      <w:r w:rsidRPr="00CE2CED">
        <w:rPr>
          <w:rFonts w:ascii="Arial" w:eastAsia="Calibri" w:hAnsi="Arial" w:cs="Arial"/>
          <w:b/>
          <w:bCs/>
          <w:sz w:val="18"/>
          <w:szCs w:val="18"/>
          <w:lang w:eastAsia="ar-SA"/>
        </w:rPr>
        <w:t xml:space="preserve">11.1.1. </w:t>
      </w:r>
      <w:r w:rsidRPr="00CE2CED">
        <w:rPr>
          <w:rFonts w:ascii="Arial" w:eastAsia="Calibri" w:hAnsi="Arial" w:cs="Arial"/>
          <w:bCs/>
          <w:sz w:val="18"/>
          <w:szCs w:val="18"/>
          <w:lang w:eastAsia="ar-SA"/>
        </w:rPr>
        <w:t>A licitante vencedora terá o prazo de até 05 (cinco) dias úteis para assinatura do contrato, contados da data da NOTIFICAÇÃO DA HOMOLOGAÇÃO pela Farmácia do IPAM Ltda.</w:t>
      </w:r>
      <w:r w:rsidRPr="00CE2CED">
        <w:rPr>
          <w:rFonts w:ascii="Arial" w:eastAsia="Calibri" w:hAnsi="Arial" w:cs="Arial"/>
          <w:b/>
          <w:bCs/>
          <w:sz w:val="18"/>
          <w:szCs w:val="18"/>
          <w:lang w:eastAsia="ar-SA"/>
        </w:rPr>
        <w:t xml:space="preserve"> </w:t>
      </w:r>
    </w:p>
    <w:p w:rsidR="005F3D18" w:rsidRPr="00CE2CED" w:rsidRDefault="005F3D18" w:rsidP="009F6C60">
      <w:pPr>
        <w:suppressAutoHyphens/>
        <w:spacing w:after="0" w:line="360" w:lineRule="auto"/>
        <w:ind w:left="567"/>
        <w:jc w:val="both"/>
        <w:rPr>
          <w:rFonts w:ascii="Arial" w:eastAsia="Calibri" w:hAnsi="Arial" w:cs="Arial"/>
          <w:b/>
          <w:bCs/>
          <w:sz w:val="18"/>
          <w:szCs w:val="18"/>
          <w:lang w:eastAsia="ar-SA"/>
        </w:rPr>
      </w:pPr>
    </w:p>
    <w:p w:rsidR="00CE2CED" w:rsidRPr="005F3D18" w:rsidRDefault="00CE2CED" w:rsidP="009F6C60">
      <w:pPr>
        <w:suppressAutoHyphens/>
        <w:spacing w:after="0" w:line="360" w:lineRule="auto"/>
        <w:ind w:left="567"/>
        <w:jc w:val="both"/>
        <w:rPr>
          <w:rFonts w:ascii="Arial" w:eastAsia="Calibri" w:hAnsi="Arial" w:cs="Arial"/>
          <w:b/>
          <w:bCs/>
          <w:sz w:val="18"/>
          <w:szCs w:val="18"/>
          <w:lang w:eastAsia="ar-SA"/>
        </w:rPr>
      </w:pPr>
      <w:r w:rsidRPr="005F3D18">
        <w:rPr>
          <w:rFonts w:ascii="Arial" w:eastAsia="Calibri" w:hAnsi="Arial" w:cs="Arial"/>
          <w:b/>
          <w:bCs/>
          <w:sz w:val="18"/>
          <w:szCs w:val="18"/>
          <w:lang w:eastAsia="ar-SA"/>
        </w:rPr>
        <w:t>11.1.2 O prazo para assinatura do contrato poderá ser prorrogado uma única vez, por igual período, mediante solicitação escrita formulada durante o seu transcurso, desde que o motivo do pedido seja justificado e aceito pela autoridade superior da Farmácia do IPAM Ltda.</w:t>
      </w:r>
    </w:p>
    <w:p w:rsidR="00CE2CED" w:rsidRPr="005F3D18" w:rsidRDefault="00CE2CED" w:rsidP="00CE2CED">
      <w:pPr>
        <w:suppressAutoHyphens/>
        <w:spacing w:after="0" w:line="360" w:lineRule="auto"/>
        <w:ind w:left="426"/>
        <w:jc w:val="both"/>
        <w:rPr>
          <w:rFonts w:ascii="Arial" w:eastAsia="Calibri" w:hAnsi="Arial" w:cs="Arial"/>
          <w:b/>
          <w:bCs/>
          <w:sz w:val="18"/>
          <w:szCs w:val="18"/>
          <w:lang w:eastAsia="ar-SA"/>
        </w:rPr>
      </w:pPr>
    </w:p>
    <w:p w:rsidR="00CE2CED" w:rsidRPr="00CE2CED" w:rsidRDefault="00CE2CED" w:rsidP="00CE2CED">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360" w:lineRule="auto"/>
        <w:jc w:val="both"/>
        <w:rPr>
          <w:rFonts w:ascii="Arial" w:eastAsia="Calibri" w:hAnsi="Arial" w:cs="Arial"/>
          <w:bCs/>
          <w:sz w:val="18"/>
          <w:szCs w:val="18"/>
          <w:lang w:eastAsia="ar-SA"/>
        </w:rPr>
      </w:pPr>
      <w:r w:rsidRPr="00CE2CED">
        <w:rPr>
          <w:rFonts w:ascii="Arial" w:eastAsia="Calibri" w:hAnsi="Arial" w:cs="Arial"/>
          <w:b/>
          <w:bCs/>
          <w:sz w:val="18"/>
          <w:szCs w:val="18"/>
          <w:lang w:eastAsia="ar-SA"/>
        </w:rPr>
        <w:t xml:space="preserve">11.2 </w:t>
      </w:r>
      <w:r w:rsidRPr="00CE2CED">
        <w:rPr>
          <w:rFonts w:ascii="Arial" w:eastAsia="Calibri" w:hAnsi="Arial" w:cs="Arial"/>
          <w:bCs/>
          <w:sz w:val="18"/>
          <w:szCs w:val="18"/>
          <w:lang w:eastAsia="ar-SA"/>
        </w:rPr>
        <w:t>Como condição para assinatura do contrato</w:t>
      </w:r>
      <w:r w:rsidRPr="00CE2CED">
        <w:rPr>
          <w:rFonts w:ascii="Arial" w:eastAsia="Calibri" w:hAnsi="Arial" w:cs="Arial"/>
          <w:sz w:val="18"/>
          <w:szCs w:val="18"/>
          <w:lang w:eastAsia="ar-SA"/>
        </w:rPr>
        <w:t xml:space="preserve">, a licitante vencedora </w:t>
      </w:r>
      <w:r w:rsidRPr="00CE2CED">
        <w:rPr>
          <w:rFonts w:ascii="Arial" w:eastAsia="Calibri" w:hAnsi="Arial" w:cs="Arial"/>
          <w:bCs/>
          <w:sz w:val="18"/>
          <w:szCs w:val="18"/>
          <w:lang w:eastAsia="ar-SA"/>
        </w:rPr>
        <w:t xml:space="preserve">fornecerá à Farmácia do IPAM Ltda., </w:t>
      </w:r>
      <w:r w:rsidRPr="00CE2CED">
        <w:rPr>
          <w:rFonts w:ascii="Arial" w:eastAsia="Calibri" w:hAnsi="Arial" w:cs="Arial"/>
          <w:bCs/>
          <w:sz w:val="18"/>
          <w:szCs w:val="18"/>
          <w:u w:val="single"/>
          <w:lang w:eastAsia="ar-SA"/>
        </w:rPr>
        <w:t>previamente,</w:t>
      </w:r>
      <w:r w:rsidRPr="00CE2CED">
        <w:rPr>
          <w:rFonts w:ascii="Arial" w:eastAsia="Calibri" w:hAnsi="Arial" w:cs="Arial"/>
          <w:bCs/>
          <w:sz w:val="18"/>
          <w:szCs w:val="18"/>
          <w:lang w:eastAsia="ar-SA"/>
        </w:rPr>
        <w:t xml:space="preserve"> os seguintes documentos:</w:t>
      </w:r>
    </w:p>
    <w:p w:rsidR="00CE2CED" w:rsidRPr="00CE2CED" w:rsidRDefault="00CE2CED" w:rsidP="00CE2CED">
      <w:pPr>
        <w:tabs>
          <w:tab w:val="left" w:pos="288"/>
          <w:tab w:val="left" w:pos="1008"/>
          <w:tab w:val="left" w:pos="1728"/>
          <w:tab w:val="left" w:pos="2448"/>
          <w:tab w:val="left" w:pos="3168"/>
          <w:tab w:val="left" w:pos="3888"/>
          <w:tab w:val="left" w:pos="4608"/>
          <w:tab w:val="left" w:pos="5328"/>
          <w:tab w:val="left" w:pos="6048"/>
          <w:tab w:val="left" w:pos="6768"/>
        </w:tabs>
        <w:suppressAutoHyphens/>
        <w:spacing w:after="0" w:line="360" w:lineRule="auto"/>
        <w:jc w:val="both"/>
        <w:rPr>
          <w:rFonts w:ascii="Arial" w:eastAsia="Calibri" w:hAnsi="Arial" w:cs="Arial"/>
          <w:bCs/>
          <w:sz w:val="18"/>
          <w:szCs w:val="18"/>
          <w:lang w:eastAsia="ar-SA"/>
        </w:rPr>
      </w:pPr>
    </w:p>
    <w:p w:rsidR="00CE2CED" w:rsidRDefault="00CE2CED" w:rsidP="009F6C60">
      <w:pPr>
        <w:suppressAutoHyphens/>
        <w:spacing w:after="0" w:line="360" w:lineRule="auto"/>
        <w:ind w:left="567"/>
        <w:jc w:val="both"/>
        <w:rPr>
          <w:rFonts w:ascii="Arial" w:eastAsia="Calibri" w:hAnsi="Arial" w:cs="Arial"/>
          <w:sz w:val="18"/>
          <w:szCs w:val="18"/>
          <w:lang w:eastAsia="ar-SA"/>
        </w:rPr>
      </w:pPr>
      <w:r w:rsidRPr="00CE2CED">
        <w:rPr>
          <w:rFonts w:ascii="Arial" w:eastAsia="Calibri" w:hAnsi="Arial" w:cs="Arial"/>
          <w:b/>
          <w:bCs/>
          <w:sz w:val="18"/>
          <w:szCs w:val="18"/>
          <w:lang w:eastAsia="ar-SA"/>
        </w:rPr>
        <w:t>11.2.1 Relação dos integrantes da equipe para a prestação dos serviços, o nome do supervisor ou representante da empresa</w:t>
      </w:r>
      <w:r w:rsidRPr="00CE2CED">
        <w:rPr>
          <w:rFonts w:ascii="Arial" w:eastAsia="Calibri" w:hAnsi="Arial" w:cs="Arial"/>
          <w:sz w:val="18"/>
          <w:szCs w:val="18"/>
          <w:lang w:eastAsia="ar-SA"/>
        </w:rPr>
        <w:t xml:space="preserve"> e os seus respectivos telefones; </w:t>
      </w:r>
    </w:p>
    <w:p w:rsidR="009F6C60" w:rsidRPr="00CE2CED" w:rsidRDefault="009F6C60" w:rsidP="009F6C60">
      <w:pPr>
        <w:suppressAutoHyphens/>
        <w:spacing w:after="0" w:line="360" w:lineRule="auto"/>
        <w:ind w:left="567"/>
        <w:jc w:val="both"/>
        <w:rPr>
          <w:rFonts w:ascii="Arial" w:eastAsia="Calibri" w:hAnsi="Arial" w:cs="Arial"/>
          <w:sz w:val="18"/>
          <w:szCs w:val="18"/>
          <w:lang w:eastAsia="ar-SA"/>
        </w:rPr>
      </w:pPr>
    </w:p>
    <w:p w:rsidR="00CE2CED" w:rsidRPr="00CE2CED" w:rsidRDefault="00CE2CED" w:rsidP="00CE2CED">
      <w:pPr>
        <w:suppressAutoHyphens/>
        <w:spacing w:after="0" w:line="360" w:lineRule="auto"/>
        <w:jc w:val="both"/>
        <w:rPr>
          <w:rFonts w:ascii="Arial" w:eastAsia="Calibri" w:hAnsi="Arial" w:cs="Arial"/>
          <w:b/>
          <w:bCs/>
          <w:sz w:val="18"/>
          <w:szCs w:val="18"/>
          <w:lang w:eastAsia="ar-SA"/>
        </w:rPr>
      </w:pPr>
    </w:p>
    <w:p w:rsidR="00CE2CED" w:rsidRPr="00CE2CED" w:rsidRDefault="00CE2CED" w:rsidP="00CE2CED">
      <w:pPr>
        <w:suppressAutoHyphens/>
        <w:spacing w:after="0" w:line="360" w:lineRule="auto"/>
        <w:jc w:val="both"/>
        <w:rPr>
          <w:rFonts w:ascii="Arial" w:eastAsia="Calibri" w:hAnsi="Arial" w:cs="Arial"/>
          <w:bCs/>
          <w:sz w:val="18"/>
          <w:szCs w:val="18"/>
          <w:lang w:eastAsia="ar-SA"/>
        </w:rPr>
      </w:pPr>
      <w:r w:rsidRPr="00CE2CED">
        <w:rPr>
          <w:rFonts w:ascii="Arial" w:eastAsia="Calibri" w:hAnsi="Arial" w:cs="Arial"/>
          <w:b/>
          <w:bCs/>
          <w:sz w:val="18"/>
          <w:szCs w:val="18"/>
          <w:lang w:eastAsia="ar-SA"/>
        </w:rPr>
        <w:t>11.3</w:t>
      </w:r>
      <w:r w:rsidRPr="00CE2CED">
        <w:rPr>
          <w:rFonts w:ascii="Arial" w:eastAsia="Calibri" w:hAnsi="Arial" w:cs="Arial"/>
          <w:bCs/>
          <w:sz w:val="18"/>
          <w:szCs w:val="18"/>
          <w:lang w:eastAsia="ar-SA"/>
        </w:rPr>
        <w:t xml:space="preserve"> O não cumprimento dos prazos estabelecidos nesta Cláusula ou a recusa injustificada na assinatura do instrumento contratual, ou a apresentação de situação não regular ao momento da assinatura, implicará na aplicação da penalidade constante no art. 7º da Lei Federal nº 10.520/2002.</w:t>
      </w:r>
    </w:p>
    <w:p w:rsidR="00CE2CED" w:rsidRPr="00CE2CED" w:rsidRDefault="00CE2CED" w:rsidP="00CE2CED">
      <w:pPr>
        <w:suppressAutoHyphens/>
        <w:spacing w:after="0" w:line="360" w:lineRule="auto"/>
        <w:jc w:val="both"/>
        <w:rPr>
          <w:rFonts w:ascii="Arial" w:eastAsia="Calibri" w:hAnsi="Arial" w:cs="Arial"/>
          <w:bCs/>
          <w:sz w:val="18"/>
          <w:szCs w:val="18"/>
          <w:lang w:eastAsia="ar-SA"/>
        </w:rPr>
      </w:pPr>
    </w:p>
    <w:p w:rsidR="00CE2CED" w:rsidRPr="00CE2CED" w:rsidRDefault="00CE2CED" w:rsidP="00CE2CED">
      <w:pPr>
        <w:suppressAutoHyphens/>
        <w:spacing w:after="0" w:line="360" w:lineRule="auto"/>
        <w:jc w:val="both"/>
        <w:rPr>
          <w:rFonts w:ascii="Arial" w:eastAsia="Calibri" w:hAnsi="Arial" w:cs="Arial"/>
          <w:bCs/>
          <w:sz w:val="18"/>
          <w:szCs w:val="18"/>
          <w:lang w:eastAsia="ar-SA"/>
        </w:rPr>
      </w:pPr>
      <w:r w:rsidRPr="00CE2CED">
        <w:rPr>
          <w:rFonts w:ascii="Arial" w:eastAsia="Calibri" w:hAnsi="Arial" w:cs="Arial"/>
          <w:b/>
          <w:bCs/>
          <w:sz w:val="18"/>
          <w:szCs w:val="18"/>
          <w:lang w:eastAsia="ar-SA"/>
        </w:rPr>
        <w:t>11.4</w:t>
      </w:r>
      <w:r w:rsidRPr="00CE2CED">
        <w:rPr>
          <w:rFonts w:ascii="Arial" w:eastAsia="Calibri" w:hAnsi="Arial" w:cs="Arial"/>
          <w:bCs/>
          <w:sz w:val="18"/>
          <w:szCs w:val="18"/>
          <w:lang w:eastAsia="ar-SA"/>
        </w:rPr>
        <w:t xml:space="preserve"> </w:t>
      </w:r>
      <w:r w:rsidRPr="00CE2CED">
        <w:rPr>
          <w:rFonts w:ascii="Arial" w:eastAsia="Calibri" w:hAnsi="Arial" w:cs="Arial"/>
          <w:sz w:val="18"/>
          <w:szCs w:val="18"/>
          <w:lang w:eastAsia="ar-SA"/>
        </w:rPr>
        <w:t>Caso a licitante vencedora se recuse a assinar o contrato, será convocada a segunda classificada, intimando-se as demais participantes da fase de lances para que, em sessão pública, seja examinada a última oferta válida e verificada a aceitabilidade da proposta, sem prejuízo das sanções cabíveis, e assim sucessivamente até a apuração de uma proposta que atenda ao Edital. O Pregoeiro poderá negociar para que seja obtido preço melhor, e, após, procederá à habilitação da licitante vencedora.</w:t>
      </w:r>
    </w:p>
    <w:p w:rsidR="00CE2CED" w:rsidRDefault="00CE2CED" w:rsidP="00CE2CED">
      <w:pPr>
        <w:suppressAutoHyphens/>
        <w:spacing w:after="0" w:line="360" w:lineRule="auto"/>
        <w:jc w:val="both"/>
        <w:rPr>
          <w:rFonts w:ascii="Arial" w:eastAsia="Calibri" w:hAnsi="Arial" w:cs="Arial"/>
          <w:bCs/>
          <w:sz w:val="18"/>
          <w:szCs w:val="18"/>
          <w:lang w:eastAsia="ar-SA"/>
        </w:rPr>
      </w:pPr>
    </w:p>
    <w:p w:rsidR="00514718" w:rsidRDefault="00514718" w:rsidP="00CE2CED">
      <w:pPr>
        <w:suppressAutoHyphens/>
        <w:spacing w:after="0" w:line="360" w:lineRule="auto"/>
        <w:jc w:val="both"/>
        <w:rPr>
          <w:rFonts w:ascii="Arial" w:eastAsia="Calibri" w:hAnsi="Arial" w:cs="Arial"/>
          <w:bCs/>
          <w:sz w:val="18"/>
          <w:szCs w:val="18"/>
          <w:lang w:eastAsia="ar-SA"/>
        </w:rPr>
      </w:pPr>
    </w:p>
    <w:p w:rsidR="00514718" w:rsidRDefault="00514718" w:rsidP="00CE2CED">
      <w:pPr>
        <w:suppressAutoHyphens/>
        <w:spacing w:after="0" w:line="360" w:lineRule="auto"/>
        <w:jc w:val="both"/>
        <w:rPr>
          <w:rFonts w:ascii="Arial" w:eastAsia="Calibri" w:hAnsi="Arial" w:cs="Arial"/>
          <w:bCs/>
          <w:sz w:val="18"/>
          <w:szCs w:val="18"/>
          <w:lang w:eastAsia="ar-SA"/>
        </w:rPr>
      </w:pPr>
    </w:p>
    <w:p w:rsidR="00514718" w:rsidRPr="00CE2CED" w:rsidRDefault="00514718" w:rsidP="00CE2CED">
      <w:pPr>
        <w:suppressAutoHyphens/>
        <w:spacing w:after="0" w:line="360" w:lineRule="auto"/>
        <w:jc w:val="both"/>
        <w:rPr>
          <w:rFonts w:ascii="Arial" w:eastAsia="Calibri" w:hAnsi="Arial" w:cs="Arial"/>
          <w:bCs/>
          <w:sz w:val="18"/>
          <w:szCs w:val="18"/>
          <w:lang w:eastAsia="ar-SA"/>
        </w:rPr>
      </w:pPr>
    </w:p>
    <w:p w:rsidR="00CE2CED" w:rsidRPr="00CE2CED" w:rsidRDefault="00CE2CED" w:rsidP="00CE2CED">
      <w:pPr>
        <w:suppressAutoHyphens/>
        <w:spacing w:after="0" w:line="360" w:lineRule="auto"/>
        <w:jc w:val="both"/>
        <w:rPr>
          <w:rFonts w:ascii="Arial" w:eastAsia="Calibri" w:hAnsi="Arial" w:cs="Arial"/>
          <w:bCs/>
          <w:sz w:val="18"/>
          <w:szCs w:val="18"/>
          <w:lang w:eastAsia="ar-SA"/>
        </w:rPr>
      </w:pPr>
    </w:p>
    <w:tbl>
      <w:tblPr>
        <w:tblW w:w="0" w:type="auto"/>
        <w:jc w:val="center"/>
        <w:tblLook w:val="04A0" w:firstRow="1" w:lastRow="0" w:firstColumn="1" w:lastColumn="0" w:noHBand="0" w:noVBand="1"/>
      </w:tblPr>
      <w:tblGrid>
        <w:gridCol w:w="496"/>
        <w:gridCol w:w="8998"/>
      </w:tblGrid>
      <w:tr w:rsidR="00CE2CED" w:rsidRPr="00CE2CED" w:rsidTr="00CE2CED">
        <w:trPr>
          <w:jc w:val="center"/>
        </w:trPr>
        <w:tc>
          <w:tcPr>
            <w:tcW w:w="496" w:type="dxa"/>
            <w:tcBorders>
              <w:right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Cs w:val="18"/>
                <w:lang w:eastAsia="ar-SA"/>
              </w:rPr>
            </w:pPr>
            <w:r w:rsidRPr="00CE2CED">
              <w:rPr>
                <w:rFonts w:ascii="Arial" w:eastAsia="Times New Roman" w:hAnsi="Arial" w:cs="Arial"/>
                <w:b/>
                <w:szCs w:val="18"/>
                <w:lang w:eastAsia="ar-SA"/>
              </w:rPr>
              <w:lastRenderedPageBreak/>
              <w:t>12</w:t>
            </w:r>
          </w:p>
        </w:tc>
        <w:tc>
          <w:tcPr>
            <w:tcW w:w="8998" w:type="dxa"/>
            <w:tcBorders>
              <w:left w:val="single" w:sz="4" w:space="0" w:color="auto"/>
              <w:bottom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 w:val="18"/>
                <w:szCs w:val="18"/>
                <w:lang w:eastAsia="ar-SA"/>
              </w:rPr>
            </w:pPr>
            <w:r w:rsidRPr="00CE2CED">
              <w:rPr>
                <w:rFonts w:ascii="Arial" w:eastAsia="Calibri" w:hAnsi="Arial" w:cs="Arial"/>
                <w:b/>
                <w:bCs/>
                <w:sz w:val="18"/>
                <w:szCs w:val="18"/>
                <w:lang w:eastAsia="ar-SA"/>
              </w:rPr>
              <w:t>DA VIGÊNCIA CONTRATUAL</w:t>
            </w:r>
          </w:p>
        </w:tc>
      </w:tr>
    </w:tbl>
    <w:p w:rsidR="00CE2CED" w:rsidRPr="00CE2CED" w:rsidRDefault="00CE2CED" w:rsidP="00CE2CED">
      <w:pPr>
        <w:suppressAutoHyphens/>
        <w:spacing w:after="0" w:line="360" w:lineRule="auto"/>
        <w:jc w:val="both"/>
        <w:rPr>
          <w:rFonts w:ascii="Arial" w:eastAsia="Calibri" w:hAnsi="Arial" w:cs="Arial"/>
          <w:bCs/>
          <w:sz w:val="18"/>
          <w:szCs w:val="18"/>
          <w:lang w:eastAsia="ar-SA"/>
        </w:rPr>
      </w:pPr>
    </w:p>
    <w:p w:rsidR="00CE2CED" w:rsidRPr="00CE2CED" w:rsidRDefault="00CE2CED" w:rsidP="00CE2CED">
      <w:pPr>
        <w:suppressAutoHyphens/>
        <w:spacing w:after="0" w:line="360" w:lineRule="auto"/>
        <w:ind w:left="426"/>
        <w:jc w:val="both"/>
        <w:rPr>
          <w:rFonts w:ascii="Arial" w:eastAsia="Calibri" w:hAnsi="Arial" w:cs="Arial"/>
          <w:b/>
          <w:bCs/>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bCs/>
          <w:sz w:val="18"/>
          <w:szCs w:val="18"/>
          <w:lang w:eastAsia="ar-SA"/>
        </w:rPr>
        <w:t xml:space="preserve">12.1 </w:t>
      </w:r>
      <w:r w:rsidRPr="00CE2CED">
        <w:rPr>
          <w:rFonts w:ascii="Arial" w:eastAsia="Calibri" w:hAnsi="Arial" w:cs="Arial"/>
          <w:sz w:val="18"/>
          <w:szCs w:val="18"/>
          <w:lang w:eastAsia="ar-SA"/>
        </w:rPr>
        <w:t>O contrato advindo desta licitação entrará em vigor na data de sua assinatura e vigerá por</w:t>
      </w:r>
      <w:r w:rsidRPr="00CE2CED">
        <w:rPr>
          <w:rFonts w:ascii="Arial" w:eastAsia="Calibri" w:hAnsi="Arial" w:cs="Arial"/>
          <w:b/>
          <w:sz w:val="18"/>
          <w:szCs w:val="18"/>
          <w:lang w:eastAsia="ar-SA"/>
        </w:rPr>
        <w:t xml:space="preserve"> 12 (doze) meses</w:t>
      </w:r>
      <w:r w:rsidRPr="00CE2CED">
        <w:rPr>
          <w:rFonts w:ascii="Arial" w:eastAsia="Calibri" w:hAnsi="Arial" w:cs="Arial"/>
          <w:sz w:val="18"/>
          <w:szCs w:val="18"/>
          <w:lang w:eastAsia="ar-SA"/>
        </w:rPr>
        <w:t xml:space="preserve">, podendo ser prorrogado a critério exclusivo da Farmácia do IPAM Ltda., com base no disposto no artigo 57, inciso II da Lei nº 13.303/2016. </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CE2CED">
      <w:pPr>
        <w:suppressAutoHyphens/>
        <w:spacing w:after="0" w:line="360" w:lineRule="auto"/>
        <w:jc w:val="both"/>
        <w:rPr>
          <w:rFonts w:ascii="Arial" w:eastAsia="Calibri" w:hAnsi="Arial" w:cs="Arial"/>
          <w:sz w:val="18"/>
          <w:szCs w:val="18"/>
          <w:lang w:eastAsia="ar-SA"/>
        </w:rPr>
      </w:pPr>
      <w:r w:rsidRPr="00CE2CED">
        <w:rPr>
          <w:rFonts w:ascii="Arial" w:eastAsia="Calibri" w:hAnsi="Arial" w:cs="Arial"/>
          <w:b/>
          <w:sz w:val="18"/>
          <w:szCs w:val="18"/>
          <w:lang w:eastAsia="ar-SA"/>
        </w:rPr>
        <w:t>12.2</w:t>
      </w:r>
      <w:r w:rsidRPr="00CE2CED">
        <w:rPr>
          <w:rFonts w:ascii="Arial" w:eastAsia="Calibri" w:hAnsi="Arial" w:cs="Arial"/>
          <w:sz w:val="18"/>
          <w:szCs w:val="18"/>
          <w:lang w:eastAsia="ar-SA"/>
        </w:rPr>
        <w:t xml:space="preserve"> </w:t>
      </w:r>
      <w:r w:rsidRPr="00CE2CED">
        <w:rPr>
          <w:rFonts w:ascii="Arial" w:eastAsia="Calibri" w:hAnsi="Arial" w:cs="Arial"/>
          <w:bCs/>
          <w:sz w:val="18"/>
          <w:szCs w:val="18"/>
          <w:lang w:eastAsia="ar-SA"/>
        </w:rPr>
        <w:t>A licitante vencedora iniciará a prestação dos serviços no prazo de até 02 (dois) dias úteis da data de assinatura do contrato.</w:t>
      </w:r>
    </w:p>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CE2CED" w:rsidRPr="00CE2CED" w:rsidRDefault="00CE2CED" w:rsidP="00CE2CED">
      <w:pPr>
        <w:suppressAutoHyphens/>
        <w:spacing w:after="0" w:line="360" w:lineRule="auto"/>
        <w:jc w:val="both"/>
        <w:rPr>
          <w:rFonts w:ascii="Arial" w:eastAsia="Times New Roman" w:hAnsi="Arial" w:cs="Arial"/>
          <w:sz w:val="18"/>
          <w:szCs w:val="18"/>
          <w:lang w:eastAsia="ar-SA"/>
        </w:rPr>
      </w:pPr>
      <w:r w:rsidRPr="00CE2CED">
        <w:rPr>
          <w:rFonts w:ascii="Arial" w:eastAsia="Calibri" w:hAnsi="Arial" w:cs="Arial"/>
          <w:b/>
          <w:bCs/>
          <w:sz w:val="18"/>
          <w:szCs w:val="18"/>
          <w:lang w:eastAsia="ar-SA"/>
        </w:rPr>
        <w:t xml:space="preserve">12.3 </w:t>
      </w:r>
      <w:r w:rsidRPr="00CE2CED">
        <w:rPr>
          <w:rFonts w:ascii="Arial" w:eastAsia="Times New Roman" w:hAnsi="Arial" w:cs="Arial"/>
          <w:sz w:val="18"/>
          <w:szCs w:val="18"/>
          <w:lang w:eastAsia="ar-SA"/>
        </w:rPr>
        <w:t xml:space="preserve">O contrato a ser assinado terá como base a minuta contratual constante no </w:t>
      </w:r>
      <w:r w:rsidRPr="00CE2CED">
        <w:rPr>
          <w:rFonts w:ascii="Arial" w:eastAsia="Times New Roman" w:hAnsi="Arial" w:cs="Arial"/>
          <w:b/>
          <w:bCs/>
          <w:sz w:val="18"/>
          <w:szCs w:val="18"/>
          <w:lang w:eastAsia="ar-SA"/>
        </w:rPr>
        <w:t xml:space="preserve">ANEXO </w:t>
      </w:r>
      <w:r w:rsidR="00893394">
        <w:rPr>
          <w:rFonts w:ascii="Arial" w:eastAsia="Times New Roman" w:hAnsi="Arial" w:cs="Arial"/>
          <w:b/>
          <w:bCs/>
          <w:sz w:val="18"/>
          <w:szCs w:val="18"/>
          <w:lang w:eastAsia="ar-SA"/>
        </w:rPr>
        <w:t>IX</w:t>
      </w:r>
      <w:r w:rsidRPr="00CE2CED">
        <w:rPr>
          <w:rFonts w:ascii="Arial" w:eastAsia="Times New Roman" w:hAnsi="Arial" w:cs="Arial"/>
          <w:sz w:val="18"/>
          <w:szCs w:val="18"/>
          <w:lang w:eastAsia="ar-SA"/>
        </w:rPr>
        <w:t>.</w:t>
      </w:r>
    </w:p>
    <w:p w:rsidR="00CE2CED" w:rsidRPr="00CE2CED" w:rsidRDefault="00CE2CED" w:rsidP="00CE2CED">
      <w:pPr>
        <w:suppressAutoHyphens/>
        <w:spacing w:after="0" w:line="360" w:lineRule="auto"/>
        <w:jc w:val="both"/>
        <w:rPr>
          <w:rFonts w:ascii="Arial" w:eastAsia="Times New Roman" w:hAnsi="Arial" w:cs="Arial"/>
          <w:b/>
          <w:bCs/>
          <w:sz w:val="18"/>
          <w:szCs w:val="18"/>
          <w:u w:val="single"/>
          <w:lang w:eastAsia="ar-SA"/>
        </w:rPr>
      </w:pPr>
    </w:p>
    <w:tbl>
      <w:tblPr>
        <w:tblW w:w="0" w:type="auto"/>
        <w:jc w:val="center"/>
        <w:tblLook w:val="04A0" w:firstRow="1" w:lastRow="0" w:firstColumn="1" w:lastColumn="0" w:noHBand="0" w:noVBand="1"/>
      </w:tblPr>
      <w:tblGrid>
        <w:gridCol w:w="496"/>
        <w:gridCol w:w="8998"/>
      </w:tblGrid>
      <w:tr w:rsidR="00CE2CED" w:rsidRPr="00CE2CED" w:rsidTr="00CE2CED">
        <w:trPr>
          <w:jc w:val="center"/>
        </w:trPr>
        <w:tc>
          <w:tcPr>
            <w:tcW w:w="496" w:type="dxa"/>
            <w:tcBorders>
              <w:right w:val="single" w:sz="4" w:space="0" w:color="auto"/>
            </w:tcBorders>
            <w:shd w:val="clear" w:color="auto" w:fill="auto"/>
            <w:vAlign w:val="center"/>
          </w:tcPr>
          <w:p w:rsidR="00CE2CED" w:rsidRPr="00CE2CED" w:rsidRDefault="00CE2CED" w:rsidP="00CE2CED">
            <w:pPr>
              <w:suppressAutoHyphens/>
              <w:spacing w:before="60" w:after="0" w:line="360" w:lineRule="auto"/>
              <w:rPr>
                <w:rFonts w:ascii="Arial" w:eastAsia="Times New Roman" w:hAnsi="Arial" w:cs="Arial"/>
                <w:b/>
                <w:sz w:val="18"/>
                <w:szCs w:val="18"/>
                <w:lang w:eastAsia="ar-SA"/>
              </w:rPr>
            </w:pPr>
            <w:r w:rsidRPr="00CE2CED">
              <w:rPr>
                <w:rFonts w:ascii="Arial" w:eastAsia="Times New Roman" w:hAnsi="Arial" w:cs="Arial"/>
                <w:b/>
                <w:szCs w:val="18"/>
                <w:lang w:eastAsia="ar-SA"/>
              </w:rPr>
              <w:t>13</w:t>
            </w:r>
          </w:p>
        </w:tc>
        <w:tc>
          <w:tcPr>
            <w:tcW w:w="8998" w:type="dxa"/>
            <w:tcBorders>
              <w:left w:val="single" w:sz="4" w:space="0" w:color="auto"/>
              <w:bottom w:val="single" w:sz="4" w:space="0" w:color="auto"/>
            </w:tcBorders>
            <w:shd w:val="clear" w:color="auto" w:fill="auto"/>
            <w:vAlign w:val="center"/>
          </w:tcPr>
          <w:p w:rsidR="00CE2CED" w:rsidRPr="00CE2CED" w:rsidRDefault="00CE2CED" w:rsidP="00CE2CED">
            <w:pPr>
              <w:suppressAutoHyphens/>
              <w:spacing w:before="60" w:after="0" w:line="360" w:lineRule="auto"/>
              <w:rPr>
                <w:rFonts w:ascii="Arial" w:eastAsia="Times New Roman" w:hAnsi="Arial" w:cs="Arial"/>
                <w:b/>
                <w:sz w:val="18"/>
                <w:szCs w:val="18"/>
                <w:lang w:eastAsia="ar-SA"/>
              </w:rPr>
            </w:pPr>
            <w:r w:rsidRPr="00CE2CED">
              <w:rPr>
                <w:rFonts w:ascii="Arial" w:eastAsia="Calibri" w:hAnsi="Arial" w:cs="Arial"/>
                <w:b/>
                <w:bCs/>
                <w:sz w:val="18"/>
                <w:szCs w:val="18"/>
                <w:lang w:eastAsia="ar-SA"/>
              </w:rPr>
              <w:t>DAS CONDIÇÕES DE EXECUÇÃO</w:t>
            </w:r>
          </w:p>
        </w:tc>
      </w:tr>
    </w:tbl>
    <w:p w:rsidR="00CE2CED" w:rsidRPr="00CE2CED" w:rsidRDefault="00CE2CED" w:rsidP="00CE2CED">
      <w:pPr>
        <w:suppressAutoHyphens/>
        <w:spacing w:after="0" w:line="360" w:lineRule="auto"/>
        <w:jc w:val="both"/>
        <w:rPr>
          <w:rFonts w:ascii="Arial" w:eastAsia="Times New Roman" w:hAnsi="Arial" w:cs="Arial"/>
          <w:b/>
          <w:bCs/>
          <w:sz w:val="18"/>
          <w:szCs w:val="18"/>
          <w:u w:val="single"/>
          <w:lang w:eastAsia="ar-SA"/>
        </w:rPr>
      </w:pPr>
    </w:p>
    <w:p w:rsidR="00CE2CED" w:rsidRPr="005F3D18" w:rsidRDefault="00CE2CED" w:rsidP="00CE2CED">
      <w:pPr>
        <w:suppressAutoHyphens/>
        <w:spacing w:after="0" w:line="360" w:lineRule="auto"/>
        <w:jc w:val="both"/>
        <w:rPr>
          <w:rFonts w:ascii="Arial" w:eastAsia="Times New Roman" w:hAnsi="Arial" w:cs="Arial"/>
          <w:sz w:val="18"/>
          <w:szCs w:val="18"/>
          <w:lang w:eastAsia="ar-SA"/>
        </w:rPr>
      </w:pPr>
      <w:r w:rsidRPr="009F6C60">
        <w:rPr>
          <w:rFonts w:ascii="Arial" w:eastAsia="Times New Roman" w:hAnsi="Arial" w:cs="Arial"/>
          <w:b/>
          <w:sz w:val="18"/>
          <w:szCs w:val="18"/>
          <w:lang w:eastAsia="ar-SA"/>
        </w:rPr>
        <w:t>13.1</w:t>
      </w:r>
      <w:r w:rsidRPr="005F3D18">
        <w:rPr>
          <w:rFonts w:ascii="Arial" w:eastAsia="Times New Roman" w:hAnsi="Arial" w:cs="Arial"/>
          <w:sz w:val="18"/>
          <w:szCs w:val="18"/>
          <w:lang w:eastAsia="ar-SA"/>
        </w:rPr>
        <w:t xml:space="preserve"> A licitante vencedora do certame se obrigará a prestar os serviços constan</w:t>
      </w:r>
      <w:r w:rsidR="005C46F7" w:rsidRPr="005F3D18">
        <w:rPr>
          <w:rFonts w:ascii="Arial" w:eastAsia="Times New Roman" w:hAnsi="Arial" w:cs="Arial"/>
          <w:sz w:val="18"/>
          <w:szCs w:val="18"/>
          <w:lang w:eastAsia="ar-SA"/>
        </w:rPr>
        <w:t>t</w:t>
      </w:r>
      <w:r w:rsidRPr="005F3D18">
        <w:rPr>
          <w:rFonts w:ascii="Arial" w:eastAsia="Times New Roman" w:hAnsi="Arial" w:cs="Arial"/>
          <w:sz w:val="18"/>
          <w:szCs w:val="18"/>
          <w:lang w:eastAsia="ar-SA"/>
        </w:rPr>
        <w:t xml:space="preserve">es na Cláusula 01 – Do objeto, pelo período de 12 (doze) meses, observadas as especificações constantes neste Edital, anexos e legislação pertinente. </w:t>
      </w:r>
    </w:p>
    <w:p w:rsidR="00CE2CED" w:rsidRPr="005F3D18" w:rsidRDefault="00CE2CED" w:rsidP="00CE2CED">
      <w:pPr>
        <w:suppressAutoHyphens/>
        <w:spacing w:after="0" w:line="360" w:lineRule="auto"/>
        <w:jc w:val="both"/>
        <w:rPr>
          <w:rFonts w:ascii="Arial" w:eastAsia="Times New Roman" w:hAnsi="Arial" w:cs="Arial"/>
          <w:sz w:val="18"/>
          <w:szCs w:val="18"/>
          <w:lang w:eastAsia="ar-SA"/>
        </w:rPr>
      </w:pPr>
    </w:p>
    <w:p w:rsidR="00CE2CED" w:rsidRPr="005F3D18" w:rsidRDefault="00CE2CED" w:rsidP="00CE2CED">
      <w:pPr>
        <w:suppressAutoHyphens/>
        <w:spacing w:after="0" w:line="360" w:lineRule="auto"/>
        <w:jc w:val="both"/>
        <w:rPr>
          <w:rFonts w:ascii="Arial" w:eastAsia="Times New Roman" w:hAnsi="Arial" w:cs="Arial"/>
          <w:sz w:val="18"/>
          <w:szCs w:val="18"/>
          <w:lang w:eastAsia="ar-SA"/>
        </w:rPr>
      </w:pPr>
      <w:r w:rsidRPr="009F6C60">
        <w:rPr>
          <w:rFonts w:ascii="Arial" w:eastAsia="Times New Roman" w:hAnsi="Arial" w:cs="Arial"/>
          <w:b/>
          <w:sz w:val="18"/>
          <w:szCs w:val="18"/>
          <w:lang w:eastAsia="ar-SA"/>
        </w:rPr>
        <w:t>13.2</w:t>
      </w:r>
      <w:r w:rsidRPr="005F3D18">
        <w:rPr>
          <w:rFonts w:ascii="Arial" w:eastAsia="Times New Roman" w:hAnsi="Arial" w:cs="Arial"/>
          <w:sz w:val="18"/>
          <w:szCs w:val="18"/>
          <w:lang w:eastAsia="ar-SA"/>
        </w:rPr>
        <w:t xml:space="preserve"> Os serviços ocorrerão na Farmácia do IPAM Ltda., sita a Rua Pinheiro Machado, 2291, e filiais, caso venha a ter.</w:t>
      </w:r>
    </w:p>
    <w:p w:rsidR="00CE2CED" w:rsidRPr="005F3D18" w:rsidRDefault="00CE2CED" w:rsidP="00CE2CED">
      <w:pPr>
        <w:suppressAutoHyphens/>
        <w:spacing w:after="0" w:line="360" w:lineRule="auto"/>
        <w:jc w:val="both"/>
        <w:rPr>
          <w:rFonts w:ascii="Arial" w:eastAsia="Times New Roman" w:hAnsi="Arial" w:cs="Arial"/>
          <w:sz w:val="18"/>
          <w:szCs w:val="18"/>
          <w:lang w:eastAsia="ar-SA"/>
        </w:rPr>
      </w:pPr>
    </w:p>
    <w:p w:rsidR="00CE2CED" w:rsidRPr="005F3D18" w:rsidRDefault="00CE2CED" w:rsidP="00CE2CED">
      <w:pPr>
        <w:suppressAutoHyphens/>
        <w:spacing w:after="0" w:line="360" w:lineRule="auto"/>
        <w:jc w:val="both"/>
        <w:rPr>
          <w:rFonts w:ascii="Arial" w:eastAsia="Times New Roman" w:hAnsi="Arial" w:cs="Arial"/>
          <w:sz w:val="18"/>
          <w:szCs w:val="18"/>
          <w:lang w:eastAsia="ar-SA"/>
        </w:rPr>
      </w:pPr>
      <w:r w:rsidRPr="009F6C60">
        <w:rPr>
          <w:rFonts w:ascii="Arial" w:eastAsia="Times New Roman" w:hAnsi="Arial" w:cs="Arial"/>
          <w:b/>
          <w:sz w:val="18"/>
          <w:szCs w:val="18"/>
          <w:lang w:eastAsia="ar-SA"/>
        </w:rPr>
        <w:t>13.3</w:t>
      </w:r>
      <w:r w:rsidRPr="005F3D18">
        <w:rPr>
          <w:rFonts w:ascii="Arial" w:eastAsia="Times New Roman" w:hAnsi="Arial" w:cs="Arial"/>
          <w:sz w:val="18"/>
          <w:szCs w:val="18"/>
          <w:lang w:eastAsia="ar-SA"/>
        </w:rPr>
        <w:t xml:space="preserve"> Os serviços serão solicitados via telefone ou e-mail pelo setor de </w:t>
      </w:r>
      <w:r w:rsidR="008102E8" w:rsidRPr="005F3D18">
        <w:rPr>
          <w:rFonts w:ascii="Arial" w:eastAsia="Times New Roman" w:hAnsi="Arial" w:cs="Arial"/>
          <w:sz w:val="18"/>
          <w:szCs w:val="18"/>
          <w:lang w:eastAsia="ar-SA"/>
        </w:rPr>
        <w:t>CPD</w:t>
      </w:r>
      <w:r w:rsidRPr="005F3D18">
        <w:rPr>
          <w:rFonts w:ascii="Arial" w:eastAsia="Times New Roman" w:hAnsi="Arial" w:cs="Arial"/>
          <w:sz w:val="18"/>
          <w:szCs w:val="18"/>
          <w:lang w:eastAsia="ar-SA"/>
        </w:rPr>
        <w:t xml:space="preserve"> desta farmácia.</w:t>
      </w:r>
    </w:p>
    <w:p w:rsidR="00CE2CED" w:rsidRPr="005F3D18" w:rsidRDefault="00CE2CED" w:rsidP="00CE2CED">
      <w:pPr>
        <w:suppressAutoHyphens/>
        <w:spacing w:after="0" w:line="360" w:lineRule="auto"/>
        <w:jc w:val="both"/>
        <w:rPr>
          <w:rFonts w:ascii="Arial" w:eastAsia="Times New Roman" w:hAnsi="Arial" w:cs="Arial"/>
          <w:sz w:val="18"/>
          <w:szCs w:val="18"/>
          <w:lang w:eastAsia="ar-SA"/>
        </w:rPr>
      </w:pPr>
    </w:p>
    <w:p w:rsidR="00CE2CED" w:rsidRPr="005F3D18" w:rsidRDefault="00CE2CED" w:rsidP="00CE2CED">
      <w:pPr>
        <w:suppressAutoHyphens/>
        <w:spacing w:after="0" w:line="360" w:lineRule="auto"/>
        <w:jc w:val="both"/>
        <w:rPr>
          <w:rFonts w:ascii="Arial" w:eastAsia="Times New Roman" w:hAnsi="Arial" w:cs="Arial"/>
          <w:sz w:val="18"/>
          <w:szCs w:val="18"/>
          <w:lang w:eastAsia="ar-SA"/>
        </w:rPr>
      </w:pPr>
      <w:r w:rsidRPr="009F6C60">
        <w:rPr>
          <w:rFonts w:ascii="Arial" w:eastAsia="Times New Roman" w:hAnsi="Arial" w:cs="Arial"/>
          <w:b/>
          <w:sz w:val="18"/>
          <w:szCs w:val="18"/>
          <w:lang w:eastAsia="ar-SA"/>
        </w:rPr>
        <w:t>13.4</w:t>
      </w:r>
      <w:r w:rsidRPr="005F3D18">
        <w:rPr>
          <w:rFonts w:ascii="Arial" w:eastAsia="Times New Roman" w:hAnsi="Arial" w:cs="Arial"/>
          <w:sz w:val="18"/>
          <w:szCs w:val="18"/>
          <w:lang w:eastAsia="ar-SA"/>
        </w:rPr>
        <w:t xml:space="preserve"> Após a término dos trabalhos será apresentado um relatório dos serviços prestados, constantes no pedido, que será assinado pelo responsável do setor de </w:t>
      </w:r>
      <w:r w:rsidR="008102E8" w:rsidRPr="005F3D18">
        <w:rPr>
          <w:rFonts w:ascii="Arial" w:eastAsia="Times New Roman" w:hAnsi="Arial" w:cs="Arial"/>
          <w:sz w:val="18"/>
          <w:szCs w:val="18"/>
          <w:lang w:eastAsia="ar-SA"/>
        </w:rPr>
        <w:t>CPD</w:t>
      </w:r>
      <w:r w:rsidR="00154148" w:rsidRPr="005F3D18">
        <w:rPr>
          <w:rFonts w:ascii="Arial" w:eastAsia="Times New Roman" w:hAnsi="Arial" w:cs="Arial"/>
          <w:sz w:val="18"/>
          <w:szCs w:val="18"/>
          <w:lang w:eastAsia="ar-SA"/>
        </w:rPr>
        <w:t xml:space="preserve">, Sr. Felipe Remi Caldart e na falta deste a Sra. Daiane Kegles da Rosa </w:t>
      </w:r>
      <w:r w:rsidRPr="005F3D18">
        <w:rPr>
          <w:rFonts w:ascii="Arial" w:eastAsia="Times New Roman" w:hAnsi="Arial" w:cs="Arial"/>
          <w:sz w:val="18"/>
          <w:szCs w:val="18"/>
          <w:lang w:eastAsia="ar-SA"/>
        </w:rPr>
        <w:t>.</w:t>
      </w:r>
    </w:p>
    <w:p w:rsidR="00CE2CED" w:rsidRPr="005F3D18" w:rsidRDefault="00CE2CED" w:rsidP="00CE2CED">
      <w:pPr>
        <w:suppressAutoHyphens/>
        <w:spacing w:after="0" w:line="360" w:lineRule="auto"/>
        <w:jc w:val="both"/>
        <w:rPr>
          <w:rFonts w:ascii="Arial" w:eastAsia="Times New Roman" w:hAnsi="Arial" w:cs="Arial"/>
          <w:sz w:val="18"/>
          <w:szCs w:val="18"/>
          <w:lang w:eastAsia="ar-SA"/>
        </w:rPr>
      </w:pPr>
    </w:p>
    <w:p w:rsidR="00CE2CED" w:rsidRPr="005F3D18" w:rsidRDefault="00CE2CED" w:rsidP="00CE2CED">
      <w:pPr>
        <w:suppressAutoHyphens/>
        <w:spacing w:after="0" w:line="360" w:lineRule="auto"/>
        <w:jc w:val="both"/>
        <w:rPr>
          <w:rFonts w:ascii="Arial" w:eastAsia="Calibri" w:hAnsi="Arial" w:cs="Arial"/>
          <w:sz w:val="18"/>
          <w:szCs w:val="18"/>
        </w:rPr>
      </w:pPr>
      <w:r w:rsidRPr="009F6C60">
        <w:rPr>
          <w:rFonts w:ascii="Arial" w:eastAsia="Times New Roman" w:hAnsi="Arial" w:cs="Arial"/>
          <w:b/>
          <w:sz w:val="18"/>
          <w:szCs w:val="18"/>
          <w:lang w:eastAsia="ar-SA"/>
        </w:rPr>
        <w:t>13.5</w:t>
      </w:r>
      <w:r w:rsidRPr="005F3D18">
        <w:rPr>
          <w:rFonts w:ascii="Arial" w:eastAsia="Times New Roman" w:hAnsi="Arial" w:cs="Arial"/>
          <w:sz w:val="18"/>
          <w:szCs w:val="18"/>
          <w:lang w:eastAsia="ar-SA"/>
        </w:rPr>
        <w:t xml:space="preserve"> </w:t>
      </w:r>
      <w:r w:rsidRPr="005F3D18">
        <w:rPr>
          <w:rFonts w:ascii="Arial" w:eastAsia="Calibri" w:hAnsi="Arial" w:cs="Arial"/>
          <w:sz w:val="18"/>
          <w:szCs w:val="18"/>
        </w:rPr>
        <w:t>A licitante vencedora deverá disponibilizar atendimento personalizado, dispondo de plantão 24 (vinte e quatro) horas nos casos de urgência e emergência, com limite de até 02 (duas) horas para atendimento do chamado; e para as situações normais, o prazo para atendimento será de até 08 (oito) horas, a contar a comunicação da Farmácia do IPAM Ltda. Os materia</w:t>
      </w:r>
      <w:r w:rsidR="00154148" w:rsidRPr="005F3D18">
        <w:rPr>
          <w:rFonts w:ascii="Arial" w:eastAsia="Calibri" w:hAnsi="Arial" w:cs="Arial"/>
          <w:sz w:val="18"/>
          <w:szCs w:val="18"/>
        </w:rPr>
        <w:t>i</w:t>
      </w:r>
      <w:r w:rsidRPr="005F3D18">
        <w:rPr>
          <w:rFonts w:ascii="Arial" w:eastAsia="Calibri" w:hAnsi="Arial" w:cs="Arial"/>
          <w:sz w:val="18"/>
          <w:szCs w:val="18"/>
        </w:rPr>
        <w:t>s utilizados serão de responsabilidades da Farmácia do IPAM Ltda.</w:t>
      </w:r>
    </w:p>
    <w:p w:rsidR="00CE2CED" w:rsidRPr="005F3D18" w:rsidRDefault="00CE2CED" w:rsidP="00CE2CED">
      <w:pPr>
        <w:suppressAutoHyphens/>
        <w:spacing w:after="0" w:line="360" w:lineRule="auto"/>
        <w:jc w:val="both"/>
        <w:rPr>
          <w:rFonts w:ascii="Arial" w:eastAsia="Calibri" w:hAnsi="Arial" w:cs="Arial"/>
          <w:sz w:val="18"/>
          <w:szCs w:val="18"/>
        </w:rPr>
      </w:pPr>
    </w:p>
    <w:p w:rsidR="00CE2CED" w:rsidRPr="005F3D18" w:rsidRDefault="009F6C60" w:rsidP="00CE2CED">
      <w:pPr>
        <w:suppressAutoHyphens/>
        <w:spacing w:after="0" w:line="360" w:lineRule="auto"/>
        <w:ind w:left="-30"/>
        <w:rPr>
          <w:rFonts w:ascii="Arial" w:eastAsia="Times New Roman" w:hAnsi="Arial" w:cs="Arial"/>
          <w:bCs/>
          <w:sz w:val="18"/>
          <w:szCs w:val="18"/>
          <w:lang w:eastAsia="ar-SA"/>
        </w:rPr>
      </w:pPr>
      <w:r w:rsidRPr="009F6C60">
        <w:rPr>
          <w:rFonts w:ascii="Arial" w:eastAsia="Times New Roman" w:hAnsi="Arial" w:cs="Arial"/>
          <w:b/>
          <w:bCs/>
          <w:sz w:val="18"/>
          <w:szCs w:val="18"/>
          <w:lang w:eastAsia="ar-SA"/>
        </w:rPr>
        <w:t>13</w:t>
      </w:r>
      <w:r w:rsidR="00CE2CED" w:rsidRPr="009F6C60">
        <w:rPr>
          <w:rFonts w:ascii="Arial" w:eastAsia="Times New Roman" w:hAnsi="Arial" w:cs="Arial"/>
          <w:b/>
          <w:bCs/>
          <w:sz w:val="18"/>
          <w:szCs w:val="18"/>
          <w:lang w:eastAsia="ar-SA"/>
        </w:rPr>
        <w:t>.6</w:t>
      </w:r>
      <w:r w:rsidR="00CE2CED" w:rsidRPr="005F3D18">
        <w:rPr>
          <w:rFonts w:ascii="Arial" w:eastAsia="Times New Roman" w:hAnsi="Arial" w:cs="Arial"/>
          <w:bCs/>
          <w:sz w:val="18"/>
          <w:szCs w:val="18"/>
          <w:lang w:eastAsia="ar-SA"/>
        </w:rPr>
        <w:t xml:space="preserve">  Quando da verificação que os serviços não atendem às especificações solicitadas, serão aplicadas as sanções previstas no Item 16 deste edital.</w:t>
      </w:r>
    </w:p>
    <w:p w:rsidR="00CE2CED" w:rsidRPr="00CE2CED" w:rsidRDefault="00CE2CED" w:rsidP="00CE2CED">
      <w:pPr>
        <w:suppressAutoHyphens/>
        <w:spacing w:after="0" w:line="360" w:lineRule="auto"/>
        <w:rPr>
          <w:rFonts w:ascii="Arial" w:eastAsia="Times New Roman" w:hAnsi="Arial" w:cs="Arial"/>
          <w:bCs/>
          <w:color w:val="000000"/>
          <w:sz w:val="18"/>
          <w:szCs w:val="18"/>
          <w:lang w:eastAsia="ar-SA"/>
        </w:rPr>
      </w:pPr>
    </w:p>
    <w:tbl>
      <w:tblPr>
        <w:tblW w:w="0" w:type="auto"/>
        <w:tblLook w:val="04A0" w:firstRow="1" w:lastRow="0" w:firstColumn="1" w:lastColumn="0" w:noHBand="0" w:noVBand="1"/>
      </w:tblPr>
      <w:tblGrid>
        <w:gridCol w:w="496"/>
        <w:gridCol w:w="8998"/>
      </w:tblGrid>
      <w:tr w:rsidR="00CE2CED" w:rsidRPr="00CE2CED" w:rsidTr="00CE2CED">
        <w:tc>
          <w:tcPr>
            <w:tcW w:w="496" w:type="dxa"/>
            <w:tcBorders>
              <w:right w:val="single" w:sz="4" w:space="0" w:color="auto"/>
            </w:tcBorders>
            <w:shd w:val="clear" w:color="auto" w:fill="auto"/>
            <w:vAlign w:val="center"/>
          </w:tcPr>
          <w:p w:rsidR="00CE2CED" w:rsidRPr="00CE2CED" w:rsidRDefault="00CE2CED" w:rsidP="00CE2CED">
            <w:pPr>
              <w:suppressAutoHyphens/>
              <w:spacing w:before="60" w:after="0" w:line="360" w:lineRule="auto"/>
              <w:rPr>
                <w:rFonts w:ascii="Arial" w:eastAsia="Times New Roman" w:hAnsi="Arial" w:cs="Arial"/>
                <w:b/>
                <w:sz w:val="18"/>
                <w:szCs w:val="18"/>
                <w:lang w:eastAsia="ar-SA"/>
              </w:rPr>
            </w:pPr>
            <w:r w:rsidRPr="00CE2CED">
              <w:rPr>
                <w:rFonts w:ascii="Arial" w:eastAsia="Times New Roman" w:hAnsi="Arial" w:cs="Arial"/>
                <w:b/>
                <w:szCs w:val="18"/>
                <w:lang w:eastAsia="ar-SA"/>
              </w:rPr>
              <w:t>14</w:t>
            </w:r>
          </w:p>
        </w:tc>
        <w:tc>
          <w:tcPr>
            <w:tcW w:w="8998" w:type="dxa"/>
            <w:tcBorders>
              <w:left w:val="single" w:sz="4" w:space="0" w:color="auto"/>
              <w:bottom w:val="single" w:sz="4" w:space="0" w:color="auto"/>
            </w:tcBorders>
            <w:shd w:val="clear" w:color="auto" w:fill="auto"/>
            <w:vAlign w:val="center"/>
          </w:tcPr>
          <w:p w:rsidR="00CE2CED" w:rsidRPr="00CE2CED" w:rsidRDefault="00CE2CED" w:rsidP="00CE2CED">
            <w:pPr>
              <w:suppressAutoHyphens/>
              <w:spacing w:before="60" w:after="0" w:line="360" w:lineRule="auto"/>
              <w:rPr>
                <w:rFonts w:ascii="Arial" w:eastAsia="Times New Roman" w:hAnsi="Arial" w:cs="Arial"/>
                <w:b/>
                <w:sz w:val="18"/>
                <w:szCs w:val="18"/>
                <w:lang w:eastAsia="ar-SA"/>
              </w:rPr>
            </w:pPr>
            <w:r w:rsidRPr="00CE2CED">
              <w:rPr>
                <w:rFonts w:ascii="Arial" w:eastAsia="Calibri" w:hAnsi="Arial" w:cs="Arial"/>
                <w:b/>
                <w:bCs/>
                <w:sz w:val="18"/>
                <w:szCs w:val="18"/>
                <w:lang w:eastAsia="ar-SA"/>
              </w:rPr>
              <w:t>DAS CONDIÇÕES DE PAGAMENTO</w:t>
            </w:r>
          </w:p>
        </w:tc>
      </w:tr>
    </w:tbl>
    <w:p w:rsidR="00CE2CED" w:rsidRPr="00CE2CED" w:rsidRDefault="00CE2CED" w:rsidP="00CE2CED">
      <w:pPr>
        <w:suppressAutoHyphens/>
        <w:spacing w:after="0" w:line="360" w:lineRule="auto"/>
        <w:rPr>
          <w:rFonts w:ascii="Arial" w:eastAsia="Times New Roman" w:hAnsi="Arial" w:cs="Arial"/>
          <w:bCs/>
          <w:color w:val="000000"/>
          <w:sz w:val="18"/>
          <w:szCs w:val="18"/>
          <w:lang w:eastAsia="ar-SA"/>
        </w:rPr>
      </w:pPr>
    </w:p>
    <w:p w:rsidR="00CE2CED" w:rsidRPr="005F3D18" w:rsidRDefault="00CE2CED" w:rsidP="00CE2CED">
      <w:pPr>
        <w:suppressAutoHyphens/>
        <w:spacing w:line="360" w:lineRule="auto"/>
        <w:jc w:val="both"/>
        <w:rPr>
          <w:rFonts w:ascii="Arial" w:eastAsia="Calibri" w:hAnsi="Arial" w:cs="Arial"/>
          <w:sz w:val="18"/>
          <w:szCs w:val="18"/>
          <w:lang w:eastAsia="ar-SA"/>
        </w:rPr>
      </w:pPr>
      <w:r w:rsidRPr="00CE2CED">
        <w:rPr>
          <w:rFonts w:ascii="Arial" w:eastAsia="Calibri" w:hAnsi="Arial" w:cs="Arial"/>
          <w:b/>
          <w:bCs/>
          <w:color w:val="000000"/>
          <w:sz w:val="18"/>
          <w:szCs w:val="18"/>
          <w:lang w:eastAsia="ar-SA"/>
        </w:rPr>
        <w:t xml:space="preserve">14.1 </w:t>
      </w:r>
      <w:r w:rsidRPr="00CE2CED">
        <w:rPr>
          <w:rFonts w:ascii="Arial" w:eastAsia="Calibri" w:hAnsi="Arial" w:cs="Arial"/>
          <w:color w:val="000000"/>
          <w:sz w:val="18"/>
          <w:szCs w:val="18"/>
          <w:lang w:eastAsia="ar-SA"/>
        </w:rPr>
        <w:t>O pagamento será efetuado mensalmente, conforme o preço adjudicado e homologado, no dia 1</w:t>
      </w:r>
      <w:r w:rsidR="005C46F7">
        <w:rPr>
          <w:rFonts w:ascii="Arial" w:eastAsia="Calibri" w:hAnsi="Arial" w:cs="Arial"/>
          <w:color w:val="000000"/>
          <w:sz w:val="18"/>
          <w:szCs w:val="18"/>
          <w:lang w:eastAsia="ar-SA"/>
        </w:rPr>
        <w:t>0</w:t>
      </w:r>
      <w:r w:rsidRPr="00CE2CED">
        <w:rPr>
          <w:rFonts w:ascii="Arial" w:eastAsia="Calibri" w:hAnsi="Arial" w:cs="Arial"/>
          <w:b/>
          <w:color w:val="000000"/>
          <w:sz w:val="18"/>
          <w:szCs w:val="18"/>
          <w:lang w:eastAsia="ar-SA"/>
        </w:rPr>
        <w:t xml:space="preserve"> (</w:t>
      </w:r>
      <w:r w:rsidR="005C46F7">
        <w:rPr>
          <w:rFonts w:ascii="Arial" w:eastAsia="Calibri" w:hAnsi="Arial" w:cs="Arial"/>
          <w:b/>
          <w:color w:val="000000"/>
          <w:sz w:val="18"/>
          <w:szCs w:val="18"/>
          <w:lang w:eastAsia="ar-SA"/>
        </w:rPr>
        <w:t>dez</w:t>
      </w:r>
      <w:r w:rsidRPr="00CE2CED">
        <w:rPr>
          <w:rFonts w:ascii="Arial" w:eastAsia="Calibri" w:hAnsi="Arial" w:cs="Arial"/>
          <w:b/>
          <w:color w:val="000000"/>
          <w:sz w:val="18"/>
          <w:szCs w:val="18"/>
          <w:lang w:eastAsia="ar-SA"/>
        </w:rPr>
        <w:t>)</w:t>
      </w:r>
      <w:r w:rsidRPr="00CE2CED">
        <w:rPr>
          <w:rFonts w:ascii="Arial" w:eastAsia="Calibri" w:hAnsi="Arial" w:cs="Arial"/>
          <w:color w:val="000000"/>
          <w:sz w:val="18"/>
          <w:szCs w:val="18"/>
          <w:lang w:eastAsia="ar-SA"/>
        </w:rPr>
        <w:t xml:space="preserve"> </w:t>
      </w:r>
      <w:r w:rsidRPr="00CE2CED">
        <w:rPr>
          <w:rFonts w:ascii="Arial" w:eastAsia="Calibri" w:hAnsi="Arial" w:cs="Arial"/>
          <w:color w:val="FF0000"/>
          <w:sz w:val="18"/>
          <w:szCs w:val="18"/>
          <w:lang w:eastAsia="ar-SA"/>
        </w:rPr>
        <w:t xml:space="preserve">do mês </w:t>
      </w:r>
      <w:r w:rsidRPr="005F3D18">
        <w:rPr>
          <w:rFonts w:ascii="Arial" w:eastAsia="Calibri" w:hAnsi="Arial" w:cs="Arial"/>
          <w:sz w:val="18"/>
          <w:szCs w:val="18"/>
          <w:lang w:eastAsia="ar-SA"/>
        </w:rPr>
        <w:t xml:space="preserve">subsequente ao da prestação dos serviços, mediante apresentação da </w:t>
      </w:r>
      <w:r w:rsidRPr="005F3D18">
        <w:rPr>
          <w:rFonts w:ascii="Arial" w:eastAsia="Calibri" w:hAnsi="Arial" w:cs="Arial"/>
          <w:b/>
          <w:sz w:val="18"/>
          <w:szCs w:val="18"/>
          <w:lang w:eastAsia="ar-SA"/>
        </w:rPr>
        <w:t>Nota Fiscal</w:t>
      </w:r>
      <w:r w:rsidRPr="005F3D18">
        <w:rPr>
          <w:rFonts w:ascii="Arial" w:eastAsia="Calibri" w:hAnsi="Arial" w:cs="Arial"/>
          <w:sz w:val="18"/>
          <w:szCs w:val="18"/>
          <w:lang w:eastAsia="ar-SA"/>
        </w:rPr>
        <w:t xml:space="preserve"> e da documentação descrita nos subitens 14.2 e 14.</w:t>
      </w:r>
      <w:r w:rsidR="005C46F7" w:rsidRPr="005F3D18">
        <w:rPr>
          <w:rFonts w:ascii="Arial" w:eastAsia="Calibri" w:hAnsi="Arial" w:cs="Arial"/>
          <w:sz w:val="18"/>
          <w:szCs w:val="18"/>
          <w:lang w:eastAsia="ar-SA"/>
        </w:rPr>
        <w:t>4</w:t>
      </w:r>
      <w:r w:rsidRPr="005F3D18">
        <w:rPr>
          <w:rFonts w:ascii="Arial" w:eastAsia="Calibri" w:hAnsi="Arial" w:cs="Arial"/>
          <w:sz w:val="18"/>
          <w:szCs w:val="18"/>
          <w:lang w:eastAsia="ar-SA"/>
        </w:rPr>
        <w:t>.</w:t>
      </w:r>
    </w:p>
    <w:p w:rsidR="00CE2CED" w:rsidRPr="005F3D18" w:rsidRDefault="00CE2CED" w:rsidP="00CE2CED">
      <w:pPr>
        <w:tabs>
          <w:tab w:val="left" w:pos="567"/>
          <w:tab w:val="left" w:pos="1008"/>
          <w:tab w:val="left" w:pos="1728"/>
          <w:tab w:val="left" w:pos="2448"/>
          <w:tab w:val="left" w:pos="3168"/>
          <w:tab w:val="left" w:pos="3888"/>
          <w:tab w:val="left" w:pos="4608"/>
          <w:tab w:val="left" w:pos="5328"/>
          <w:tab w:val="left" w:pos="6048"/>
          <w:tab w:val="left" w:pos="6768"/>
        </w:tabs>
        <w:suppressAutoHyphens/>
        <w:spacing w:line="360" w:lineRule="auto"/>
        <w:jc w:val="both"/>
        <w:rPr>
          <w:rFonts w:ascii="Arial" w:eastAsia="Calibri" w:hAnsi="Arial" w:cs="Arial"/>
          <w:sz w:val="18"/>
          <w:szCs w:val="18"/>
          <w:lang w:eastAsia="ar-SA"/>
        </w:rPr>
      </w:pPr>
      <w:r w:rsidRPr="005F3D18">
        <w:rPr>
          <w:rFonts w:ascii="Arial" w:eastAsia="Calibri" w:hAnsi="Arial" w:cs="Arial"/>
          <w:b/>
          <w:bCs/>
          <w:sz w:val="18"/>
          <w:szCs w:val="18"/>
          <w:lang w:eastAsia="ar-SA"/>
        </w:rPr>
        <w:t xml:space="preserve">14.2 </w:t>
      </w:r>
      <w:r w:rsidRPr="005F3D18">
        <w:rPr>
          <w:rFonts w:ascii="Arial" w:eastAsia="Calibri" w:hAnsi="Arial" w:cs="Arial"/>
          <w:sz w:val="18"/>
          <w:szCs w:val="18"/>
          <w:lang w:eastAsia="ar-SA"/>
        </w:rPr>
        <w:t>O pagamento será efetuado pela hora/manutenção trabalhada, comprovada através de planilha fornecida pela licitante vencedora, devidamente preenchida, contendo as seguintes informações:</w:t>
      </w:r>
    </w:p>
    <w:p w:rsidR="00CE2CED" w:rsidRPr="005F3D18" w:rsidRDefault="00CE2CED" w:rsidP="009F6C60">
      <w:pPr>
        <w:tabs>
          <w:tab w:val="left" w:pos="567"/>
          <w:tab w:val="left" w:pos="1728"/>
          <w:tab w:val="left" w:pos="2448"/>
          <w:tab w:val="left" w:pos="3168"/>
          <w:tab w:val="left" w:pos="3888"/>
          <w:tab w:val="left" w:pos="4608"/>
          <w:tab w:val="left" w:pos="5328"/>
          <w:tab w:val="left" w:pos="6048"/>
          <w:tab w:val="left" w:pos="6768"/>
        </w:tabs>
        <w:suppressAutoHyphens/>
        <w:spacing w:line="360" w:lineRule="auto"/>
        <w:ind w:left="567"/>
        <w:jc w:val="both"/>
        <w:rPr>
          <w:rFonts w:ascii="Arial" w:eastAsia="Calibri" w:hAnsi="Arial" w:cs="Arial"/>
          <w:sz w:val="18"/>
          <w:szCs w:val="18"/>
          <w:lang w:eastAsia="ar-SA"/>
        </w:rPr>
      </w:pPr>
      <w:r w:rsidRPr="005F3D18">
        <w:rPr>
          <w:rFonts w:ascii="Arial" w:eastAsia="Calibri" w:hAnsi="Arial" w:cs="Arial"/>
          <w:b/>
          <w:bCs/>
          <w:sz w:val="18"/>
          <w:szCs w:val="18"/>
          <w:lang w:eastAsia="ar-SA"/>
        </w:rPr>
        <w:lastRenderedPageBreak/>
        <w:t>1</w:t>
      </w:r>
      <w:r w:rsidR="00154148" w:rsidRPr="005F3D18">
        <w:rPr>
          <w:rFonts w:ascii="Arial" w:eastAsia="Calibri" w:hAnsi="Arial" w:cs="Arial"/>
          <w:b/>
          <w:bCs/>
          <w:sz w:val="18"/>
          <w:szCs w:val="18"/>
          <w:lang w:eastAsia="ar-SA"/>
        </w:rPr>
        <w:t>4</w:t>
      </w:r>
      <w:r w:rsidRPr="005F3D18">
        <w:rPr>
          <w:rFonts w:ascii="Arial" w:eastAsia="Calibri" w:hAnsi="Arial" w:cs="Arial"/>
          <w:b/>
          <w:bCs/>
          <w:sz w:val="18"/>
          <w:szCs w:val="18"/>
          <w:lang w:eastAsia="ar-SA"/>
        </w:rPr>
        <w:t>.2.1</w:t>
      </w:r>
      <w:r w:rsidRPr="005F3D18">
        <w:rPr>
          <w:rFonts w:ascii="Arial" w:eastAsia="Calibri" w:hAnsi="Arial" w:cs="Arial"/>
          <w:sz w:val="18"/>
          <w:szCs w:val="18"/>
          <w:lang w:eastAsia="ar-SA"/>
        </w:rPr>
        <w:t xml:space="preserve"> Descritivo do serviço realizado;</w:t>
      </w:r>
    </w:p>
    <w:p w:rsidR="00CE2CED" w:rsidRPr="005F3D18" w:rsidRDefault="00154148" w:rsidP="009F6C60">
      <w:pPr>
        <w:tabs>
          <w:tab w:val="left" w:pos="567"/>
          <w:tab w:val="left" w:pos="1728"/>
          <w:tab w:val="left" w:pos="2448"/>
          <w:tab w:val="left" w:pos="3168"/>
          <w:tab w:val="left" w:pos="3888"/>
          <w:tab w:val="left" w:pos="4608"/>
          <w:tab w:val="left" w:pos="5328"/>
          <w:tab w:val="left" w:pos="6048"/>
          <w:tab w:val="left" w:pos="6768"/>
        </w:tabs>
        <w:suppressAutoHyphens/>
        <w:spacing w:line="360" w:lineRule="auto"/>
        <w:ind w:left="567"/>
        <w:jc w:val="both"/>
        <w:rPr>
          <w:rFonts w:ascii="Arial" w:eastAsia="Calibri" w:hAnsi="Arial" w:cs="Arial"/>
          <w:sz w:val="18"/>
          <w:szCs w:val="18"/>
          <w:lang w:eastAsia="ar-SA"/>
        </w:rPr>
      </w:pPr>
      <w:r w:rsidRPr="005F3D18">
        <w:rPr>
          <w:rFonts w:ascii="Arial" w:eastAsia="Calibri" w:hAnsi="Arial" w:cs="Arial"/>
          <w:b/>
          <w:bCs/>
          <w:sz w:val="18"/>
          <w:szCs w:val="18"/>
          <w:lang w:eastAsia="ar-SA"/>
        </w:rPr>
        <w:t>14</w:t>
      </w:r>
      <w:r w:rsidR="00CE2CED" w:rsidRPr="005F3D18">
        <w:rPr>
          <w:rFonts w:ascii="Arial" w:eastAsia="Calibri" w:hAnsi="Arial" w:cs="Arial"/>
          <w:b/>
          <w:bCs/>
          <w:sz w:val="18"/>
          <w:szCs w:val="18"/>
          <w:lang w:eastAsia="ar-SA"/>
        </w:rPr>
        <w:t xml:space="preserve">.2.2 </w:t>
      </w:r>
      <w:r w:rsidR="00CE2CED" w:rsidRPr="005F3D18">
        <w:rPr>
          <w:rFonts w:ascii="Arial" w:eastAsia="Calibri" w:hAnsi="Arial" w:cs="Arial"/>
          <w:bCs/>
          <w:sz w:val="18"/>
          <w:szCs w:val="18"/>
          <w:lang w:eastAsia="ar-SA"/>
        </w:rPr>
        <w:t>Data, h</w:t>
      </w:r>
      <w:r w:rsidR="00CE2CED" w:rsidRPr="005F3D18">
        <w:rPr>
          <w:rFonts w:ascii="Arial" w:eastAsia="Calibri" w:hAnsi="Arial" w:cs="Arial"/>
          <w:sz w:val="18"/>
          <w:szCs w:val="18"/>
          <w:lang w:eastAsia="ar-SA"/>
        </w:rPr>
        <w:t>ora inicial e final;</w:t>
      </w:r>
    </w:p>
    <w:p w:rsidR="00CE2CED" w:rsidRPr="005F3D18" w:rsidRDefault="00154148" w:rsidP="009F6C60">
      <w:pPr>
        <w:tabs>
          <w:tab w:val="left" w:pos="567"/>
          <w:tab w:val="left" w:pos="1728"/>
          <w:tab w:val="left" w:pos="2448"/>
          <w:tab w:val="left" w:pos="3168"/>
          <w:tab w:val="left" w:pos="3888"/>
          <w:tab w:val="left" w:pos="4608"/>
          <w:tab w:val="left" w:pos="5328"/>
          <w:tab w:val="left" w:pos="6048"/>
          <w:tab w:val="left" w:pos="6768"/>
        </w:tabs>
        <w:suppressAutoHyphens/>
        <w:spacing w:line="360" w:lineRule="auto"/>
        <w:ind w:left="567"/>
        <w:jc w:val="both"/>
        <w:rPr>
          <w:rFonts w:ascii="Arial" w:eastAsia="Calibri" w:hAnsi="Arial" w:cs="Arial"/>
          <w:sz w:val="18"/>
          <w:szCs w:val="18"/>
          <w:lang w:eastAsia="ar-SA"/>
        </w:rPr>
      </w:pPr>
      <w:r w:rsidRPr="005F3D18">
        <w:rPr>
          <w:rFonts w:ascii="Arial" w:eastAsia="Calibri" w:hAnsi="Arial" w:cs="Arial"/>
          <w:b/>
          <w:bCs/>
          <w:sz w:val="18"/>
          <w:szCs w:val="18"/>
          <w:lang w:eastAsia="ar-SA"/>
        </w:rPr>
        <w:t>14</w:t>
      </w:r>
      <w:r w:rsidR="00CE2CED" w:rsidRPr="005F3D18">
        <w:rPr>
          <w:rFonts w:ascii="Arial" w:eastAsia="Calibri" w:hAnsi="Arial" w:cs="Arial"/>
          <w:b/>
          <w:bCs/>
          <w:sz w:val="18"/>
          <w:szCs w:val="18"/>
          <w:lang w:eastAsia="ar-SA"/>
        </w:rPr>
        <w:t>.2.3</w:t>
      </w:r>
      <w:r w:rsidR="00CE2CED" w:rsidRPr="005F3D18">
        <w:rPr>
          <w:rFonts w:ascii="Arial" w:eastAsia="Calibri" w:hAnsi="Arial" w:cs="Arial"/>
          <w:sz w:val="18"/>
          <w:szCs w:val="18"/>
          <w:lang w:eastAsia="ar-SA"/>
        </w:rPr>
        <w:t xml:space="preserve"> </w:t>
      </w:r>
      <w:r w:rsidR="00CE2CED" w:rsidRPr="005F3D18">
        <w:rPr>
          <w:rFonts w:ascii="Arial" w:eastAsia="Calibri" w:hAnsi="Arial" w:cs="Arial"/>
          <w:bCs/>
          <w:sz w:val="18"/>
          <w:szCs w:val="18"/>
          <w:lang w:eastAsia="ar-SA"/>
        </w:rPr>
        <w:t>Q</w:t>
      </w:r>
      <w:r w:rsidR="00CE2CED" w:rsidRPr="005F3D18">
        <w:rPr>
          <w:rFonts w:ascii="Arial" w:eastAsia="Calibri" w:hAnsi="Arial" w:cs="Arial"/>
          <w:sz w:val="18"/>
          <w:szCs w:val="18"/>
          <w:lang w:eastAsia="ar-SA"/>
        </w:rPr>
        <w:t>uantidade de funcionários da licitante vencedora que realizaram os serviços; e</w:t>
      </w:r>
    </w:p>
    <w:p w:rsidR="00CE2CED" w:rsidRPr="005F3D18" w:rsidRDefault="00CE2CED" w:rsidP="009F6C60">
      <w:pPr>
        <w:tabs>
          <w:tab w:val="left" w:pos="567"/>
          <w:tab w:val="left" w:pos="1728"/>
          <w:tab w:val="left" w:pos="2448"/>
          <w:tab w:val="left" w:pos="3168"/>
          <w:tab w:val="left" w:pos="3888"/>
          <w:tab w:val="left" w:pos="4608"/>
          <w:tab w:val="left" w:pos="5328"/>
          <w:tab w:val="left" w:pos="6048"/>
          <w:tab w:val="left" w:pos="6768"/>
        </w:tabs>
        <w:suppressAutoHyphens/>
        <w:spacing w:line="360" w:lineRule="auto"/>
        <w:ind w:left="567"/>
        <w:jc w:val="both"/>
        <w:rPr>
          <w:rFonts w:ascii="Arial" w:eastAsia="Calibri" w:hAnsi="Arial" w:cs="Arial"/>
          <w:sz w:val="18"/>
          <w:szCs w:val="18"/>
          <w:lang w:eastAsia="ar-SA"/>
        </w:rPr>
      </w:pPr>
      <w:r w:rsidRPr="005F3D18">
        <w:rPr>
          <w:rFonts w:ascii="Arial" w:eastAsia="Calibri" w:hAnsi="Arial" w:cs="Arial"/>
          <w:b/>
          <w:bCs/>
          <w:sz w:val="18"/>
          <w:szCs w:val="18"/>
          <w:lang w:eastAsia="ar-SA"/>
        </w:rPr>
        <w:t>1</w:t>
      </w:r>
      <w:r w:rsidR="00154148" w:rsidRPr="005F3D18">
        <w:rPr>
          <w:rFonts w:ascii="Arial" w:eastAsia="Calibri" w:hAnsi="Arial" w:cs="Arial"/>
          <w:b/>
          <w:bCs/>
          <w:sz w:val="18"/>
          <w:szCs w:val="18"/>
          <w:lang w:eastAsia="ar-SA"/>
        </w:rPr>
        <w:t>4</w:t>
      </w:r>
      <w:r w:rsidRPr="005F3D18">
        <w:rPr>
          <w:rFonts w:ascii="Arial" w:eastAsia="Calibri" w:hAnsi="Arial" w:cs="Arial"/>
          <w:b/>
          <w:bCs/>
          <w:sz w:val="18"/>
          <w:szCs w:val="18"/>
          <w:lang w:eastAsia="ar-SA"/>
        </w:rPr>
        <w:t>.2.4</w:t>
      </w:r>
      <w:r w:rsidRPr="005F3D18">
        <w:rPr>
          <w:rFonts w:ascii="Arial" w:eastAsia="Calibri" w:hAnsi="Arial" w:cs="Arial"/>
          <w:sz w:val="18"/>
          <w:szCs w:val="18"/>
          <w:lang w:eastAsia="ar-SA"/>
        </w:rPr>
        <w:t xml:space="preserve"> </w:t>
      </w:r>
      <w:r w:rsidRPr="005F3D18">
        <w:rPr>
          <w:rFonts w:ascii="Arial" w:eastAsia="Calibri" w:hAnsi="Arial" w:cs="Arial"/>
          <w:bCs/>
          <w:sz w:val="18"/>
          <w:szCs w:val="18"/>
          <w:lang w:eastAsia="ar-SA"/>
        </w:rPr>
        <w:t>A</w:t>
      </w:r>
      <w:r w:rsidRPr="005F3D18">
        <w:rPr>
          <w:rFonts w:ascii="Arial" w:eastAsia="Calibri" w:hAnsi="Arial" w:cs="Arial"/>
          <w:sz w:val="18"/>
          <w:szCs w:val="18"/>
          <w:lang w:eastAsia="ar-SA"/>
        </w:rPr>
        <w:t>ssinatura do funcionário da Farmácia do IPAM Ltda. que acompanhou a execução dos serviços.</w:t>
      </w:r>
    </w:p>
    <w:p w:rsidR="00CE2CED" w:rsidRPr="005F3D18" w:rsidRDefault="00CE2CED" w:rsidP="00CE2CED">
      <w:pPr>
        <w:tabs>
          <w:tab w:val="left" w:pos="567"/>
          <w:tab w:val="left" w:pos="1008"/>
          <w:tab w:val="left" w:pos="1728"/>
          <w:tab w:val="left" w:pos="2448"/>
          <w:tab w:val="left" w:pos="3168"/>
          <w:tab w:val="left" w:pos="3888"/>
          <w:tab w:val="left" w:pos="4608"/>
          <w:tab w:val="left" w:pos="5328"/>
          <w:tab w:val="left" w:pos="6048"/>
          <w:tab w:val="left" w:pos="6768"/>
        </w:tabs>
        <w:suppressAutoHyphens/>
        <w:spacing w:line="360" w:lineRule="auto"/>
        <w:jc w:val="both"/>
        <w:rPr>
          <w:rFonts w:ascii="Arial" w:eastAsia="Calibri" w:hAnsi="Arial" w:cs="Arial"/>
          <w:sz w:val="18"/>
          <w:szCs w:val="18"/>
          <w:lang w:eastAsia="ar-SA"/>
        </w:rPr>
      </w:pPr>
      <w:r w:rsidRPr="005F3D18">
        <w:rPr>
          <w:rFonts w:ascii="Arial" w:eastAsia="Calibri" w:hAnsi="Arial" w:cs="Arial"/>
          <w:b/>
          <w:bCs/>
          <w:sz w:val="18"/>
          <w:szCs w:val="18"/>
          <w:lang w:eastAsia="ar-SA"/>
        </w:rPr>
        <w:t xml:space="preserve">14.3 </w:t>
      </w:r>
      <w:r w:rsidRPr="005F3D18">
        <w:rPr>
          <w:rFonts w:ascii="Arial" w:eastAsia="Calibri" w:hAnsi="Arial" w:cs="Arial"/>
          <w:sz w:val="18"/>
          <w:szCs w:val="18"/>
          <w:lang w:eastAsia="ar-SA"/>
        </w:rPr>
        <w:t>Com exceção do pagamento do primeiro mês, os demais meses somente serão pagos após apresentação dos comprovantes abaixo:</w:t>
      </w:r>
    </w:p>
    <w:p w:rsidR="00CE2CED" w:rsidRPr="005F3D18" w:rsidRDefault="00CE2CED" w:rsidP="009F6C60">
      <w:pPr>
        <w:tabs>
          <w:tab w:val="left" w:pos="851"/>
        </w:tabs>
        <w:suppressAutoHyphens/>
        <w:spacing w:line="360" w:lineRule="auto"/>
        <w:ind w:left="567"/>
        <w:jc w:val="both"/>
        <w:rPr>
          <w:rFonts w:ascii="Arial" w:eastAsia="Calibri" w:hAnsi="Arial" w:cs="Arial"/>
          <w:sz w:val="18"/>
          <w:szCs w:val="18"/>
          <w:lang w:eastAsia="ar-SA"/>
        </w:rPr>
      </w:pPr>
      <w:r w:rsidRPr="005F3D18">
        <w:rPr>
          <w:rFonts w:ascii="Arial" w:eastAsia="Calibri" w:hAnsi="Arial" w:cs="Arial"/>
          <w:b/>
          <w:sz w:val="18"/>
          <w:szCs w:val="18"/>
          <w:lang w:eastAsia="ar-SA"/>
        </w:rPr>
        <w:t>14.3.1 Guia de recolhimento do FGTS e do pagamento do INSS</w:t>
      </w:r>
      <w:r w:rsidRPr="005F3D18">
        <w:rPr>
          <w:rFonts w:ascii="Arial" w:eastAsia="Calibri" w:hAnsi="Arial" w:cs="Arial"/>
          <w:sz w:val="18"/>
          <w:szCs w:val="18"/>
          <w:lang w:eastAsia="ar-SA"/>
        </w:rPr>
        <w:t>, acompanhados da relação dos trabalhadores constantes no arquivo SEFIP, referentes ao mês anterior ao da apresentação da Nota Fiscal;</w:t>
      </w:r>
    </w:p>
    <w:p w:rsidR="00CE2CED" w:rsidRPr="005F3D18" w:rsidRDefault="00CE2CED" w:rsidP="009F6C60">
      <w:pPr>
        <w:tabs>
          <w:tab w:val="left" w:pos="851"/>
          <w:tab w:val="left" w:pos="1418"/>
        </w:tabs>
        <w:suppressAutoHyphens/>
        <w:spacing w:line="360" w:lineRule="auto"/>
        <w:ind w:left="567"/>
        <w:jc w:val="both"/>
        <w:rPr>
          <w:rFonts w:ascii="Arial" w:eastAsia="Calibri" w:hAnsi="Arial" w:cs="Arial"/>
          <w:sz w:val="18"/>
          <w:szCs w:val="18"/>
          <w:lang w:eastAsia="ar-SA"/>
        </w:rPr>
      </w:pPr>
      <w:r w:rsidRPr="005F3D18">
        <w:rPr>
          <w:rFonts w:ascii="Arial" w:eastAsia="Calibri" w:hAnsi="Arial" w:cs="Arial"/>
          <w:b/>
          <w:sz w:val="18"/>
          <w:szCs w:val="18"/>
          <w:lang w:eastAsia="ar-SA"/>
        </w:rPr>
        <w:t>14.3.2 Cópia do comprovante de pagamento de salário</w:t>
      </w:r>
      <w:r w:rsidRPr="005F3D18">
        <w:rPr>
          <w:rFonts w:ascii="Arial" w:eastAsia="Calibri" w:hAnsi="Arial" w:cs="Arial"/>
          <w:sz w:val="18"/>
          <w:szCs w:val="18"/>
          <w:lang w:eastAsia="ar-SA"/>
        </w:rPr>
        <w:t xml:space="preserve"> (contracheque assinado) dos funcionários que prestam serviços à Farmácia, referentes ao mês anterior ao da apresentação da Nota Fiscal;</w:t>
      </w:r>
    </w:p>
    <w:p w:rsidR="00CE2CED" w:rsidRPr="005F3D18" w:rsidRDefault="00CE2CED" w:rsidP="009F6C60">
      <w:pPr>
        <w:tabs>
          <w:tab w:val="left" w:pos="851"/>
          <w:tab w:val="left" w:pos="1418"/>
        </w:tabs>
        <w:suppressAutoHyphens/>
        <w:spacing w:line="360" w:lineRule="auto"/>
        <w:ind w:left="567"/>
        <w:jc w:val="both"/>
        <w:rPr>
          <w:rFonts w:ascii="Arial" w:eastAsia="Calibri" w:hAnsi="Arial" w:cs="Arial"/>
          <w:sz w:val="18"/>
          <w:szCs w:val="18"/>
          <w:lang w:eastAsia="ar-SA"/>
        </w:rPr>
      </w:pPr>
      <w:r w:rsidRPr="005F3D18">
        <w:rPr>
          <w:rFonts w:ascii="Arial" w:eastAsia="Calibri" w:hAnsi="Arial" w:cs="Arial"/>
          <w:b/>
          <w:sz w:val="18"/>
          <w:szCs w:val="18"/>
          <w:lang w:eastAsia="ar-SA"/>
        </w:rPr>
        <w:t>14.3.</w:t>
      </w:r>
      <w:r w:rsidR="007C7ABA">
        <w:rPr>
          <w:rFonts w:ascii="Arial" w:eastAsia="Calibri" w:hAnsi="Arial" w:cs="Arial"/>
          <w:b/>
          <w:sz w:val="18"/>
          <w:szCs w:val="18"/>
          <w:lang w:eastAsia="ar-SA"/>
        </w:rPr>
        <w:t>3</w:t>
      </w:r>
      <w:r w:rsidRPr="005F3D18">
        <w:rPr>
          <w:rFonts w:ascii="Arial" w:eastAsia="Calibri" w:hAnsi="Arial" w:cs="Arial"/>
          <w:b/>
          <w:sz w:val="18"/>
          <w:szCs w:val="18"/>
          <w:lang w:eastAsia="ar-SA"/>
        </w:rPr>
        <w:t xml:space="preserve"> Certidão Negativa de Débito do INSS, do FGTS e da Fazenda Municipal</w:t>
      </w:r>
      <w:r w:rsidRPr="005F3D18">
        <w:rPr>
          <w:rFonts w:ascii="Arial" w:eastAsia="Calibri" w:hAnsi="Arial" w:cs="Arial"/>
          <w:sz w:val="18"/>
          <w:szCs w:val="18"/>
          <w:lang w:eastAsia="ar-SA"/>
        </w:rPr>
        <w:t xml:space="preserve"> da sede da empresa;</w:t>
      </w:r>
    </w:p>
    <w:p w:rsidR="00CE2CED" w:rsidRPr="005F3D18" w:rsidRDefault="00CE2CED" w:rsidP="009F6C60">
      <w:pPr>
        <w:tabs>
          <w:tab w:val="left" w:pos="567"/>
          <w:tab w:val="left" w:pos="851"/>
        </w:tabs>
        <w:suppressAutoHyphens/>
        <w:spacing w:line="360" w:lineRule="auto"/>
        <w:ind w:left="567"/>
        <w:jc w:val="both"/>
        <w:rPr>
          <w:rFonts w:ascii="Arial" w:eastAsia="Calibri" w:hAnsi="Arial" w:cs="Arial"/>
          <w:sz w:val="18"/>
          <w:szCs w:val="18"/>
          <w:lang w:eastAsia="ar-SA"/>
        </w:rPr>
      </w:pPr>
      <w:r w:rsidRPr="005F3D18">
        <w:rPr>
          <w:rFonts w:ascii="Arial" w:eastAsia="Calibri" w:hAnsi="Arial" w:cs="Arial"/>
          <w:b/>
          <w:bCs/>
          <w:sz w:val="18"/>
          <w:szCs w:val="18"/>
          <w:lang w:eastAsia="ar-SA"/>
        </w:rPr>
        <w:t>14.3.</w:t>
      </w:r>
      <w:r w:rsidR="007C7ABA">
        <w:rPr>
          <w:rFonts w:ascii="Arial" w:eastAsia="Calibri" w:hAnsi="Arial" w:cs="Arial"/>
          <w:b/>
          <w:bCs/>
          <w:sz w:val="18"/>
          <w:szCs w:val="18"/>
          <w:lang w:eastAsia="ar-SA"/>
        </w:rPr>
        <w:t>4</w:t>
      </w:r>
      <w:r w:rsidRPr="005F3D18">
        <w:rPr>
          <w:rFonts w:ascii="Arial" w:eastAsia="Calibri" w:hAnsi="Arial" w:cs="Arial"/>
          <w:bCs/>
          <w:sz w:val="18"/>
          <w:szCs w:val="18"/>
          <w:lang w:eastAsia="ar-SA"/>
        </w:rPr>
        <w:t xml:space="preserve"> Ao término ou rescisão do contrato, além do disposto nas alíneas anteriores, a empresa ficará obrigada a apresentar </w:t>
      </w:r>
      <w:r w:rsidRPr="005F3D18">
        <w:rPr>
          <w:rFonts w:ascii="Arial" w:eastAsia="Calibri" w:hAnsi="Arial" w:cs="Arial"/>
          <w:b/>
          <w:bCs/>
          <w:sz w:val="18"/>
          <w:szCs w:val="18"/>
          <w:lang w:eastAsia="ar-SA"/>
        </w:rPr>
        <w:t>cópia dos contracheques</w:t>
      </w:r>
      <w:r w:rsidRPr="005F3D18">
        <w:rPr>
          <w:rFonts w:ascii="Arial" w:eastAsia="Calibri" w:hAnsi="Arial" w:cs="Arial"/>
          <w:bCs/>
          <w:sz w:val="18"/>
          <w:szCs w:val="18"/>
          <w:lang w:eastAsia="ar-SA"/>
        </w:rPr>
        <w:t xml:space="preserve"> ou, conforme o caso, das eventuais rescisões que vierem a acontecer com o fim deste, bem como </w:t>
      </w:r>
      <w:r w:rsidRPr="005F3D18">
        <w:rPr>
          <w:rFonts w:ascii="Arial" w:eastAsia="Calibri" w:hAnsi="Arial" w:cs="Arial"/>
          <w:b/>
          <w:bCs/>
          <w:sz w:val="18"/>
          <w:szCs w:val="18"/>
          <w:lang w:eastAsia="ar-SA"/>
        </w:rPr>
        <w:t>comprovantes de recolhimento de FGTS e do INSS</w:t>
      </w:r>
      <w:r w:rsidRPr="005F3D18">
        <w:rPr>
          <w:rFonts w:ascii="Arial" w:eastAsia="Calibri" w:hAnsi="Arial" w:cs="Arial"/>
          <w:bCs/>
          <w:sz w:val="18"/>
          <w:szCs w:val="18"/>
          <w:lang w:eastAsia="ar-SA"/>
        </w:rPr>
        <w:t>, acompanhados da relação dos trabalhados constante no arquivo SEFIP,</w:t>
      </w:r>
      <w:r w:rsidRPr="005F3D18">
        <w:rPr>
          <w:rFonts w:ascii="Arial" w:eastAsia="Calibri" w:hAnsi="Arial" w:cs="Arial"/>
          <w:b/>
          <w:bCs/>
          <w:sz w:val="18"/>
          <w:szCs w:val="18"/>
          <w:lang w:eastAsia="ar-SA"/>
        </w:rPr>
        <w:t xml:space="preserve"> pertinentes ao último mês de prestação dos serviços, </w:t>
      </w:r>
      <w:r w:rsidRPr="005F3D18">
        <w:rPr>
          <w:rFonts w:ascii="Arial" w:eastAsia="Calibri" w:hAnsi="Arial" w:cs="Arial"/>
          <w:sz w:val="18"/>
          <w:szCs w:val="18"/>
          <w:lang w:eastAsia="ar-SA"/>
        </w:rPr>
        <w:t>relativos aos funcionários que prestam serviços à Farmácia.</w:t>
      </w:r>
    </w:p>
    <w:p w:rsidR="00CE2CED" w:rsidRPr="005F3D18" w:rsidRDefault="00CE2CED" w:rsidP="00CE2CED">
      <w:pPr>
        <w:tabs>
          <w:tab w:val="left" w:pos="709"/>
        </w:tabs>
        <w:suppressAutoHyphens/>
        <w:spacing w:after="0" w:line="360" w:lineRule="auto"/>
        <w:jc w:val="both"/>
        <w:rPr>
          <w:rFonts w:ascii="Arial" w:eastAsia="Calibri" w:hAnsi="Arial" w:cs="Arial"/>
          <w:sz w:val="18"/>
          <w:szCs w:val="18"/>
          <w:lang w:eastAsia="ar-SA"/>
        </w:rPr>
      </w:pPr>
      <w:r w:rsidRPr="005F3D18">
        <w:rPr>
          <w:rFonts w:ascii="Arial" w:eastAsia="Calibri" w:hAnsi="Arial" w:cs="Arial"/>
          <w:b/>
          <w:bCs/>
          <w:sz w:val="18"/>
          <w:szCs w:val="18"/>
          <w:lang w:eastAsia="ar-SA"/>
        </w:rPr>
        <w:t xml:space="preserve">14.4 </w:t>
      </w:r>
      <w:r w:rsidRPr="005F3D18">
        <w:rPr>
          <w:rFonts w:ascii="Arial" w:eastAsia="Calibri" w:hAnsi="Arial" w:cs="Arial"/>
          <w:sz w:val="18"/>
          <w:szCs w:val="18"/>
          <w:lang w:eastAsia="ar-SA"/>
        </w:rPr>
        <w:t>A inadimplência da licitante vencedora com relação aos encargos sociais, trabalhistas, fiscais e comerciais ou indenizações, não transfere à Farmácia do IPAM Ltda. a responsabilidade por seu  pagamento, nem poderá onerar o objeto contratado, de acordo com o artigo 77, parágrafo 1º da Lei Federal nº 13.303/2016 e alterações.</w:t>
      </w:r>
    </w:p>
    <w:p w:rsidR="00CE2CED" w:rsidRPr="00CE2CED" w:rsidRDefault="00CE2CED" w:rsidP="00CE2CED">
      <w:pPr>
        <w:tabs>
          <w:tab w:val="left" w:pos="709"/>
        </w:tabs>
        <w:suppressAutoHyphens/>
        <w:spacing w:after="0" w:line="360" w:lineRule="auto"/>
        <w:jc w:val="both"/>
        <w:rPr>
          <w:rFonts w:ascii="Arial" w:eastAsia="Calibri" w:hAnsi="Arial" w:cs="Arial"/>
          <w:color w:val="000000"/>
          <w:sz w:val="18"/>
          <w:szCs w:val="18"/>
          <w:lang w:eastAsia="ar-SA"/>
        </w:rPr>
      </w:pPr>
    </w:p>
    <w:p w:rsidR="00CE2CED" w:rsidRPr="00CE2CED" w:rsidRDefault="00CE2CED" w:rsidP="009F6C60">
      <w:pPr>
        <w:suppressAutoHyphens/>
        <w:spacing w:after="0" w:line="360" w:lineRule="auto"/>
        <w:ind w:left="567"/>
        <w:jc w:val="both"/>
        <w:rPr>
          <w:rFonts w:ascii="Arial" w:eastAsia="Calibri" w:hAnsi="Arial" w:cs="Arial"/>
          <w:color w:val="000000"/>
          <w:sz w:val="18"/>
          <w:szCs w:val="18"/>
          <w:lang w:eastAsia="ar-SA"/>
        </w:rPr>
      </w:pPr>
      <w:r w:rsidRPr="00CE2CED">
        <w:rPr>
          <w:rFonts w:ascii="Arial" w:eastAsia="Calibri" w:hAnsi="Arial" w:cs="Arial"/>
          <w:b/>
          <w:bCs/>
          <w:color w:val="000000"/>
          <w:sz w:val="18"/>
          <w:szCs w:val="18"/>
          <w:lang w:eastAsia="ar-SA"/>
        </w:rPr>
        <w:t>1</w:t>
      </w:r>
      <w:r w:rsidR="00514718">
        <w:rPr>
          <w:rFonts w:ascii="Arial" w:eastAsia="Calibri" w:hAnsi="Arial" w:cs="Arial"/>
          <w:b/>
          <w:bCs/>
          <w:color w:val="000000"/>
          <w:sz w:val="18"/>
          <w:szCs w:val="18"/>
          <w:lang w:eastAsia="ar-SA"/>
        </w:rPr>
        <w:t>4</w:t>
      </w:r>
      <w:r w:rsidRPr="00CE2CED">
        <w:rPr>
          <w:rFonts w:ascii="Arial" w:eastAsia="Calibri" w:hAnsi="Arial" w:cs="Arial"/>
          <w:b/>
          <w:bCs/>
          <w:color w:val="000000"/>
          <w:sz w:val="18"/>
          <w:szCs w:val="18"/>
          <w:lang w:eastAsia="ar-SA"/>
        </w:rPr>
        <w:t>.4.1</w:t>
      </w:r>
      <w:r w:rsidRPr="00CE2CED">
        <w:rPr>
          <w:rFonts w:ascii="Arial" w:eastAsia="Calibri" w:hAnsi="Arial" w:cs="Arial"/>
          <w:color w:val="000000"/>
          <w:sz w:val="18"/>
          <w:szCs w:val="18"/>
          <w:lang w:eastAsia="ar-SA"/>
        </w:rPr>
        <w:t xml:space="preserve"> Em caso de reclamatória trabalhista contra a licitante vencedora, no caso da Farmácia do IPAM Ltda. ser incluída no p</w:t>
      </w:r>
      <w:r w:rsidR="00514718">
        <w:rPr>
          <w:rFonts w:ascii="Arial" w:eastAsia="Calibri" w:hAnsi="Arial" w:cs="Arial"/>
          <w:color w:val="000000"/>
          <w:sz w:val="18"/>
          <w:szCs w:val="18"/>
          <w:lang w:eastAsia="ar-SA"/>
        </w:rPr>
        <w:t>o</w:t>
      </w:r>
      <w:r w:rsidRPr="00CE2CED">
        <w:rPr>
          <w:rFonts w:ascii="Arial" w:eastAsia="Calibri" w:hAnsi="Arial" w:cs="Arial"/>
          <w:color w:val="000000"/>
          <w:sz w:val="18"/>
          <w:szCs w:val="18"/>
          <w:lang w:eastAsia="ar-SA"/>
        </w:rPr>
        <w:t>lo passivo da demanda, poder</w:t>
      </w:r>
      <w:r w:rsidR="00514718">
        <w:rPr>
          <w:rFonts w:ascii="Arial" w:eastAsia="Calibri" w:hAnsi="Arial" w:cs="Arial"/>
          <w:color w:val="000000"/>
          <w:sz w:val="18"/>
          <w:szCs w:val="18"/>
          <w:lang w:eastAsia="ar-SA"/>
        </w:rPr>
        <w:t>ão</w:t>
      </w:r>
      <w:r w:rsidRPr="00CE2CED">
        <w:rPr>
          <w:rFonts w:ascii="Arial" w:eastAsia="Calibri" w:hAnsi="Arial" w:cs="Arial"/>
          <w:color w:val="000000"/>
          <w:sz w:val="18"/>
          <w:szCs w:val="18"/>
          <w:lang w:eastAsia="ar-SA"/>
        </w:rPr>
        <w:t xml:space="preserve"> ser retido, até o final da lide, valores suficientes para garantir eventual indenização.</w:t>
      </w:r>
    </w:p>
    <w:p w:rsidR="00CE2CED" w:rsidRPr="00CE2CED" w:rsidRDefault="00CE2CED" w:rsidP="00CE2CED">
      <w:pPr>
        <w:suppressAutoHyphens/>
        <w:spacing w:after="0" w:line="360" w:lineRule="auto"/>
        <w:ind w:left="1412"/>
        <w:jc w:val="both"/>
        <w:rPr>
          <w:rFonts w:ascii="Arial" w:eastAsia="Calibri" w:hAnsi="Arial" w:cs="Arial"/>
          <w:color w:val="000000"/>
          <w:sz w:val="18"/>
          <w:szCs w:val="18"/>
          <w:lang w:eastAsia="ar-SA"/>
        </w:rPr>
      </w:pPr>
    </w:p>
    <w:tbl>
      <w:tblPr>
        <w:tblW w:w="0" w:type="auto"/>
        <w:jc w:val="center"/>
        <w:tblLook w:val="04A0" w:firstRow="1" w:lastRow="0" w:firstColumn="1" w:lastColumn="0" w:noHBand="0" w:noVBand="1"/>
      </w:tblPr>
      <w:tblGrid>
        <w:gridCol w:w="496"/>
        <w:gridCol w:w="8998"/>
      </w:tblGrid>
      <w:tr w:rsidR="00CE2CED" w:rsidRPr="00CE2CED" w:rsidTr="00CE2CED">
        <w:trPr>
          <w:jc w:val="center"/>
        </w:trPr>
        <w:tc>
          <w:tcPr>
            <w:tcW w:w="496" w:type="dxa"/>
            <w:tcBorders>
              <w:right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Cs w:val="18"/>
                <w:lang w:eastAsia="ar-SA"/>
              </w:rPr>
            </w:pPr>
            <w:r w:rsidRPr="00CE2CED">
              <w:rPr>
                <w:rFonts w:ascii="Arial" w:eastAsia="Times New Roman" w:hAnsi="Arial" w:cs="Arial"/>
                <w:b/>
                <w:szCs w:val="18"/>
                <w:lang w:eastAsia="ar-SA"/>
              </w:rPr>
              <w:t>15</w:t>
            </w:r>
          </w:p>
        </w:tc>
        <w:tc>
          <w:tcPr>
            <w:tcW w:w="8998" w:type="dxa"/>
            <w:tcBorders>
              <w:left w:val="single" w:sz="4" w:space="0" w:color="auto"/>
              <w:bottom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 w:val="18"/>
                <w:szCs w:val="18"/>
                <w:lang w:eastAsia="ar-SA"/>
              </w:rPr>
            </w:pPr>
            <w:r w:rsidRPr="00CE2CED">
              <w:rPr>
                <w:rFonts w:ascii="Arial" w:eastAsia="Calibri" w:hAnsi="Arial" w:cs="Arial"/>
                <w:b/>
                <w:bCs/>
                <w:sz w:val="18"/>
                <w:szCs w:val="18"/>
                <w:lang w:eastAsia="ar-SA"/>
              </w:rPr>
              <w:t>DO REAJUSTE</w:t>
            </w:r>
          </w:p>
        </w:tc>
      </w:tr>
    </w:tbl>
    <w:p w:rsidR="00CE2CED" w:rsidRPr="00CE2CED" w:rsidRDefault="00CE2CED" w:rsidP="00CE2CED">
      <w:pPr>
        <w:spacing w:after="0" w:line="360" w:lineRule="auto"/>
        <w:jc w:val="both"/>
        <w:rPr>
          <w:rFonts w:ascii="Arial" w:eastAsia="Times New Roman" w:hAnsi="Arial" w:cs="Arial"/>
          <w:b/>
          <w:bCs/>
          <w:sz w:val="18"/>
          <w:szCs w:val="18"/>
          <w:lang w:eastAsia="ar-SA"/>
        </w:rPr>
      </w:pPr>
    </w:p>
    <w:p w:rsidR="00CE2CED" w:rsidRPr="00CE2CED" w:rsidRDefault="00CE2CED" w:rsidP="00CE2CED">
      <w:pPr>
        <w:spacing w:after="0" w:line="360" w:lineRule="auto"/>
        <w:jc w:val="both"/>
        <w:rPr>
          <w:rFonts w:ascii="Arial" w:eastAsia="Times New Roman" w:hAnsi="Arial" w:cs="Arial"/>
          <w:color w:val="000000"/>
          <w:sz w:val="18"/>
          <w:szCs w:val="18"/>
          <w:lang w:eastAsia="ar-SA"/>
        </w:rPr>
      </w:pPr>
      <w:r w:rsidRPr="00CE2CED">
        <w:rPr>
          <w:rFonts w:ascii="Arial" w:eastAsia="Times New Roman" w:hAnsi="Arial" w:cs="Arial"/>
          <w:b/>
          <w:bCs/>
          <w:sz w:val="18"/>
          <w:szCs w:val="18"/>
          <w:lang w:eastAsia="ar-SA"/>
        </w:rPr>
        <w:t xml:space="preserve">15.1. </w:t>
      </w:r>
      <w:r w:rsidRPr="00CE2CED">
        <w:rPr>
          <w:rFonts w:ascii="Arial" w:eastAsia="Times New Roman" w:hAnsi="Arial" w:cs="Arial"/>
          <w:color w:val="000000"/>
          <w:sz w:val="18"/>
          <w:szCs w:val="18"/>
          <w:lang w:eastAsia="ar-SA"/>
        </w:rPr>
        <w:t xml:space="preserve">Durante a vigência do contrato, o valor da proposta não sofrerá qualquer reajuste, nos termos da lei n.º 9.069 de 29/06/1995 e Lei n.º 10.192 de 14/02/2001. Em caso de prorrogação, o valor contratual será reajustado com base na variação do índice IPCA – Índice Nacional de Preços ao Consumidor </w:t>
      </w:r>
      <w:r w:rsidR="00012E70">
        <w:rPr>
          <w:rFonts w:ascii="Arial" w:eastAsia="Times New Roman" w:hAnsi="Arial" w:cs="Arial"/>
          <w:color w:val="000000"/>
          <w:sz w:val="18"/>
          <w:szCs w:val="18"/>
          <w:lang w:eastAsia="ar-SA"/>
        </w:rPr>
        <w:t xml:space="preserve"> Amplo </w:t>
      </w:r>
      <w:r w:rsidRPr="00CE2CED">
        <w:rPr>
          <w:rFonts w:ascii="Arial" w:eastAsia="Times New Roman" w:hAnsi="Arial" w:cs="Arial"/>
          <w:color w:val="000000"/>
          <w:sz w:val="18"/>
          <w:szCs w:val="18"/>
          <w:lang w:eastAsia="ar-SA"/>
        </w:rPr>
        <w:t xml:space="preserve">– IBGE  acumulado no período de 12 meses. </w:t>
      </w:r>
    </w:p>
    <w:p w:rsidR="00CE2CED" w:rsidRPr="00CE2CED" w:rsidRDefault="00CE2CED" w:rsidP="00CE2CED">
      <w:pPr>
        <w:spacing w:after="0" w:line="360" w:lineRule="auto"/>
        <w:jc w:val="both"/>
        <w:rPr>
          <w:rFonts w:ascii="Arial" w:eastAsia="Times New Roman" w:hAnsi="Arial" w:cs="Arial"/>
          <w:color w:val="000000"/>
          <w:sz w:val="18"/>
          <w:szCs w:val="18"/>
          <w:lang w:eastAsia="ar-SA"/>
        </w:rPr>
      </w:pPr>
    </w:p>
    <w:tbl>
      <w:tblPr>
        <w:tblW w:w="0" w:type="auto"/>
        <w:jc w:val="center"/>
        <w:tblLook w:val="04A0" w:firstRow="1" w:lastRow="0" w:firstColumn="1" w:lastColumn="0" w:noHBand="0" w:noVBand="1"/>
      </w:tblPr>
      <w:tblGrid>
        <w:gridCol w:w="496"/>
        <w:gridCol w:w="8998"/>
      </w:tblGrid>
      <w:tr w:rsidR="00CE2CED" w:rsidRPr="00CE2CED" w:rsidTr="00CE2CED">
        <w:trPr>
          <w:jc w:val="center"/>
        </w:trPr>
        <w:tc>
          <w:tcPr>
            <w:tcW w:w="496" w:type="dxa"/>
            <w:tcBorders>
              <w:right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 w:val="18"/>
                <w:szCs w:val="18"/>
                <w:lang w:eastAsia="ar-SA"/>
              </w:rPr>
            </w:pPr>
            <w:r w:rsidRPr="00CE2CED">
              <w:rPr>
                <w:rFonts w:ascii="Arial" w:eastAsia="Times New Roman" w:hAnsi="Arial" w:cs="Arial"/>
                <w:b/>
                <w:szCs w:val="18"/>
                <w:lang w:eastAsia="ar-SA"/>
              </w:rPr>
              <w:t>16</w:t>
            </w:r>
          </w:p>
        </w:tc>
        <w:tc>
          <w:tcPr>
            <w:tcW w:w="8998" w:type="dxa"/>
            <w:tcBorders>
              <w:left w:val="single" w:sz="4" w:space="0" w:color="auto"/>
              <w:bottom w:val="single" w:sz="4" w:space="0" w:color="auto"/>
            </w:tcBorders>
            <w:shd w:val="clear" w:color="auto" w:fill="auto"/>
            <w:vAlign w:val="center"/>
          </w:tcPr>
          <w:p w:rsidR="00CE2CED" w:rsidRPr="00CE2CED" w:rsidRDefault="00CE2CED" w:rsidP="00CE2CED">
            <w:pPr>
              <w:suppressAutoHyphens/>
              <w:spacing w:after="0" w:line="360" w:lineRule="auto"/>
              <w:rPr>
                <w:rFonts w:ascii="Arial" w:eastAsia="Times New Roman" w:hAnsi="Arial" w:cs="Arial"/>
                <w:b/>
                <w:sz w:val="18"/>
                <w:szCs w:val="18"/>
                <w:lang w:eastAsia="ar-SA"/>
              </w:rPr>
            </w:pPr>
            <w:r w:rsidRPr="00CE2CED">
              <w:rPr>
                <w:rFonts w:ascii="Arial" w:eastAsia="Calibri" w:hAnsi="Arial" w:cs="Arial"/>
                <w:b/>
                <w:bCs/>
                <w:sz w:val="18"/>
                <w:szCs w:val="18"/>
                <w:lang w:eastAsia="ar-SA"/>
              </w:rPr>
              <w:t>DAS SANÇÕES</w:t>
            </w:r>
          </w:p>
        </w:tc>
      </w:tr>
    </w:tbl>
    <w:p w:rsidR="00CE2CED" w:rsidRPr="00CE2CED" w:rsidRDefault="00CE2CED" w:rsidP="00CE2CED">
      <w:pPr>
        <w:suppressAutoHyphens/>
        <w:spacing w:after="0" w:line="360" w:lineRule="auto"/>
        <w:jc w:val="both"/>
        <w:rPr>
          <w:rFonts w:ascii="Arial" w:eastAsia="Calibri" w:hAnsi="Arial" w:cs="Arial"/>
          <w:sz w:val="18"/>
          <w:szCs w:val="18"/>
          <w:lang w:eastAsia="ar-SA"/>
        </w:rPr>
      </w:pPr>
    </w:p>
    <w:p w:rsidR="005152D0" w:rsidRPr="005152D0" w:rsidRDefault="005152D0" w:rsidP="005152D0">
      <w:pPr>
        <w:spacing w:line="360" w:lineRule="auto"/>
        <w:jc w:val="both"/>
        <w:rPr>
          <w:rFonts w:ascii="Arial" w:eastAsia="Calibri" w:hAnsi="Arial" w:cs="Arial"/>
          <w:color w:val="000000"/>
          <w:sz w:val="18"/>
          <w:szCs w:val="18"/>
        </w:rPr>
      </w:pPr>
      <w:r w:rsidRPr="005152D0">
        <w:rPr>
          <w:rFonts w:ascii="Arial" w:eastAsia="Calibri" w:hAnsi="Arial" w:cs="Arial"/>
          <w:b/>
          <w:color w:val="000000"/>
          <w:sz w:val="18"/>
          <w:szCs w:val="18"/>
        </w:rPr>
        <w:t>1</w:t>
      </w:r>
      <w:r>
        <w:rPr>
          <w:rFonts w:ascii="Arial" w:eastAsia="Calibri" w:hAnsi="Arial" w:cs="Arial"/>
          <w:b/>
          <w:color w:val="000000"/>
          <w:sz w:val="18"/>
          <w:szCs w:val="18"/>
        </w:rPr>
        <w:t>6</w:t>
      </w:r>
      <w:r w:rsidRPr="005152D0">
        <w:rPr>
          <w:rFonts w:ascii="Arial" w:eastAsia="Calibri" w:hAnsi="Arial" w:cs="Arial"/>
          <w:b/>
          <w:color w:val="000000"/>
          <w:sz w:val="18"/>
          <w:szCs w:val="18"/>
        </w:rPr>
        <w:t>.1</w:t>
      </w:r>
      <w:r w:rsidRPr="005152D0">
        <w:rPr>
          <w:rFonts w:ascii="Arial" w:eastAsia="Calibri" w:hAnsi="Arial" w:cs="Arial"/>
          <w:color w:val="000000"/>
          <w:sz w:val="18"/>
          <w:szCs w:val="18"/>
        </w:rPr>
        <w:t xml:space="preserve"> À CONTRATADA serão aplicadas as sanções previstas no art. 83 e incisos da Lei nº 13.303/2016, Lei nº 10.520, Lei Municipal nº 5.285/99 e Decreto Municipal nº 19078/2017, nas seguintes situações, dentre outras:</w:t>
      </w:r>
    </w:p>
    <w:p w:rsidR="005152D0" w:rsidRPr="005152D0" w:rsidRDefault="005152D0" w:rsidP="005152D0">
      <w:pPr>
        <w:spacing w:line="360" w:lineRule="auto"/>
        <w:ind w:left="1134"/>
        <w:jc w:val="both"/>
        <w:rPr>
          <w:rFonts w:ascii="Arial" w:eastAsia="Calibri" w:hAnsi="Arial" w:cs="Arial"/>
          <w:b/>
          <w:bCs/>
          <w:color w:val="000000"/>
          <w:sz w:val="18"/>
          <w:szCs w:val="18"/>
        </w:rPr>
      </w:pPr>
      <w:r w:rsidRPr="005152D0">
        <w:rPr>
          <w:rFonts w:ascii="Arial" w:eastAsia="Calibri" w:hAnsi="Arial" w:cs="Arial"/>
          <w:b/>
          <w:bCs/>
          <w:color w:val="000000"/>
          <w:sz w:val="18"/>
          <w:szCs w:val="18"/>
        </w:rPr>
        <w:lastRenderedPageBreak/>
        <w:t xml:space="preserve">I. Advertência  escrita, </w:t>
      </w:r>
      <w:r w:rsidRPr="005152D0">
        <w:rPr>
          <w:rFonts w:ascii="Arial" w:eastAsia="Calibri" w:hAnsi="Arial" w:cs="Arial"/>
          <w:bCs/>
          <w:color w:val="000000"/>
          <w:sz w:val="18"/>
          <w:szCs w:val="18"/>
        </w:rPr>
        <w:t>quando da ocorrência de faltas consideradas leves, assim entendidas aquelas que não acarretarem danos e/ou prejuízos a Farmácia do IPAM Ltda</w:t>
      </w:r>
      <w:r w:rsidRPr="005152D0">
        <w:rPr>
          <w:rFonts w:ascii="Arial" w:eastAsia="Calibri" w:hAnsi="Arial" w:cs="Arial"/>
          <w:b/>
          <w:bCs/>
          <w:color w:val="000000"/>
          <w:sz w:val="18"/>
          <w:szCs w:val="18"/>
        </w:rPr>
        <w:t>.</w:t>
      </w:r>
    </w:p>
    <w:p w:rsidR="005152D0" w:rsidRPr="005152D0" w:rsidRDefault="005152D0" w:rsidP="005152D0">
      <w:pPr>
        <w:spacing w:line="360" w:lineRule="auto"/>
        <w:ind w:left="1134"/>
        <w:jc w:val="both"/>
        <w:rPr>
          <w:rFonts w:ascii="Arial" w:eastAsia="Calibri" w:hAnsi="Arial" w:cs="Arial"/>
          <w:b/>
          <w:bCs/>
          <w:color w:val="000000"/>
          <w:sz w:val="18"/>
          <w:szCs w:val="18"/>
        </w:rPr>
      </w:pPr>
      <w:r w:rsidRPr="005152D0">
        <w:rPr>
          <w:rFonts w:ascii="Arial" w:eastAsia="Calibri" w:hAnsi="Arial" w:cs="Arial"/>
          <w:b/>
          <w:bCs/>
          <w:color w:val="000000"/>
          <w:sz w:val="18"/>
          <w:szCs w:val="18"/>
        </w:rPr>
        <w:t xml:space="preserve">II Multas: </w:t>
      </w:r>
    </w:p>
    <w:p w:rsidR="005152D0" w:rsidRPr="005152D0" w:rsidRDefault="005152D0" w:rsidP="005152D0">
      <w:pPr>
        <w:numPr>
          <w:ilvl w:val="0"/>
          <w:numId w:val="8"/>
        </w:numPr>
        <w:suppressAutoHyphens/>
        <w:spacing w:after="0" w:line="360" w:lineRule="auto"/>
        <w:jc w:val="both"/>
        <w:rPr>
          <w:rFonts w:ascii="Arial" w:eastAsia="Calibri" w:hAnsi="Arial" w:cs="Arial"/>
          <w:sz w:val="18"/>
          <w:szCs w:val="18"/>
          <w:lang w:eastAsia="ar-SA"/>
        </w:rPr>
      </w:pPr>
      <w:r w:rsidRPr="005152D0">
        <w:rPr>
          <w:rFonts w:ascii="Arial" w:eastAsia="Calibri" w:hAnsi="Arial" w:cs="Arial"/>
          <w:sz w:val="18"/>
          <w:szCs w:val="18"/>
          <w:lang w:eastAsia="ar-SA"/>
        </w:rPr>
        <w:t>No percentual de até  5% (cinco por cento) sobre o valor do contrato anual, em caso de atraso injustificado na execução do objeto;</w:t>
      </w:r>
    </w:p>
    <w:p w:rsidR="005152D0" w:rsidRPr="005152D0" w:rsidRDefault="005152D0" w:rsidP="005152D0">
      <w:pPr>
        <w:numPr>
          <w:ilvl w:val="0"/>
          <w:numId w:val="8"/>
        </w:numPr>
        <w:suppressAutoHyphens/>
        <w:spacing w:after="0" w:line="360" w:lineRule="auto"/>
        <w:jc w:val="both"/>
        <w:rPr>
          <w:rFonts w:ascii="Arial" w:eastAsia="Calibri" w:hAnsi="Arial" w:cs="Arial"/>
          <w:sz w:val="18"/>
          <w:szCs w:val="18"/>
          <w:lang w:eastAsia="ar-SA"/>
        </w:rPr>
      </w:pPr>
      <w:r w:rsidRPr="005152D0">
        <w:rPr>
          <w:rFonts w:ascii="Arial" w:eastAsia="Calibri" w:hAnsi="Arial" w:cs="Arial"/>
          <w:sz w:val="18"/>
          <w:szCs w:val="18"/>
          <w:lang w:eastAsia="ar-SA"/>
        </w:rPr>
        <w:t>No percentual de até 5% (cinco por cento) sobre o valor anual do contrato, em caso de execução do objeto em desacordo com as especificações constantes deste Contrato e seus Anexos – Termo de Referência;</w:t>
      </w:r>
    </w:p>
    <w:p w:rsidR="005152D0" w:rsidRPr="005152D0" w:rsidRDefault="005152D0" w:rsidP="005152D0">
      <w:pPr>
        <w:numPr>
          <w:ilvl w:val="0"/>
          <w:numId w:val="8"/>
        </w:numPr>
        <w:suppressAutoHyphens/>
        <w:spacing w:after="0" w:line="360" w:lineRule="auto"/>
        <w:jc w:val="both"/>
        <w:rPr>
          <w:rFonts w:ascii="Arial" w:eastAsia="Calibri" w:hAnsi="Arial" w:cs="Arial"/>
          <w:sz w:val="18"/>
          <w:szCs w:val="18"/>
          <w:lang w:eastAsia="ar-SA"/>
        </w:rPr>
      </w:pPr>
      <w:r w:rsidRPr="005152D0">
        <w:rPr>
          <w:rFonts w:ascii="Arial" w:eastAsia="Calibri" w:hAnsi="Arial" w:cs="Arial"/>
          <w:sz w:val="18"/>
          <w:szCs w:val="18"/>
          <w:lang w:eastAsia="ar-SA"/>
        </w:rPr>
        <w:t>No percentual de até 5% (cinco por cento) sobre o valor do contrato anual, em caso de atraso injustificado na conclusão da execução do objeto;</w:t>
      </w:r>
    </w:p>
    <w:p w:rsidR="005152D0" w:rsidRPr="005152D0" w:rsidRDefault="005152D0" w:rsidP="005152D0">
      <w:pPr>
        <w:numPr>
          <w:ilvl w:val="0"/>
          <w:numId w:val="8"/>
        </w:numPr>
        <w:suppressAutoHyphens/>
        <w:spacing w:after="0" w:line="360" w:lineRule="auto"/>
        <w:jc w:val="both"/>
        <w:rPr>
          <w:rFonts w:ascii="Arial" w:eastAsia="Calibri" w:hAnsi="Arial" w:cs="Arial"/>
          <w:sz w:val="18"/>
          <w:szCs w:val="18"/>
          <w:lang w:eastAsia="ar-SA"/>
        </w:rPr>
      </w:pPr>
      <w:r w:rsidRPr="005152D0">
        <w:rPr>
          <w:rFonts w:ascii="Arial" w:eastAsia="Calibri" w:hAnsi="Arial" w:cs="Arial"/>
          <w:sz w:val="18"/>
          <w:szCs w:val="18"/>
          <w:lang w:eastAsia="ar-SA"/>
        </w:rPr>
        <w:t>No percentual de até 5% (cinco por cento) sobre o valor do contrato anual, em caso de não execução parcial do objeto, de forma reiterada, devidamente notificada a CONTRATADA;</w:t>
      </w:r>
    </w:p>
    <w:p w:rsidR="005152D0" w:rsidRPr="005152D0" w:rsidRDefault="005152D0" w:rsidP="005152D0">
      <w:pPr>
        <w:numPr>
          <w:ilvl w:val="0"/>
          <w:numId w:val="8"/>
        </w:numPr>
        <w:suppressAutoHyphens/>
        <w:spacing w:after="0" w:line="360" w:lineRule="auto"/>
        <w:jc w:val="both"/>
        <w:rPr>
          <w:rFonts w:ascii="Arial" w:eastAsia="Calibri" w:hAnsi="Arial" w:cs="Arial"/>
          <w:sz w:val="18"/>
          <w:szCs w:val="18"/>
          <w:lang w:eastAsia="ar-SA"/>
        </w:rPr>
      </w:pPr>
      <w:r w:rsidRPr="005152D0">
        <w:rPr>
          <w:rFonts w:ascii="Arial" w:eastAsia="Calibri" w:hAnsi="Arial" w:cs="Arial"/>
          <w:sz w:val="18"/>
          <w:szCs w:val="18"/>
          <w:lang w:eastAsia="ar-SA"/>
        </w:rPr>
        <w:t>No percentual de até 5% (cinco por cento) sobre o valor do contrato anual, em caso de infringência injustificada de quaisquer outras cláusulas previstas no instrumento convocatório e/ou contratual;</w:t>
      </w: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 xml:space="preserve">III – </w:t>
      </w:r>
      <w:r w:rsidRPr="005152D0">
        <w:rPr>
          <w:rFonts w:ascii="Arial" w:eastAsia="Calibri" w:hAnsi="Arial" w:cs="Arial"/>
          <w:sz w:val="18"/>
          <w:szCs w:val="18"/>
          <w:lang w:eastAsia="ar-SA"/>
        </w:rPr>
        <w:t>Rescisão antecipada do Contrato;</w:t>
      </w: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 xml:space="preserve">IV – </w:t>
      </w:r>
      <w:r w:rsidRPr="005152D0">
        <w:rPr>
          <w:rFonts w:ascii="Arial" w:eastAsia="Calibri" w:hAnsi="Arial" w:cs="Arial"/>
          <w:sz w:val="18"/>
          <w:szCs w:val="18"/>
          <w:lang w:eastAsia="ar-SA"/>
        </w:rPr>
        <w:t>suspensão temporária de participação em licitação e contratação com a Farmácia do IPAM Ltda., por prazo não superior a cinco anos.</w:t>
      </w: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Parágrafo primeiro:</w:t>
      </w:r>
      <w:r w:rsidRPr="005152D0">
        <w:rPr>
          <w:rFonts w:ascii="Arial" w:eastAsia="Calibri" w:hAnsi="Arial" w:cs="Arial"/>
          <w:sz w:val="18"/>
          <w:szCs w:val="18"/>
          <w:lang w:eastAsia="ar-SA"/>
        </w:rPr>
        <w:t xml:space="preserve"> Na aplicação das penalidades previstas neste instrumento contratual, a CONTRATANTE considerará, motivadamente, a gravidade da falta, seus efeitos, bem como os antecedentes da CONTRATADA, podendo deixar de aplicá-las, em parecer motivado, se admitidas as suas justificativas.</w:t>
      </w: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Parágrafo segundo:</w:t>
      </w:r>
      <w:r w:rsidRPr="005152D0">
        <w:rPr>
          <w:rFonts w:ascii="Arial" w:eastAsia="Calibri" w:hAnsi="Arial" w:cs="Arial"/>
          <w:sz w:val="18"/>
          <w:szCs w:val="18"/>
          <w:lang w:eastAsia="ar-SA"/>
        </w:rPr>
        <w:t xml:space="preserve"> A CONTRATADA, sem prejuízo das demais cominações legais e contratuais, poderá ficar, pelo prazo de até 05(cinco anos, impedida de licitar e contratar com a Farmácia do IPAM Ltda., nos casos de: </w:t>
      </w: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I –</w:t>
      </w:r>
      <w:r w:rsidRPr="005152D0">
        <w:rPr>
          <w:rFonts w:ascii="Arial" w:eastAsia="Calibri" w:hAnsi="Arial" w:cs="Arial"/>
          <w:sz w:val="18"/>
          <w:szCs w:val="18"/>
          <w:lang w:eastAsia="ar-SA"/>
        </w:rPr>
        <w:t xml:space="preserve"> ter sofrido condenação definitiva por praticar, por meios dolosos, fraude fiscal no recolhimento de quaisquer tributos;</w:t>
      </w: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II –</w:t>
      </w:r>
      <w:r w:rsidRPr="005152D0">
        <w:rPr>
          <w:rFonts w:ascii="Arial" w:eastAsia="Calibri" w:hAnsi="Arial" w:cs="Arial"/>
          <w:sz w:val="18"/>
          <w:szCs w:val="18"/>
          <w:lang w:eastAsia="ar-SA"/>
        </w:rPr>
        <w:t xml:space="preserve"> demonstrar não possuir idoneidade para contratar com a Farmácia do IPAM Ltda. em virtude de atos ilícitos praticados;</w:t>
      </w: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III –</w:t>
      </w:r>
      <w:r w:rsidRPr="005152D0">
        <w:rPr>
          <w:rFonts w:ascii="Arial" w:eastAsia="Calibri" w:hAnsi="Arial" w:cs="Arial"/>
          <w:sz w:val="18"/>
          <w:szCs w:val="18"/>
          <w:lang w:eastAsia="ar-SA"/>
        </w:rPr>
        <w:t xml:space="preserve"> apresentar documentação falsa;</w:t>
      </w: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IV</w:t>
      </w:r>
      <w:r w:rsidRPr="005152D0">
        <w:rPr>
          <w:rFonts w:ascii="Arial" w:eastAsia="Calibri" w:hAnsi="Arial" w:cs="Arial"/>
          <w:sz w:val="18"/>
          <w:szCs w:val="18"/>
          <w:lang w:eastAsia="ar-SA"/>
        </w:rPr>
        <w:t xml:space="preserve"> – ensejar o retardamento de entrega do objeto;</w:t>
      </w: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 xml:space="preserve">V </w:t>
      </w:r>
      <w:r w:rsidRPr="005152D0">
        <w:rPr>
          <w:rFonts w:ascii="Arial" w:eastAsia="Calibri" w:hAnsi="Arial" w:cs="Arial"/>
          <w:sz w:val="18"/>
          <w:szCs w:val="18"/>
          <w:lang w:eastAsia="ar-SA"/>
        </w:rPr>
        <w:t>– falhar na entrega do objeto deste Contrato;</w:t>
      </w: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 xml:space="preserve">VI </w:t>
      </w:r>
      <w:r w:rsidRPr="005152D0">
        <w:rPr>
          <w:rFonts w:ascii="Arial" w:eastAsia="Calibri" w:hAnsi="Arial" w:cs="Arial"/>
          <w:sz w:val="18"/>
          <w:szCs w:val="18"/>
          <w:lang w:eastAsia="ar-SA"/>
        </w:rPr>
        <w:t>– fraudar a entrega do objeto deste Contrato;</w:t>
      </w: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 xml:space="preserve">VII </w:t>
      </w:r>
      <w:r w:rsidRPr="005152D0">
        <w:rPr>
          <w:rFonts w:ascii="Arial" w:eastAsia="Calibri" w:hAnsi="Arial" w:cs="Arial"/>
          <w:sz w:val="18"/>
          <w:szCs w:val="18"/>
          <w:lang w:eastAsia="ar-SA"/>
        </w:rPr>
        <w:t>– comportar-se de modo inidôneo, inclusive com a prática de atos lesivos à Administração Pública previstos na Lei nº. 12.846/2013.</w:t>
      </w: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Parágrafo  terceiro</w:t>
      </w:r>
      <w:r w:rsidRPr="005152D0">
        <w:rPr>
          <w:rFonts w:ascii="Arial" w:eastAsia="Calibri" w:hAnsi="Arial" w:cs="Arial"/>
          <w:sz w:val="18"/>
          <w:szCs w:val="18"/>
          <w:lang w:eastAsia="ar-SA"/>
        </w:rPr>
        <w:t>: O valor das multas eventualmente aplicadas contra a CONTRATADA será descontado dos pagamentos eventualmente devidos pela C</w:t>
      </w:r>
      <w:r w:rsidR="00E77776">
        <w:rPr>
          <w:rFonts w:ascii="Arial" w:eastAsia="Calibri" w:hAnsi="Arial" w:cs="Arial"/>
          <w:sz w:val="18"/>
          <w:szCs w:val="18"/>
          <w:lang w:eastAsia="ar-SA"/>
        </w:rPr>
        <w:t>O</w:t>
      </w:r>
      <w:r w:rsidRPr="005152D0">
        <w:rPr>
          <w:rFonts w:ascii="Arial" w:eastAsia="Calibri" w:hAnsi="Arial" w:cs="Arial"/>
          <w:sz w:val="18"/>
          <w:szCs w:val="18"/>
          <w:lang w:eastAsia="ar-SA"/>
        </w:rPr>
        <w:t>NTRATANTE ou cobrada judicialmente.</w:t>
      </w: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p>
    <w:p w:rsidR="005152D0" w:rsidRPr="005152D0" w:rsidRDefault="005152D0" w:rsidP="005152D0">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Parágrafo quarto</w:t>
      </w:r>
      <w:r w:rsidRPr="005152D0">
        <w:rPr>
          <w:rFonts w:ascii="Arial" w:eastAsia="Calibri" w:hAnsi="Arial" w:cs="Arial"/>
          <w:sz w:val="18"/>
          <w:szCs w:val="18"/>
          <w:lang w:eastAsia="ar-SA"/>
        </w:rPr>
        <w:t>: O prazo da sanção de suspensão temporária de participação em licitação e contratação com a Farmácia do IPAM Ltda. terá início a partir da data de sua publicação.</w:t>
      </w:r>
    </w:p>
    <w:p w:rsidR="00CE2CED" w:rsidRDefault="00CE2CED" w:rsidP="00CE2CED">
      <w:pPr>
        <w:suppressAutoHyphens/>
        <w:spacing w:after="0" w:line="360" w:lineRule="auto"/>
        <w:jc w:val="both"/>
        <w:rPr>
          <w:rFonts w:ascii="Arial" w:eastAsia="Calibri" w:hAnsi="Arial" w:cs="Arial"/>
          <w:sz w:val="18"/>
          <w:szCs w:val="18"/>
          <w:lang w:eastAsia="ar-SA"/>
        </w:rPr>
      </w:pPr>
    </w:p>
    <w:p w:rsidR="005152D0" w:rsidRPr="005F3D18" w:rsidRDefault="005152D0" w:rsidP="00CE2CED">
      <w:pPr>
        <w:suppressAutoHyphens/>
        <w:spacing w:after="0" w:line="360" w:lineRule="auto"/>
        <w:jc w:val="both"/>
        <w:rPr>
          <w:rFonts w:ascii="Arial" w:eastAsia="Calibri" w:hAnsi="Arial" w:cs="Arial"/>
          <w:sz w:val="18"/>
          <w:szCs w:val="18"/>
          <w:lang w:eastAsia="ar-SA"/>
        </w:rPr>
      </w:pPr>
    </w:p>
    <w:tbl>
      <w:tblPr>
        <w:tblW w:w="0" w:type="auto"/>
        <w:jc w:val="center"/>
        <w:tblLook w:val="04A0" w:firstRow="1" w:lastRow="0" w:firstColumn="1" w:lastColumn="0" w:noHBand="0" w:noVBand="1"/>
      </w:tblPr>
      <w:tblGrid>
        <w:gridCol w:w="496"/>
        <w:gridCol w:w="8998"/>
      </w:tblGrid>
      <w:tr w:rsidR="00CE2CED" w:rsidRPr="005F3D18" w:rsidTr="00CE2CED">
        <w:trPr>
          <w:jc w:val="center"/>
        </w:trPr>
        <w:tc>
          <w:tcPr>
            <w:tcW w:w="496" w:type="dxa"/>
            <w:tcBorders>
              <w:right w:val="single" w:sz="4" w:space="0" w:color="auto"/>
            </w:tcBorders>
            <w:shd w:val="clear" w:color="auto" w:fill="auto"/>
            <w:vAlign w:val="center"/>
          </w:tcPr>
          <w:p w:rsidR="00CE2CED" w:rsidRPr="005F3D18" w:rsidRDefault="00CE2CED" w:rsidP="00CE2CED">
            <w:pPr>
              <w:suppressAutoHyphens/>
              <w:spacing w:after="0" w:line="360" w:lineRule="auto"/>
              <w:rPr>
                <w:rFonts w:ascii="Arial" w:eastAsia="Times New Roman" w:hAnsi="Arial" w:cs="Arial"/>
                <w:b/>
                <w:sz w:val="18"/>
                <w:szCs w:val="18"/>
                <w:lang w:eastAsia="ar-SA"/>
              </w:rPr>
            </w:pPr>
            <w:r w:rsidRPr="005F3D18">
              <w:rPr>
                <w:rFonts w:ascii="Arial" w:eastAsia="Times New Roman" w:hAnsi="Arial" w:cs="Arial"/>
                <w:b/>
                <w:szCs w:val="18"/>
                <w:lang w:eastAsia="ar-SA"/>
              </w:rPr>
              <w:t>17</w:t>
            </w:r>
          </w:p>
        </w:tc>
        <w:tc>
          <w:tcPr>
            <w:tcW w:w="8998" w:type="dxa"/>
            <w:tcBorders>
              <w:left w:val="single" w:sz="4" w:space="0" w:color="auto"/>
              <w:bottom w:val="single" w:sz="4" w:space="0" w:color="auto"/>
            </w:tcBorders>
            <w:shd w:val="clear" w:color="auto" w:fill="auto"/>
            <w:vAlign w:val="center"/>
          </w:tcPr>
          <w:p w:rsidR="00CE2CED" w:rsidRPr="005F3D18" w:rsidRDefault="00CE2CED" w:rsidP="00CE2CED">
            <w:pPr>
              <w:suppressAutoHyphens/>
              <w:spacing w:after="0" w:line="360" w:lineRule="auto"/>
              <w:rPr>
                <w:rFonts w:ascii="Arial" w:eastAsia="Times New Roman" w:hAnsi="Arial" w:cs="Arial"/>
                <w:b/>
                <w:sz w:val="18"/>
                <w:szCs w:val="18"/>
                <w:lang w:eastAsia="ar-SA"/>
              </w:rPr>
            </w:pPr>
            <w:r w:rsidRPr="005F3D18">
              <w:rPr>
                <w:rFonts w:ascii="Arial" w:eastAsia="Calibri" w:hAnsi="Arial" w:cs="Arial"/>
                <w:b/>
                <w:bCs/>
                <w:sz w:val="18"/>
                <w:szCs w:val="18"/>
                <w:lang w:eastAsia="ar-SA"/>
              </w:rPr>
              <w:t>DAS DISPOSIÇÕES GERAIS</w:t>
            </w:r>
          </w:p>
        </w:tc>
      </w:tr>
    </w:tbl>
    <w:p w:rsidR="00CE2CED" w:rsidRPr="005F3D18" w:rsidRDefault="00CE2CED" w:rsidP="00CE2CED">
      <w:pPr>
        <w:suppressAutoHyphens/>
        <w:spacing w:after="0" w:line="360" w:lineRule="auto"/>
        <w:jc w:val="both"/>
        <w:rPr>
          <w:rFonts w:ascii="Arial" w:eastAsia="Times New Roman" w:hAnsi="Arial" w:cs="Arial"/>
          <w:b/>
          <w:bCs/>
          <w:sz w:val="18"/>
          <w:szCs w:val="18"/>
          <w:u w:val="single"/>
          <w:lang w:eastAsia="ar-SA"/>
        </w:rPr>
      </w:pPr>
    </w:p>
    <w:p w:rsidR="00CE2CED" w:rsidRPr="005F3D18" w:rsidRDefault="00CE2CED" w:rsidP="00CE2CED">
      <w:pPr>
        <w:suppressAutoHyphens/>
        <w:spacing w:after="0" w:line="360" w:lineRule="auto"/>
        <w:jc w:val="both"/>
        <w:rPr>
          <w:rFonts w:ascii="Arial" w:eastAsia="Times New Roman" w:hAnsi="Arial" w:cs="Arial"/>
          <w:b/>
          <w:bCs/>
          <w:sz w:val="18"/>
          <w:szCs w:val="18"/>
          <w:u w:val="single"/>
          <w:lang w:eastAsia="ar-SA"/>
        </w:rPr>
      </w:pPr>
    </w:p>
    <w:p w:rsidR="00CE2CED" w:rsidRPr="005F3D18" w:rsidRDefault="00CE2CED" w:rsidP="00CE2CED">
      <w:pPr>
        <w:suppressAutoHyphens/>
        <w:spacing w:after="0" w:line="360" w:lineRule="auto"/>
        <w:jc w:val="both"/>
        <w:rPr>
          <w:rFonts w:ascii="Arial" w:eastAsia="Calibri" w:hAnsi="Arial" w:cs="Arial"/>
          <w:sz w:val="18"/>
          <w:szCs w:val="18"/>
          <w:lang w:eastAsia="ar-SA"/>
        </w:rPr>
      </w:pPr>
      <w:r w:rsidRPr="005F3D18">
        <w:rPr>
          <w:rFonts w:ascii="Arial" w:eastAsia="Calibri" w:hAnsi="Arial" w:cs="Arial"/>
          <w:b/>
          <w:bCs/>
          <w:sz w:val="18"/>
          <w:szCs w:val="18"/>
          <w:lang w:eastAsia="ar-SA"/>
        </w:rPr>
        <w:t>17.1</w:t>
      </w:r>
      <w:r w:rsidRPr="005F3D18">
        <w:rPr>
          <w:rFonts w:ascii="Arial" w:eastAsia="Calibri" w:hAnsi="Arial" w:cs="Arial"/>
          <w:sz w:val="18"/>
          <w:szCs w:val="18"/>
          <w:lang w:eastAsia="ar-SA"/>
        </w:rPr>
        <w:t xml:space="preserve"> As despesas decorrentes do objeto deste Edital correrão por conta da Farmácia do IPAM Ltda.</w:t>
      </w:r>
    </w:p>
    <w:p w:rsidR="00CE2CED" w:rsidRPr="005F3D18" w:rsidRDefault="00CE2CED" w:rsidP="00CE2CED">
      <w:pPr>
        <w:suppressAutoHyphens/>
        <w:spacing w:after="0" w:line="360" w:lineRule="auto"/>
        <w:jc w:val="both"/>
        <w:rPr>
          <w:rFonts w:ascii="Arial" w:eastAsia="Calibri" w:hAnsi="Arial" w:cs="Arial"/>
          <w:sz w:val="18"/>
          <w:szCs w:val="18"/>
          <w:lang w:eastAsia="ar-SA"/>
        </w:rPr>
      </w:pPr>
    </w:p>
    <w:p w:rsidR="00CE2CED" w:rsidRPr="005F3D18" w:rsidRDefault="00CE2CED" w:rsidP="00CE2CED">
      <w:pPr>
        <w:suppressAutoHyphens/>
        <w:spacing w:after="0" w:line="360" w:lineRule="auto"/>
        <w:jc w:val="both"/>
        <w:rPr>
          <w:rFonts w:ascii="Arial" w:eastAsia="Calibri" w:hAnsi="Arial" w:cs="Arial"/>
          <w:sz w:val="18"/>
          <w:szCs w:val="18"/>
          <w:lang w:eastAsia="ar-SA"/>
        </w:rPr>
      </w:pPr>
      <w:r w:rsidRPr="005F3D18">
        <w:rPr>
          <w:rFonts w:ascii="Arial" w:eastAsia="Calibri" w:hAnsi="Arial" w:cs="Arial"/>
          <w:b/>
          <w:bCs/>
          <w:sz w:val="18"/>
          <w:szCs w:val="18"/>
          <w:lang w:eastAsia="ar-SA"/>
        </w:rPr>
        <w:t xml:space="preserve">17.2 </w:t>
      </w:r>
      <w:r w:rsidRPr="005F3D18">
        <w:rPr>
          <w:rFonts w:ascii="Arial" w:eastAsia="Calibri" w:hAnsi="Arial" w:cs="Arial"/>
          <w:sz w:val="18"/>
          <w:szCs w:val="18"/>
          <w:lang w:eastAsia="ar-SA"/>
        </w:rPr>
        <w:t>As normas disciplinadoras da licitação serão sempre interpretadas em favor da ampliação da disputa entre as interessadas, desde que não comprometam o interesse da Administração, a finalidade e a segurança da contratação.</w:t>
      </w:r>
    </w:p>
    <w:p w:rsidR="00CE2CED" w:rsidRPr="005F3D18" w:rsidRDefault="00CE2CED" w:rsidP="00CE2CED">
      <w:pPr>
        <w:suppressAutoHyphens/>
        <w:spacing w:after="0" w:line="360" w:lineRule="auto"/>
        <w:jc w:val="both"/>
        <w:rPr>
          <w:rFonts w:ascii="Arial" w:eastAsia="Calibri" w:hAnsi="Arial" w:cs="Arial"/>
          <w:sz w:val="18"/>
          <w:szCs w:val="18"/>
          <w:lang w:eastAsia="ar-SA"/>
        </w:rPr>
      </w:pPr>
    </w:p>
    <w:p w:rsidR="00CE2CED" w:rsidRPr="005F3D18" w:rsidRDefault="00CE2CED" w:rsidP="00CE2CED">
      <w:pPr>
        <w:suppressAutoHyphens/>
        <w:spacing w:after="0" w:line="360" w:lineRule="auto"/>
        <w:jc w:val="both"/>
        <w:rPr>
          <w:rFonts w:ascii="Arial" w:eastAsia="Calibri" w:hAnsi="Arial" w:cs="Arial"/>
          <w:sz w:val="18"/>
          <w:szCs w:val="18"/>
          <w:lang w:eastAsia="ar-SA"/>
        </w:rPr>
      </w:pPr>
      <w:r w:rsidRPr="005F3D18">
        <w:rPr>
          <w:rFonts w:ascii="Arial" w:eastAsia="Calibri" w:hAnsi="Arial" w:cs="Arial"/>
          <w:b/>
          <w:bCs/>
          <w:sz w:val="18"/>
          <w:szCs w:val="18"/>
          <w:lang w:eastAsia="ar-SA"/>
        </w:rPr>
        <w:t>17.3</w:t>
      </w:r>
      <w:r w:rsidRPr="005F3D18">
        <w:rPr>
          <w:rFonts w:ascii="Arial" w:eastAsia="Calibri" w:hAnsi="Arial" w:cs="Arial"/>
          <w:sz w:val="18"/>
          <w:szCs w:val="18"/>
          <w:lang w:eastAsia="ar-SA"/>
        </w:rPr>
        <w:t xml:space="preserve"> A apresentação da proposta será considerada como evidência de que a proponente examinou criteriosamente os documentos desta licitação e julgou-os suficientes para a elaboração de proposta voltada à execução do objeto licitado em todos os seus detalhamentos, implicando na aceitação deste Edital, bem como das normas legais que regem a matéria.</w:t>
      </w:r>
    </w:p>
    <w:p w:rsidR="00CE2CED" w:rsidRPr="005F3D18" w:rsidRDefault="00CE2CED" w:rsidP="00CE2CED">
      <w:pPr>
        <w:suppressAutoHyphens/>
        <w:spacing w:after="0" w:line="360" w:lineRule="auto"/>
        <w:jc w:val="both"/>
        <w:rPr>
          <w:rFonts w:ascii="Arial" w:eastAsia="Calibri" w:hAnsi="Arial" w:cs="Arial"/>
          <w:sz w:val="18"/>
          <w:szCs w:val="18"/>
          <w:lang w:eastAsia="ar-SA"/>
        </w:rPr>
      </w:pPr>
    </w:p>
    <w:p w:rsidR="00CE2CED" w:rsidRPr="005F3D18" w:rsidRDefault="00CE2CED" w:rsidP="00CE2CED">
      <w:pPr>
        <w:suppressAutoHyphens/>
        <w:spacing w:after="0" w:line="360" w:lineRule="auto"/>
        <w:jc w:val="both"/>
        <w:rPr>
          <w:rFonts w:ascii="Arial" w:eastAsia="Calibri" w:hAnsi="Arial" w:cs="Arial"/>
          <w:sz w:val="18"/>
          <w:szCs w:val="18"/>
          <w:lang w:eastAsia="ar-SA"/>
        </w:rPr>
      </w:pPr>
      <w:r w:rsidRPr="005F3D18">
        <w:rPr>
          <w:rFonts w:ascii="Arial" w:eastAsia="Calibri" w:hAnsi="Arial" w:cs="Arial"/>
          <w:b/>
          <w:bCs/>
          <w:sz w:val="18"/>
          <w:szCs w:val="18"/>
          <w:lang w:eastAsia="ar-SA"/>
        </w:rPr>
        <w:t xml:space="preserve">17.4 </w:t>
      </w:r>
      <w:r w:rsidRPr="005F3D18">
        <w:rPr>
          <w:rFonts w:ascii="Arial" w:eastAsia="Calibri" w:hAnsi="Arial" w:cs="Arial"/>
          <w:sz w:val="18"/>
          <w:szCs w:val="18"/>
          <w:lang w:eastAsia="ar-SA"/>
        </w:rPr>
        <w:t>Até 02 (dois) dias úteis, antes da data fixada para recebimento das propostas, qualquer pessoa poderá solicitar, por escrito, esclarecimentos, providências ou impugnar o ato convocatório do pregão.</w:t>
      </w:r>
    </w:p>
    <w:p w:rsidR="00CE2CED" w:rsidRPr="005F3D18" w:rsidRDefault="00CE2CED" w:rsidP="00CE2CED">
      <w:pPr>
        <w:suppressAutoHyphens/>
        <w:spacing w:after="0" w:line="360" w:lineRule="auto"/>
        <w:jc w:val="both"/>
        <w:rPr>
          <w:rFonts w:ascii="Arial" w:eastAsia="Calibri" w:hAnsi="Arial" w:cs="Arial"/>
          <w:sz w:val="18"/>
          <w:szCs w:val="18"/>
          <w:lang w:eastAsia="ar-SA"/>
        </w:rPr>
      </w:pPr>
    </w:p>
    <w:p w:rsidR="00CE2CED" w:rsidRPr="005F3D18" w:rsidRDefault="00CE2CED" w:rsidP="00CE2CED">
      <w:pPr>
        <w:suppressAutoHyphens/>
        <w:spacing w:after="0" w:line="360" w:lineRule="auto"/>
        <w:jc w:val="both"/>
        <w:rPr>
          <w:rFonts w:ascii="Arial" w:eastAsia="Calibri" w:hAnsi="Arial" w:cs="Arial"/>
          <w:sz w:val="18"/>
          <w:szCs w:val="18"/>
          <w:lang w:eastAsia="ar-SA"/>
        </w:rPr>
      </w:pPr>
      <w:r w:rsidRPr="005F3D18">
        <w:rPr>
          <w:rFonts w:ascii="Arial" w:eastAsia="Calibri" w:hAnsi="Arial" w:cs="Arial"/>
          <w:b/>
          <w:bCs/>
          <w:sz w:val="18"/>
          <w:szCs w:val="18"/>
          <w:lang w:eastAsia="ar-SA"/>
        </w:rPr>
        <w:t xml:space="preserve">17.5 </w:t>
      </w:r>
      <w:r w:rsidRPr="005F3D18">
        <w:rPr>
          <w:rFonts w:ascii="Arial" w:eastAsia="Calibri" w:hAnsi="Arial" w:cs="Arial"/>
          <w:sz w:val="18"/>
          <w:szCs w:val="18"/>
          <w:lang w:eastAsia="ar-SA"/>
        </w:rPr>
        <w:t>Uma vez iniciada a sessão, não serão admitidas à licitação as participantes retardatárias.</w:t>
      </w:r>
    </w:p>
    <w:p w:rsidR="00CE2CED" w:rsidRPr="005F3D18" w:rsidRDefault="00CE2CED" w:rsidP="00CE2CED">
      <w:pPr>
        <w:suppressAutoHyphens/>
        <w:spacing w:after="0" w:line="360" w:lineRule="auto"/>
        <w:jc w:val="both"/>
        <w:rPr>
          <w:rFonts w:ascii="Arial" w:eastAsia="Calibri" w:hAnsi="Arial" w:cs="Arial"/>
          <w:sz w:val="18"/>
          <w:szCs w:val="18"/>
          <w:lang w:eastAsia="ar-SA"/>
        </w:rPr>
      </w:pPr>
    </w:p>
    <w:p w:rsidR="00CE2CED" w:rsidRPr="005F3D18" w:rsidRDefault="00CE2CED" w:rsidP="00CE2CED">
      <w:pPr>
        <w:suppressAutoHyphens/>
        <w:spacing w:after="0" w:line="360" w:lineRule="auto"/>
        <w:jc w:val="both"/>
        <w:rPr>
          <w:rFonts w:ascii="Arial" w:eastAsia="Calibri" w:hAnsi="Arial" w:cs="Arial"/>
          <w:bCs/>
          <w:sz w:val="18"/>
          <w:szCs w:val="18"/>
          <w:lang w:eastAsia="ar-SA"/>
        </w:rPr>
      </w:pPr>
      <w:r w:rsidRPr="005F3D18">
        <w:rPr>
          <w:rFonts w:ascii="Arial" w:eastAsia="Calibri" w:hAnsi="Arial" w:cs="Arial"/>
          <w:b/>
          <w:bCs/>
          <w:sz w:val="18"/>
          <w:szCs w:val="18"/>
          <w:lang w:eastAsia="ar-SA"/>
        </w:rPr>
        <w:t xml:space="preserve">17.6 </w:t>
      </w:r>
      <w:r w:rsidRPr="005F3D18">
        <w:rPr>
          <w:rFonts w:ascii="Arial" w:eastAsia="Calibri" w:hAnsi="Arial" w:cs="Arial"/>
          <w:bCs/>
          <w:sz w:val="18"/>
          <w:szCs w:val="18"/>
          <w:lang w:eastAsia="ar-SA"/>
        </w:rPr>
        <w:t>Será permitida à empresa licitante sanar falhas formais na própria sessão.</w:t>
      </w:r>
    </w:p>
    <w:p w:rsidR="00CE2CED" w:rsidRPr="005F3D18" w:rsidRDefault="00CE2CED" w:rsidP="00CE2CED">
      <w:pPr>
        <w:suppressAutoHyphens/>
        <w:spacing w:after="0" w:line="360" w:lineRule="auto"/>
        <w:jc w:val="both"/>
        <w:rPr>
          <w:rFonts w:ascii="Arial" w:eastAsia="Calibri" w:hAnsi="Arial" w:cs="Arial"/>
          <w:bCs/>
          <w:sz w:val="18"/>
          <w:szCs w:val="18"/>
          <w:lang w:eastAsia="ar-SA"/>
        </w:rPr>
      </w:pPr>
    </w:p>
    <w:p w:rsidR="00CE2CED" w:rsidRPr="005F3D18" w:rsidRDefault="00CE2CED" w:rsidP="00CE2CED">
      <w:pPr>
        <w:suppressAutoHyphens/>
        <w:spacing w:after="0" w:line="360" w:lineRule="auto"/>
        <w:jc w:val="both"/>
        <w:rPr>
          <w:rFonts w:ascii="Arial" w:eastAsia="Calibri" w:hAnsi="Arial" w:cs="Arial"/>
          <w:sz w:val="18"/>
          <w:szCs w:val="18"/>
          <w:lang w:eastAsia="ar-SA"/>
        </w:rPr>
      </w:pPr>
      <w:r w:rsidRPr="005F3D18">
        <w:rPr>
          <w:rFonts w:ascii="Arial" w:eastAsia="Calibri" w:hAnsi="Arial" w:cs="Arial"/>
          <w:b/>
          <w:bCs/>
          <w:sz w:val="18"/>
          <w:szCs w:val="18"/>
          <w:lang w:eastAsia="ar-SA"/>
        </w:rPr>
        <w:t xml:space="preserve">17.7 </w:t>
      </w:r>
      <w:r w:rsidRPr="005F3D18">
        <w:rPr>
          <w:rFonts w:ascii="Arial" w:eastAsia="Calibri" w:hAnsi="Arial" w:cs="Arial"/>
          <w:sz w:val="18"/>
          <w:szCs w:val="18"/>
          <w:lang w:eastAsia="ar-SA"/>
        </w:rPr>
        <w:t>Da sessão de abertura, lavrar-se-á ata circunstanciada, na qual se mencionará tudo o que ocorrer no ato. A ata será assinada pelo Pregoeiro, pela equipe de apoio e pelos representantes presentes.</w:t>
      </w:r>
    </w:p>
    <w:p w:rsidR="00CE2CED" w:rsidRPr="005F3D18" w:rsidRDefault="00CE2CED" w:rsidP="00CE2CED">
      <w:pPr>
        <w:suppressAutoHyphens/>
        <w:spacing w:after="0" w:line="360" w:lineRule="auto"/>
        <w:jc w:val="both"/>
        <w:rPr>
          <w:rFonts w:ascii="Arial" w:eastAsia="Calibri" w:hAnsi="Arial" w:cs="Arial"/>
          <w:sz w:val="18"/>
          <w:szCs w:val="18"/>
          <w:lang w:eastAsia="ar-SA"/>
        </w:rPr>
      </w:pPr>
    </w:p>
    <w:p w:rsidR="00CE2CED" w:rsidRPr="005F3D18" w:rsidRDefault="00CE2CED" w:rsidP="00CE2CED">
      <w:pPr>
        <w:suppressAutoHyphens/>
        <w:spacing w:after="0" w:line="360" w:lineRule="auto"/>
        <w:jc w:val="both"/>
        <w:rPr>
          <w:rFonts w:ascii="Arial" w:eastAsia="Calibri" w:hAnsi="Arial" w:cs="Arial"/>
          <w:sz w:val="18"/>
          <w:szCs w:val="18"/>
          <w:lang w:eastAsia="ar-SA"/>
        </w:rPr>
      </w:pPr>
      <w:r w:rsidRPr="005F3D18">
        <w:rPr>
          <w:rFonts w:ascii="Arial" w:eastAsia="Calibri" w:hAnsi="Arial" w:cs="Arial"/>
          <w:b/>
          <w:bCs/>
          <w:sz w:val="18"/>
          <w:szCs w:val="18"/>
          <w:lang w:eastAsia="ar-SA"/>
        </w:rPr>
        <w:t xml:space="preserve">17.8 </w:t>
      </w:r>
      <w:r w:rsidRPr="005F3D18">
        <w:rPr>
          <w:rFonts w:ascii="Arial" w:eastAsia="Calibri" w:hAnsi="Arial" w:cs="Arial"/>
          <w:sz w:val="18"/>
          <w:szCs w:val="18"/>
          <w:lang w:eastAsia="ar-SA"/>
        </w:rPr>
        <w:t>Somente terão direito a usar a palavra, rubricar a documentação e as propostas, apresentar reclamações ou recursos e assinar atas, as licitantes ou seus representantes credenciados, o Pregoeiro e equipe de apoio.</w:t>
      </w:r>
    </w:p>
    <w:p w:rsidR="00CE2CED" w:rsidRPr="005F3D18" w:rsidRDefault="00CE2CED" w:rsidP="00CE2CED">
      <w:pPr>
        <w:suppressAutoHyphens/>
        <w:spacing w:after="0" w:line="360" w:lineRule="auto"/>
        <w:jc w:val="both"/>
        <w:rPr>
          <w:rFonts w:ascii="Arial" w:eastAsia="Calibri" w:hAnsi="Arial" w:cs="Arial"/>
          <w:sz w:val="18"/>
          <w:szCs w:val="18"/>
          <w:lang w:eastAsia="ar-SA"/>
        </w:rPr>
      </w:pPr>
    </w:p>
    <w:p w:rsidR="00CE2CED" w:rsidRPr="005F3D18" w:rsidRDefault="00CE2CED" w:rsidP="00CE2CED">
      <w:pPr>
        <w:suppressAutoHyphens/>
        <w:spacing w:after="0" w:line="360" w:lineRule="auto"/>
        <w:jc w:val="both"/>
        <w:rPr>
          <w:rFonts w:ascii="Arial" w:eastAsia="Calibri" w:hAnsi="Arial" w:cs="Arial"/>
          <w:sz w:val="18"/>
          <w:szCs w:val="18"/>
          <w:lang w:eastAsia="ar-SA"/>
        </w:rPr>
      </w:pPr>
      <w:r w:rsidRPr="005F3D18">
        <w:rPr>
          <w:rFonts w:ascii="Arial" w:eastAsia="Calibri" w:hAnsi="Arial" w:cs="Arial"/>
          <w:b/>
          <w:bCs/>
          <w:sz w:val="18"/>
          <w:szCs w:val="18"/>
          <w:lang w:eastAsia="ar-SA"/>
        </w:rPr>
        <w:t>17.9</w:t>
      </w:r>
      <w:r w:rsidRPr="005F3D18">
        <w:rPr>
          <w:rFonts w:ascii="Arial" w:eastAsia="Calibri" w:hAnsi="Arial" w:cs="Arial"/>
          <w:sz w:val="18"/>
          <w:szCs w:val="18"/>
          <w:lang w:eastAsia="ar-SA"/>
        </w:rPr>
        <w:t xml:space="preserve"> Em nenhuma hipótese será concedido prazo para apresentação de documentos e propostas exigidos no Edital e não apresentados na reunião de recebimento, exceto os indicados no subitem 6.</w:t>
      </w:r>
      <w:r w:rsidR="00E77776">
        <w:rPr>
          <w:rFonts w:ascii="Arial" w:eastAsia="Calibri" w:hAnsi="Arial" w:cs="Arial"/>
          <w:sz w:val="18"/>
          <w:szCs w:val="18"/>
          <w:lang w:eastAsia="ar-SA"/>
        </w:rPr>
        <w:t xml:space="preserve">8 </w:t>
      </w:r>
      <w:r w:rsidRPr="005F3D18">
        <w:rPr>
          <w:rFonts w:ascii="Arial" w:eastAsia="Calibri" w:hAnsi="Arial" w:cs="Arial"/>
          <w:sz w:val="18"/>
          <w:szCs w:val="18"/>
          <w:lang w:eastAsia="ar-SA"/>
        </w:rPr>
        <w:t xml:space="preserve"> deste edital.</w:t>
      </w:r>
    </w:p>
    <w:p w:rsidR="00CE2CED" w:rsidRPr="005F3D18" w:rsidRDefault="00CE2CED" w:rsidP="00CE2CED">
      <w:pPr>
        <w:suppressAutoHyphens/>
        <w:spacing w:after="0" w:line="360" w:lineRule="auto"/>
        <w:jc w:val="both"/>
        <w:rPr>
          <w:rFonts w:ascii="Arial" w:eastAsia="Calibri" w:hAnsi="Arial" w:cs="Arial"/>
          <w:sz w:val="18"/>
          <w:szCs w:val="18"/>
          <w:lang w:eastAsia="ar-SA"/>
        </w:rPr>
      </w:pPr>
    </w:p>
    <w:p w:rsidR="00CE2CED" w:rsidRPr="005F3D18" w:rsidRDefault="00CE2CED" w:rsidP="00CE2CED">
      <w:pPr>
        <w:suppressAutoHyphens/>
        <w:spacing w:after="0" w:line="360" w:lineRule="auto"/>
        <w:jc w:val="both"/>
        <w:rPr>
          <w:rFonts w:ascii="Arial" w:eastAsia="Calibri" w:hAnsi="Arial" w:cs="Arial"/>
          <w:sz w:val="18"/>
          <w:szCs w:val="18"/>
          <w:lang w:eastAsia="ar-SA"/>
        </w:rPr>
      </w:pPr>
      <w:r w:rsidRPr="005F3D18">
        <w:rPr>
          <w:rFonts w:ascii="Arial" w:eastAsia="Calibri" w:hAnsi="Arial" w:cs="Arial"/>
          <w:b/>
          <w:bCs/>
          <w:sz w:val="18"/>
          <w:szCs w:val="18"/>
          <w:lang w:eastAsia="ar-SA"/>
        </w:rPr>
        <w:lastRenderedPageBreak/>
        <w:t>17.10</w:t>
      </w:r>
      <w:r w:rsidRPr="005F3D18">
        <w:rPr>
          <w:rFonts w:ascii="Arial" w:eastAsia="Calibri" w:hAnsi="Arial" w:cs="Arial"/>
          <w:sz w:val="18"/>
          <w:szCs w:val="18"/>
          <w:lang w:eastAsia="ar-SA"/>
        </w:rPr>
        <w:t xml:space="preserve"> Não serão aceitas </w:t>
      </w:r>
      <w:r w:rsidRPr="005F3D18">
        <w:rPr>
          <w:rFonts w:ascii="Arial" w:eastAsia="Calibri" w:hAnsi="Arial" w:cs="Arial"/>
          <w:b/>
          <w:bCs/>
          <w:sz w:val="18"/>
          <w:szCs w:val="18"/>
          <w:lang w:eastAsia="ar-SA"/>
        </w:rPr>
        <w:t>documentação, propostas, recursos e/ou impugnações</w:t>
      </w:r>
      <w:r w:rsidRPr="005F3D18">
        <w:rPr>
          <w:rFonts w:ascii="Arial" w:eastAsia="Calibri" w:hAnsi="Arial" w:cs="Arial"/>
          <w:sz w:val="18"/>
          <w:szCs w:val="18"/>
          <w:lang w:eastAsia="ar-SA"/>
        </w:rPr>
        <w:t xml:space="preserve"> enviadas por  meio eletrônico de transmissão de dados e/ou apresentados em papel térmico do tipo usado em aparelhos de fac-símile.</w:t>
      </w:r>
    </w:p>
    <w:p w:rsidR="00CE2CED" w:rsidRPr="005F3D18" w:rsidRDefault="00CE2CED" w:rsidP="00CE2CED">
      <w:pPr>
        <w:suppressAutoHyphens/>
        <w:spacing w:after="0" w:line="360" w:lineRule="auto"/>
        <w:jc w:val="both"/>
        <w:rPr>
          <w:rFonts w:ascii="Arial" w:eastAsia="Calibri" w:hAnsi="Arial" w:cs="Arial"/>
          <w:sz w:val="18"/>
          <w:szCs w:val="18"/>
          <w:lang w:eastAsia="ar-SA"/>
        </w:rPr>
      </w:pPr>
    </w:p>
    <w:p w:rsidR="00CE2CED" w:rsidRPr="005F3D18" w:rsidRDefault="00CE2CED" w:rsidP="00CE2CED">
      <w:pPr>
        <w:suppressAutoHyphens/>
        <w:spacing w:after="0" w:line="360" w:lineRule="auto"/>
        <w:jc w:val="both"/>
        <w:rPr>
          <w:rFonts w:ascii="Arial" w:eastAsia="Calibri" w:hAnsi="Arial" w:cs="Arial"/>
          <w:sz w:val="18"/>
          <w:szCs w:val="18"/>
          <w:lang w:eastAsia="ar-SA"/>
        </w:rPr>
      </w:pPr>
      <w:r w:rsidRPr="005F3D18">
        <w:rPr>
          <w:rFonts w:ascii="Arial" w:eastAsia="Calibri" w:hAnsi="Arial" w:cs="Arial"/>
          <w:b/>
          <w:bCs/>
          <w:sz w:val="18"/>
          <w:szCs w:val="18"/>
          <w:lang w:eastAsia="ar-SA"/>
        </w:rPr>
        <w:t>17.11</w:t>
      </w:r>
      <w:r w:rsidRPr="005F3D18">
        <w:rPr>
          <w:rFonts w:ascii="Arial" w:eastAsia="Calibri" w:hAnsi="Arial" w:cs="Arial"/>
          <w:sz w:val="18"/>
          <w:szCs w:val="18"/>
          <w:lang w:eastAsia="ar-SA"/>
        </w:rPr>
        <w:t xml:space="preserve"> </w:t>
      </w:r>
      <w:r w:rsidRPr="005F3D18">
        <w:rPr>
          <w:rFonts w:ascii="Arial" w:eastAsia="Calibri" w:hAnsi="Arial" w:cs="Arial"/>
          <w:b/>
          <w:bCs/>
          <w:sz w:val="18"/>
          <w:szCs w:val="18"/>
          <w:lang w:eastAsia="ar-SA"/>
        </w:rPr>
        <w:t>Os documentos apresentados na forma de cópias reprográficas deverão estar autenticados, exceto o disposto no subitem 6.6.</w:t>
      </w:r>
      <w:r w:rsidRPr="005F3D18">
        <w:rPr>
          <w:rFonts w:ascii="Arial" w:eastAsia="Calibri" w:hAnsi="Arial" w:cs="Arial"/>
          <w:sz w:val="18"/>
          <w:szCs w:val="18"/>
          <w:lang w:eastAsia="ar-SA"/>
        </w:rPr>
        <w:t xml:space="preserve"> A autenticação dos documentos feita pela Comissão de Licitações deverá ser solicitada até, no máximo, o </w:t>
      </w:r>
      <w:r w:rsidRPr="005F3D18">
        <w:rPr>
          <w:rFonts w:ascii="Arial" w:eastAsia="Calibri" w:hAnsi="Arial" w:cs="Arial"/>
          <w:b/>
          <w:sz w:val="18"/>
          <w:szCs w:val="18"/>
          <w:lang w:eastAsia="ar-SA"/>
        </w:rPr>
        <w:t>dia útil anterior</w:t>
      </w:r>
      <w:r w:rsidRPr="005F3D18">
        <w:rPr>
          <w:rFonts w:ascii="Arial" w:eastAsia="Calibri" w:hAnsi="Arial" w:cs="Arial"/>
          <w:sz w:val="18"/>
          <w:szCs w:val="18"/>
          <w:lang w:eastAsia="ar-SA"/>
        </w:rPr>
        <w:t xml:space="preserve"> à data marcada para a abertura da presente licitação, no horário disposto no subitem 17.14 deste Edital.</w:t>
      </w:r>
    </w:p>
    <w:p w:rsidR="00CE2CED" w:rsidRPr="005F3D18" w:rsidRDefault="00CE2CED" w:rsidP="00CE2CED">
      <w:pPr>
        <w:suppressAutoHyphens/>
        <w:spacing w:after="0" w:line="360" w:lineRule="auto"/>
        <w:jc w:val="both"/>
        <w:rPr>
          <w:rFonts w:ascii="Arial" w:eastAsia="Calibri" w:hAnsi="Arial" w:cs="Arial"/>
          <w:sz w:val="18"/>
          <w:szCs w:val="18"/>
          <w:lang w:eastAsia="ar-SA"/>
        </w:rPr>
      </w:pPr>
    </w:p>
    <w:p w:rsidR="00CE2CED" w:rsidRPr="005F3D18" w:rsidRDefault="00CE2CED" w:rsidP="00CE2CED">
      <w:pPr>
        <w:suppressAutoHyphens/>
        <w:spacing w:after="0" w:line="360" w:lineRule="auto"/>
        <w:jc w:val="both"/>
        <w:rPr>
          <w:rFonts w:ascii="Arial" w:eastAsia="Calibri" w:hAnsi="Arial" w:cs="Arial"/>
          <w:sz w:val="18"/>
          <w:szCs w:val="18"/>
          <w:lang w:eastAsia="ar-SA"/>
        </w:rPr>
      </w:pPr>
      <w:r w:rsidRPr="005F3D18">
        <w:rPr>
          <w:rFonts w:ascii="Arial" w:eastAsia="Calibri" w:hAnsi="Arial" w:cs="Arial"/>
          <w:b/>
          <w:bCs/>
          <w:sz w:val="18"/>
          <w:szCs w:val="18"/>
          <w:lang w:eastAsia="ar-SA"/>
        </w:rPr>
        <w:t xml:space="preserve">17.12 </w:t>
      </w:r>
      <w:r w:rsidRPr="005F3D18">
        <w:rPr>
          <w:rFonts w:ascii="Arial" w:eastAsia="Calibri" w:hAnsi="Arial" w:cs="Arial"/>
          <w:sz w:val="18"/>
          <w:szCs w:val="18"/>
          <w:lang w:eastAsia="ar-SA"/>
        </w:rPr>
        <w:t>Os envelopes contendo a documentação habilitatórias das licitantes classificadas para a fase de lance permanecerão em poder do Pregoeiro durante o prazo de 60 (sessenta) dias contados da apresentação das propostas. Se os mesmos não forem retirados no prazo de até 30 (trinta) dias após aquele prazo, os envelopes serão inutilizados.</w:t>
      </w:r>
    </w:p>
    <w:p w:rsidR="00CE2CED" w:rsidRPr="005F3D18" w:rsidRDefault="00CE2CED" w:rsidP="00CE2CED">
      <w:pPr>
        <w:suppressAutoHyphens/>
        <w:spacing w:after="0" w:line="360" w:lineRule="auto"/>
        <w:jc w:val="both"/>
        <w:rPr>
          <w:rFonts w:ascii="Arial" w:eastAsia="Calibri" w:hAnsi="Arial" w:cs="Arial"/>
          <w:sz w:val="18"/>
          <w:szCs w:val="18"/>
          <w:lang w:eastAsia="ar-SA"/>
        </w:rPr>
      </w:pPr>
    </w:p>
    <w:p w:rsidR="00CE2CED" w:rsidRPr="005F3D18" w:rsidRDefault="00CE2CED" w:rsidP="00CE2CED">
      <w:pPr>
        <w:suppressAutoHyphens/>
        <w:spacing w:after="0" w:line="360" w:lineRule="auto"/>
        <w:jc w:val="both"/>
        <w:rPr>
          <w:rFonts w:ascii="Arial" w:eastAsia="Calibri" w:hAnsi="Arial" w:cs="Arial"/>
          <w:sz w:val="18"/>
          <w:szCs w:val="18"/>
          <w:lang w:eastAsia="ar-SA"/>
        </w:rPr>
      </w:pPr>
      <w:r w:rsidRPr="005F3D18">
        <w:rPr>
          <w:rFonts w:ascii="Arial" w:eastAsia="Calibri" w:hAnsi="Arial" w:cs="Arial"/>
          <w:b/>
          <w:bCs/>
          <w:sz w:val="18"/>
          <w:szCs w:val="18"/>
          <w:lang w:eastAsia="ar-SA"/>
        </w:rPr>
        <w:t>17.13</w:t>
      </w:r>
      <w:r w:rsidRPr="005F3D18">
        <w:rPr>
          <w:rFonts w:ascii="Arial" w:eastAsia="Calibri" w:hAnsi="Arial" w:cs="Arial"/>
          <w:sz w:val="18"/>
          <w:szCs w:val="18"/>
          <w:lang w:eastAsia="ar-SA"/>
        </w:rPr>
        <w:t xml:space="preserve"> Servidores Municipais, assim considerados aqueles do artigo 84, "caput" e parágrafo 1º da Lei nº 8.666/93, estão impedidos de participar deste certame licitatório, tanto como membro da diretoria da empresa ou como do quadro de funcionários desta, por determinação do artigo 9º, inciso III, da Lei nº 8.666/93, tendo em vista a vedação expressa de contratar com o Município, contida no artigo 22 da Lei Orgânica do Município, bem como o artigo 242, incisos XXI a XXIV, do Estatuto dos Servidores do Município de Caxias do Sul.</w:t>
      </w:r>
    </w:p>
    <w:p w:rsidR="00CE2CED" w:rsidRPr="005F3D18" w:rsidRDefault="00CE2CED" w:rsidP="00CE2CED">
      <w:pPr>
        <w:suppressAutoHyphens/>
        <w:spacing w:after="0" w:line="360" w:lineRule="auto"/>
        <w:jc w:val="both"/>
        <w:rPr>
          <w:rFonts w:ascii="Arial" w:eastAsia="Calibri" w:hAnsi="Arial" w:cs="Arial"/>
          <w:sz w:val="18"/>
          <w:szCs w:val="18"/>
          <w:lang w:eastAsia="ar-SA"/>
        </w:rPr>
      </w:pPr>
    </w:p>
    <w:p w:rsidR="00CE2CED" w:rsidRPr="005F3D18" w:rsidRDefault="00CE2CED" w:rsidP="00CE2CED">
      <w:pPr>
        <w:suppressAutoHyphens/>
        <w:spacing w:after="0" w:line="360" w:lineRule="auto"/>
        <w:jc w:val="both"/>
        <w:rPr>
          <w:rFonts w:ascii="Arial" w:eastAsia="Calibri" w:hAnsi="Arial" w:cs="Arial"/>
          <w:sz w:val="18"/>
          <w:szCs w:val="18"/>
          <w:lang w:eastAsia="ar-SA"/>
        </w:rPr>
      </w:pPr>
      <w:r w:rsidRPr="005F3D18">
        <w:rPr>
          <w:rFonts w:ascii="Arial" w:eastAsia="Calibri" w:hAnsi="Arial" w:cs="Arial"/>
          <w:b/>
          <w:bCs/>
          <w:sz w:val="18"/>
          <w:szCs w:val="18"/>
          <w:lang w:eastAsia="ar-SA"/>
        </w:rPr>
        <w:t>17.14</w:t>
      </w:r>
      <w:r w:rsidRPr="005F3D18">
        <w:rPr>
          <w:rFonts w:ascii="Arial" w:eastAsia="Calibri" w:hAnsi="Arial" w:cs="Arial"/>
          <w:sz w:val="18"/>
          <w:szCs w:val="18"/>
          <w:lang w:eastAsia="ar-SA"/>
        </w:rPr>
        <w:t xml:space="preserve"> O processo licitatório encontra-se à disposição dos interessados na matriz da Farmácia do IPAM Ltda., localizada na Rua Pinheiro Machado, n° 2281, Centro, das segundas às sextas-feiras, dias úteis, no horário das </w:t>
      </w:r>
      <w:r w:rsidRPr="005F3D18">
        <w:rPr>
          <w:rFonts w:ascii="Arial" w:eastAsia="Calibri" w:hAnsi="Arial" w:cs="Arial"/>
          <w:b/>
          <w:sz w:val="18"/>
          <w:szCs w:val="18"/>
          <w:lang w:eastAsia="ar-SA"/>
        </w:rPr>
        <w:t xml:space="preserve">9hs às 11h30m </w:t>
      </w:r>
      <w:r w:rsidRPr="005F3D18">
        <w:rPr>
          <w:rFonts w:ascii="Arial" w:eastAsia="Calibri" w:hAnsi="Arial" w:cs="Arial"/>
          <w:sz w:val="18"/>
          <w:szCs w:val="18"/>
          <w:lang w:eastAsia="ar-SA"/>
        </w:rPr>
        <w:t>e das</w:t>
      </w:r>
      <w:r w:rsidRPr="005F3D18">
        <w:rPr>
          <w:rFonts w:ascii="Arial" w:eastAsia="Calibri" w:hAnsi="Arial" w:cs="Arial"/>
          <w:b/>
          <w:sz w:val="18"/>
          <w:szCs w:val="18"/>
          <w:lang w:eastAsia="ar-SA"/>
        </w:rPr>
        <w:t xml:space="preserve"> 13h30m às 17hs</w:t>
      </w:r>
      <w:r w:rsidRPr="005F3D18">
        <w:rPr>
          <w:rFonts w:ascii="Arial" w:eastAsia="Calibri" w:hAnsi="Arial" w:cs="Arial"/>
          <w:sz w:val="18"/>
          <w:szCs w:val="18"/>
          <w:lang w:eastAsia="ar-SA"/>
        </w:rPr>
        <w:t>.</w:t>
      </w:r>
    </w:p>
    <w:p w:rsidR="00CE2CED" w:rsidRPr="005F3D18" w:rsidRDefault="00CE2CED" w:rsidP="00CE2CED">
      <w:pPr>
        <w:suppressAutoHyphens/>
        <w:spacing w:after="0" w:line="360" w:lineRule="auto"/>
        <w:jc w:val="both"/>
        <w:rPr>
          <w:rFonts w:ascii="Arial" w:eastAsia="Calibri" w:hAnsi="Arial" w:cs="Arial"/>
          <w:sz w:val="18"/>
          <w:szCs w:val="18"/>
          <w:lang w:eastAsia="ar-SA"/>
        </w:rPr>
      </w:pPr>
    </w:p>
    <w:p w:rsidR="00CE2CED" w:rsidRDefault="00CE2CED" w:rsidP="00CE2CED">
      <w:pPr>
        <w:suppressAutoHyphens/>
        <w:spacing w:after="0" w:line="360" w:lineRule="auto"/>
        <w:jc w:val="both"/>
        <w:rPr>
          <w:rFonts w:ascii="Arial" w:eastAsia="Calibri" w:hAnsi="Arial" w:cs="Arial"/>
          <w:sz w:val="18"/>
          <w:szCs w:val="18"/>
          <w:lang w:eastAsia="ar-SA"/>
        </w:rPr>
      </w:pPr>
      <w:r w:rsidRPr="005F3D18">
        <w:rPr>
          <w:rFonts w:ascii="Arial" w:eastAsia="Calibri" w:hAnsi="Arial" w:cs="Arial"/>
          <w:b/>
          <w:bCs/>
          <w:sz w:val="18"/>
          <w:szCs w:val="18"/>
          <w:lang w:eastAsia="ar-SA"/>
        </w:rPr>
        <w:t>17.15</w:t>
      </w:r>
      <w:r w:rsidRPr="005F3D18">
        <w:rPr>
          <w:rFonts w:ascii="Arial" w:eastAsia="Calibri" w:hAnsi="Arial" w:cs="Arial"/>
          <w:sz w:val="18"/>
          <w:szCs w:val="18"/>
          <w:lang w:eastAsia="ar-SA"/>
        </w:rPr>
        <w:t xml:space="preserve"> Fazem parte integrante deste edital:</w:t>
      </w:r>
    </w:p>
    <w:p w:rsidR="005152D0" w:rsidRPr="005F3D18" w:rsidRDefault="005152D0" w:rsidP="00CE2CED">
      <w:pPr>
        <w:suppressAutoHyphens/>
        <w:spacing w:after="0" w:line="360" w:lineRule="auto"/>
        <w:jc w:val="both"/>
        <w:rPr>
          <w:rFonts w:ascii="Arial" w:eastAsia="Calibri" w:hAnsi="Arial" w:cs="Arial"/>
          <w:sz w:val="18"/>
          <w:szCs w:val="18"/>
          <w:lang w:eastAsia="ar-SA"/>
        </w:rPr>
      </w:pPr>
    </w:p>
    <w:p w:rsidR="00926A99" w:rsidRPr="005F3D18" w:rsidRDefault="00926A99" w:rsidP="009F6C60">
      <w:pPr>
        <w:suppressAutoHyphens/>
        <w:spacing w:after="0" w:line="360" w:lineRule="auto"/>
        <w:ind w:left="567"/>
        <w:jc w:val="both"/>
        <w:rPr>
          <w:rFonts w:ascii="Arial" w:eastAsia="Calibri" w:hAnsi="Arial" w:cs="Arial"/>
          <w:b/>
          <w:sz w:val="18"/>
          <w:szCs w:val="18"/>
          <w:lang w:eastAsia="ar-SA"/>
        </w:rPr>
      </w:pPr>
      <w:r w:rsidRPr="005F3D18">
        <w:rPr>
          <w:rFonts w:ascii="Arial" w:eastAsia="Calibri" w:hAnsi="Arial" w:cs="Arial"/>
          <w:b/>
          <w:sz w:val="18"/>
          <w:szCs w:val="18"/>
          <w:lang w:eastAsia="ar-SA"/>
        </w:rPr>
        <w:t xml:space="preserve">ANEXO I  -   </w:t>
      </w:r>
      <w:r w:rsidRPr="005F3D18">
        <w:rPr>
          <w:rFonts w:ascii="Arial" w:eastAsia="Calibri" w:hAnsi="Arial" w:cs="Arial"/>
          <w:sz w:val="18"/>
          <w:szCs w:val="18"/>
          <w:lang w:eastAsia="ar-SA"/>
        </w:rPr>
        <w:t>FORMULÁRIO PARA CREDENCIAMENTO</w:t>
      </w:r>
    </w:p>
    <w:p w:rsidR="00CE2CED" w:rsidRPr="005F3D18" w:rsidRDefault="00CE2CED" w:rsidP="009F6C60">
      <w:pPr>
        <w:suppressAutoHyphens/>
        <w:spacing w:after="0" w:line="360" w:lineRule="auto"/>
        <w:ind w:left="567"/>
        <w:jc w:val="both"/>
        <w:rPr>
          <w:rFonts w:ascii="Arial" w:eastAsia="Calibri" w:hAnsi="Arial" w:cs="Arial"/>
          <w:b/>
          <w:sz w:val="18"/>
          <w:szCs w:val="18"/>
          <w:lang w:eastAsia="ar-SA"/>
        </w:rPr>
      </w:pPr>
      <w:r w:rsidRPr="005F3D18">
        <w:rPr>
          <w:rFonts w:ascii="Arial" w:eastAsia="Calibri" w:hAnsi="Arial" w:cs="Arial"/>
          <w:b/>
          <w:sz w:val="18"/>
          <w:szCs w:val="18"/>
          <w:lang w:eastAsia="ar-SA"/>
        </w:rPr>
        <w:t xml:space="preserve">ANEXO </w:t>
      </w:r>
      <w:r w:rsidR="00926A99" w:rsidRPr="005F3D18">
        <w:rPr>
          <w:rFonts w:ascii="Arial" w:eastAsia="Calibri" w:hAnsi="Arial" w:cs="Arial"/>
          <w:b/>
          <w:sz w:val="18"/>
          <w:szCs w:val="18"/>
          <w:lang w:eastAsia="ar-SA"/>
        </w:rPr>
        <w:t>I</w:t>
      </w:r>
      <w:r w:rsidRPr="005F3D18">
        <w:rPr>
          <w:rFonts w:ascii="Arial" w:eastAsia="Calibri" w:hAnsi="Arial" w:cs="Arial"/>
          <w:b/>
          <w:sz w:val="18"/>
          <w:szCs w:val="18"/>
          <w:lang w:eastAsia="ar-SA"/>
        </w:rPr>
        <w:t>I –</w:t>
      </w:r>
      <w:r w:rsidR="00926A99" w:rsidRPr="005F3D18">
        <w:rPr>
          <w:rFonts w:ascii="Arial" w:eastAsia="Calibri" w:hAnsi="Arial" w:cs="Arial"/>
          <w:sz w:val="18"/>
          <w:szCs w:val="18"/>
          <w:lang w:eastAsia="ar-SA"/>
        </w:rPr>
        <w:t xml:space="preserve">   </w:t>
      </w:r>
      <w:r w:rsidRPr="005F3D18">
        <w:rPr>
          <w:rFonts w:ascii="Arial" w:eastAsia="Calibri" w:hAnsi="Arial" w:cs="Arial"/>
          <w:sz w:val="18"/>
          <w:szCs w:val="18"/>
          <w:lang w:eastAsia="ar-SA"/>
        </w:rPr>
        <w:t>DECLARAÇÃO DE CIÊNCIA DAS CARACTERÍSTICAS DO OBJETO LICITADO</w:t>
      </w:r>
    </w:p>
    <w:p w:rsidR="00CE2CED" w:rsidRPr="005F3D18" w:rsidRDefault="00CE2CED" w:rsidP="009F6C60">
      <w:pPr>
        <w:suppressAutoHyphens/>
        <w:spacing w:after="0" w:line="360" w:lineRule="auto"/>
        <w:ind w:left="567"/>
        <w:jc w:val="both"/>
        <w:rPr>
          <w:rFonts w:ascii="Arial" w:eastAsia="Calibri" w:hAnsi="Arial" w:cs="Arial"/>
          <w:b/>
          <w:sz w:val="18"/>
          <w:szCs w:val="18"/>
          <w:lang w:eastAsia="ar-SA"/>
        </w:rPr>
      </w:pPr>
      <w:r w:rsidRPr="005F3D18">
        <w:rPr>
          <w:rFonts w:ascii="Arial" w:eastAsia="Calibri" w:hAnsi="Arial" w:cs="Arial"/>
          <w:b/>
          <w:sz w:val="18"/>
          <w:szCs w:val="18"/>
          <w:lang w:eastAsia="ar-SA"/>
        </w:rPr>
        <w:t>ANEXO I</w:t>
      </w:r>
      <w:r w:rsidR="00926A99" w:rsidRPr="005F3D18">
        <w:rPr>
          <w:rFonts w:ascii="Arial" w:eastAsia="Calibri" w:hAnsi="Arial" w:cs="Arial"/>
          <w:b/>
          <w:sz w:val="18"/>
          <w:szCs w:val="18"/>
          <w:lang w:eastAsia="ar-SA"/>
        </w:rPr>
        <w:t>II</w:t>
      </w:r>
      <w:r w:rsidRPr="005F3D18">
        <w:rPr>
          <w:rFonts w:ascii="Arial" w:eastAsia="Calibri" w:hAnsi="Arial" w:cs="Arial"/>
          <w:b/>
          <w:sz w:val="18"/>
          <w:szCs w:val="18"/>
          <w:lang w:eastAsia="ar-SA"/>
        </w:rPr>
        <w:t xml:space="preserve"> - </w:t>
      </w:r>
      <w:r w:rsidR="00926A99" w:rsidRPr="005F3D18">
        <w:rPr>
          <w:rFonts w:ascii="Arial" w:eastAsia="Calibri" w:hAnsi="Arial" w:cs="Arial"/>
          <w:b/>
          <w:sz w:val="18"/>
          <w:szCs w:val="18"/>
          <w:lang w:eastAsia="ar-SA"/>
        </w:rPr>
        <w:t xml:space="preserve">  </w:t>
      </w:r>
      <w:r w:rsidRPr="005F3D18">
        <w:rPr>
          <w:rFonts w:ascii="Arial" w:eastAsia="Calibri" w:hAnsi="Arial" w:cs="Arial"/>
          <w:sz w:val="18"/>
          <w:szCs w:val="18"/>
          <w:lang w:eastAsia="ar-SA"/>
        </w:rPr>
        <w:t>DECLARAÇÃO DE CUMPRIMENTO DOS REQUISITOS DE HABILITAÇÃO</w:t>
      </w:r>
    </w:p>
    <w:p w:rsidR="00CE2CED" w:rsidRPr="005F3D18" w:rsidRDefault="00CE2CED" w:rsidP="009F6C60">
      <w:pPr>
        <w:suppressAutoHyphens/>
        <w:spacing w:after="0" w:line="360" w:lineRule="auto"/>
        <w:ind w:left="567"/>
        <w:jc w:val="both"/>
        <w:rPr>
          <w:rFonts w:ascii="Arial" w:eastAsia="Calibri" w:hAnsi="Arial" w:cs="Arial"/>
          <w:b/>
          <w:sz w:val="18"/>
          <w:szCs w:val="18"/>
          <w:lang w:eastAsia="ar-SA"/>
        </w:rPr>
      </w:pPr>
      <w:r w:rsidRPr="005F3D18">
        <w:rPr>
          <w:rFonts w:ascii="Arial" w:eastAsia="Calibri" w:hAnsi="Arial" w:cs="Arial"/>
          <w:b/>
          <w:sz w:val="18"/>
          <w:szCs w:val="18"/>
          <w:lang w:eastAsia="ar-SA"/>
        </w:rPr>
        <w:t>ANEXO I</w:t>
      </w:r>
      <w:r w:rsidR="00926A99" w:rsidRPr="005F3D18">
        <w:rPr>
          <w:rFonts w:ascii="Arial" w:eastAsia="Calibri" w:hAnsi="Arial" w:cs="Arial"/>
          <w:b/>
          <w:sz w:val="18"/>
          <w:szCs w:val="18"/>
          <w:lang w:eastAsia="ar-SA"/>
        </w:rPr>
        <w:t>V</w:t>
      </w:r>
      <w:r w:rsidRPr="005F3D18">
        <w:rPr>
          <w:rFonts w:ascii="Arial" w:eastAsia="Calibri" w:hAnsi="Arial" w:cs="Arial"/>
          <w:b/>
          <w:sz w:val="18"/>
          <w:szCs w:val="18"/>
          <w:lang w:eastAsia="ar-SA"/>
        </w:rPr>
        <w:t xml:space="preserve"> - </w:t>
      </w:r>
      <w:r w:rsidR="00926A99" w:rsidRPr="005F3D18">
        <w:rPr>
          <w:rFonts w:ascii="Arial" w:eastAsia="Calibri" w:hAnsi="Arial" w:cs="Arial"/>
          <w:b/>
          <w:sz w:val="18"/>
          <w:szCs w:val="18"/>
          <w:lang w:eastAsia="ar-SA"/>
        </w:rPr>
        <w:t xml:space="preserve">  </w:t>
      </w:r>
      <w:r w:rsidRPr="005F3D18">
        <w:rPr>
          <w:rFonts w:ascii="Arial" w:eastAsia="Calibri" w:hAnsi="Arial" w:cs="Arial"/>
          <w:sz w:val="18"/>
          <w:szCs w:val="18"/>
          <w:lang w:eastAsia="ar-SA"/>
        </w:rPr>
        <w:t>DECLARAÇÃO DE INEXISTÊNCIA DE MENORES NO QUADRO FUNCIONAL</w:t>
      </w:r>
    </w:p>
    <w:p w:rsidR="00CE2CED" w:rsidRPr="005F3D18" w:rsidRDefault="00CE2CED" w:rsidP="009F6C60">
      <w:pPr>
        <w:suppressAutoHyphens/>
        <w:spacing w:after="0" w:line="360" w:lineRule="auto"/>
        <w:ind w:left="567"/>
        <w:jc w:val="both"/>
        <w:rPr>
          <w:rFonts w:ascii="Arial" w:eastAsia="Calibri" w:hAnsi="Arial" w:cs="Arial"/>
          <w:b/>
          <w:sz w:val="18"/>
          <w:szCs w:val="18"/>
          <w:lang w:eastAsia="ar-SA"/>
        </w:rPr>
      </w:pPr>
      <w:r w:rsidRPr="005F3D18">
        <w:rPr>
          <w:rFonts w:ascii="Arial" w:eastAsia="Calibri" w:hAnsi="Arial" w:cs="Arial"/>
          <w:b/>
          <w:sz w:val="18"/>
          <w:szCs w:val="18"/>
          <w:lang w:eastAsia="ar-SA"/>
        </w:rPr>
        <w:t xml:space="preserve">ANEXO </w:t>
      </w:r>
      <w:r w:rsidR="00926A99" w:rsidRPr="005F3D18">
        <w:rPr>
          <w:rFonts w:ascii="Arial" w:eastAsia="Calibri" w:hAnsi="Arial" w:cs="Arial"/>
          <w:b/>
          <w:sz w:val="18"/>
          <w:szCs w:val="18"/>
          <w:lang w:eastAsia="ar-SA"/>
        </w:rPr>
        <w:t>V</w:t>
      </w:r>
      <w:r w:rsidRPr="005F3D18">
        <w:rPr>
          <w:rFonts w:ascii="Arial" w:eastAsia="Calibri" w:hAnsi="Arial" w:cs="Arial"/>
          <w:b/>
          <w:sz w:val="18"/>
          <w:szCs w:val="18"/>
          <w:lang w:eastAsia="ar-SA"/>
        </w:rPr>
        <w:t xml:space="preserve"> -</w:t>
      </w:r>
      <w:r w:rsidR="00926A99" w:rsidRPr="005F3D18">
        <w:rPr>
          <w:rFonts w:ascii="Arial" w:eastAsia="Calibri" w:hAnsi="Arial" w:cs="Arial"/>
          <w:b/>
          <w:sz w:val="18"/>
          <w:szCs w:val="18"/>
          <w:lang w:eastAsia="ar-SA"/>
        </w:rPr>
        <w:t xml:space="preserve"> </w:t>
      </w:r>
      <w:r w:rsidRPr="005F3D18">
        <w:rPr>
          <w:rFonts w:ascii="Arial" w:eastAsia="Calibri" w:hAnsi="Arial" w:cs="Arial"/>
          <w:b/>
          <w:sz w:val="18"/>
          <w:szCs w:val="18"/>
          <w:lang w:eastAsia="ar-SA"/>
        </w:rPr>
        <w:t xml:space="preserve"> </w:t>
      </w:r>
      <w:r w:rsidR="00926A99" w:rsidRPr="005F3D18">
        <w:rPr>
          <w:rFonts w:ascii="Arial" w:eastAsia="Calibri" w:hAnsi="Arial" w:cs="Arial"/>
          <w:b/>
          <w:sz w:val="18"/>
          <w:szCs w:val="18"/>
          <w:lang w:eastAsia="ar-SA"/>
        </w:rPr>
        <w:t xml:space="preserve">  </w:t>
      </w:r>
      <w:r w:rsidRPr="005F3D18">
        <w:rPr>
          <w:rFonts w:ascii="Arial" w:eastAsia="Calibri" w:hAnsi="Arial" w:cs="Arial"/>
          <w:sz w:val="18"/>
          <w:szCs w:val="18"/>
          <w:lang w:eastAsia="ar-SA"/>
        </w:rPr>
        <w:t>DECLARAÇÃO DE IDONEIDADE</w:t>
      </w:r>
    </w:p>
    <w:p w:rsidR="00CE2CED" w:rsidRPr="005F3D18" w:rsidRDefault="00CE2CED" w:rsidP="009F6C60">
      <w:pPr>
        <w:tabs>
          <w:tab w:val="left" w:pos="2552"/>
        </w:tabs>
        <w:suppressAutoHyphens/>
        <w:spacing w:after="0" w:line="360" w:lineRule="auto"/>
        <w:ind w:left="567"/>
        <w:jc w:val="both"/>
        <w:rPr>
          <w:rFonts w:ascii="Arial" w:eastAsia="Calibri" w:hAnsi="Arial" w:cs="Arial"/>
          <w:sz w:val="18"/>
          <w:szCs w:val="18"/>
          <w:lang w:eastAsia="ar-SA"/>
        </w:rPr>
      </w:pPr>
      <w:r w:rsidRPr="005F3D18">
        <w:rPr>
          <w:rFonts w:ascii="Arial" w:eastAsia="Calibri" w:hAnsi="Arial" w:cs="Arial"/>
          <w:b/>
          <w:sz w:val="18"/>
          <w:szCs w:val="18"/>
          <w:lang w:eastAsia="ar-SA"/>
        </w:rPr>
        <w:t>ANEXO V</w:t>
      </w:r>
      <w:r w:rsidR="00926A99" w:rsidRPr="005F3D18">
        <w:rPr>
          <w:rFonts w:ascii="Arial" w:eastAsia="Calibri" w:hAnsi="Arial" w:cs="Arial"/>
          <w:b/>
          <w:sz w:val="18"/>
          <w:szCs w:val="18"/>
          <w:lang w:eastAsia="ar-SA"/>
        </w:rPr>
        <w:t xml:space="preserve">I - </w:t>
      </w:r>
      <w:r w:rsidRPr="005F3D18">
        <w:rPr>
          <w:rFonts w:ascii="Arial" w:eastAsia="Calibri" w:hAnsi="Arial" w:cs="Arial"/>
          <w:sz w:val="18"/>
          <w:szCs w:val="18"/>
          <w:lang w:eastAsia="ar-SA"/>
        </w:rPr>
        <w:t>DECLARAÇÃO DE ENQUADRAMENTO COMO MICROEMPRESA OU EMPRESA DE PEQUENO PORTE</w:t>
      </w:r>
    </w:p>
    <w:p w:rsidR="00CE2CED" w:rsidRPr="005F3D18" w:rsidRDefault="00CE2CED" w:rsidP="009F6C60">
      <w:pPr>
        <w:tabs>
          <w:tab w:val="left" w:pos="2552"/>
        </w:tabs>
        <w:suppressAutoHyphens/>
        <w:spacing w:after="0" w:line="360" w:lineRule="auto"/>
        <w:ind w:left="567"/>
        <w:jc w:val="both"/>
        <w:rPr>
          <w:rFonts w:ascii="Arial" w:eastAsia="Calibri" w:hAnsi="Arial" w:cs="Arial"/>
          <w:sz w:val="18"/>
          <w:szCs w:val="18"/>
          <w:lang w:eastAsia="ar-SA"/>
        </w:rPr>
      </w:pPr>
      <w:r w:rsidRPr="005F3D18">
        <w:rPr>
          <w:rFonts w:ascii="Arial" w:eastAsia="Calibri" w:hAnsi="Arial" w:cs="Arial"/>
          <w:b/>
          <w:sz w:val="18"/>
          <w:szCs w:val="18"/>
          <w:lang w:eastAsia="ar-SA"/>
        </w:rPr>
        <w:t>ANEXO VI</w:t>
      </w:r>
      <w:r w:rsidR="00926A99" w:rsidRPr="005F3D18">
        <w:rPr>
          <w:rFonts w:ascii="Arial" w:eastAsia="Calibri" w:hAnsi="Arial" w:cs="Arial"/>
          <w:b/>
          <w:sz w:val="18"/>
          <w:szCs w:val="18"/>
          <w:lang w:eastAsia="ar-SA"/>
        </w:rPr>
        <w:t>I</w:t>
      </w:r>
      <w:r w:rsidRPr="005F3D18">
        <w:rPr>
          <w:rFonts w:ascii="Arial" w:eastAsia="Calibri" w:hAnsi="Arial" w:cs="Arial"/>
          <w:b/>
          <w:sz w:val="18"/>
          <w:szCs w:val="18"/>
          <w:lang w:eastAsia="ar-SA"/>
        </w:rPr>
        <w:t xml:space="preserve"> </w:t>
      </w:r>
      <w:r w:rsidR="00926A99" w:rsidRPr="005F3D18">
        <w:rPr>
          <w:rFonts w:ascii="Arial" w:eastAsia="Calibri" w:hAnsi="Arial" w:cs="Arial"/>
          <w:b/>
          <w:sz w:val="18"/>
          <w:szCs w:val="18"/>
          <w:lang w:eastAsia="ar-SA"/>
        </w:rPr>
        <w:t>-</w:t>
      </w:r>
      <w:r w:rsidRPr="005F3D18">
        <w:rPr>
          <w:rFonts w:ascii="Arial" w:eastAsia="Calibri" w:hAnsi="Arial" w:cs="Arial"/>
          <w:sz w:val="18"/>
          <w:szCs w:val="18"/>
          <w:lang w:eastAsia="ar-SA"/>
        </w:rPr>
        <w:t xml:space="preserve">FORMULÁRIO PADRÃO PARA PREENCHIMENTO DA PROPOSTA REFERENTE AO PREGÃO PRESENCIAL Nº </w:t>
      </w:r>
      <w:r w:rsidR="005667E3">
        <w:rPr>
          <w:rFonts w:ascii="Arial" w:eastAsia="Calibri" w:hAnsi="Arial" w:cs="Arial"/>
          <w:sz w:val="18"/>
          <w:szCs w:val="18"/>
          <w:lang w:eastAsia="ar-SA"/>
        </w:rPr>
        <w:t>02/2021</w:t>
      </w:r>
    </w:p>
    <w:p w:rsidR="00CE2CED" w:rsidRPr="005F3D18" w:rsidRDefault="00CE2CED" w:rsidP="009F6C60">
      <w:pPr>
        <w:tabs>
          <w:tab w:val="left" w:pos="2268"/>
          <w:tab w:val="left" w:pos="2552"/>
        </w:tabs>
        <w:suppressAutoHyphens/>
        <w:spacing w:after="0" w:line="360" w:lineRule="auto"/>
        <w:ind w:left="567"/>
        <w:jc w:val="both"/>
        <w:rPr>
          <w:rFonts w:ascii="Arial" w:eastAsia="Calibri" w:hAnsi="Arial" w:cs="Arial"/>
          <w:b/>
          <w:sz w:val="18"/>
          <w:szCs w:val="18"/>
          <w:lang w:eastAsia="ar-SA"/>
        </w:rPr>
      </w:pPr>
      <w:r w:rsidRPr="005F3D18">
        <w:rPr>
          <w:rFonts w:ascii="Arial" w:eastAsia="Calibri" w:hAnsi="Arial" w:cs="Arial"/>
          <w:b/>
          <w:sz w:val="18"/>
          <w:szCs w:val="18"/>
          <w:lang w:eastAsia="ar-SA"/>
        </w:rPr>
        <w:t>ANEXO VII</w:t>
      </w:r>
      <w:r w:rsidR="00926A99" w:rsidRPr="005F3D18">
        <w:rPr>
          <w:rFonts w:ascii="Arial" w:eastAsia="Calibri" w:hAnsi="Arial" w:cs="Arial"/>
          <w:b/>
          <w:sz w:val="18"/>
          <w:szCs w:val="18"/>
          <w:lang w:eastAsia="ar-SA"/>
        </w:rPr>
        <w:t>I</w:t>
      </w:r>
      <w:r w:rsidRPr="005F3D18">
        <w:rPr>
          <w:rFonts w:ascii="Arial" w:eastAsia="Calibri" w:hAnsi="Arial" w:cs="Arial"/>
          <w:b/>
          <w:sz w:val="18"/>
          <w:szCs w:val="18"/>
          <w:lang w:eastAsia="ar-SA"/>
        </w:rPr>
        <w:t xml:space="preserve"> </w:t>
      </w:r>
      <w:r w:rsidR="00926A99" w:rsidRPr="005F3D18">
        <w:rPr>
          <w:rFonts w:ascii="Arial" w:eastAsia="Calibri" w:hAnsi="Arial" w:cs="Arial"/>
          <w:b/>
          <w:sz w:val="18"/>
          <w:szCs w:val="18"/>
          <w:lang w:eastAsia="ar-SA"/>
        </w:rPr>
        <w:t>-</w:t>
      </w:r>
      <w:r w:rsidRPr="005F3D18">
        <w:rPr>
          <w:rFonts w:ascii="Arial" w:eastAsia="Calibri" w:hAnsi="Arial" w:cs="Arial"/>
          <w:sz w:val="18"/>
          <w:szCs w:val="18"/>
          <w:lang w:eastAsia="ar-SA"/>
        </w:rPr>
        <w:t>TERMO DE REFERÊNCIA</w:t>
      </w:r>
    </w:p>
    <w:p w:rsidR="00CE2CED" w:rsidRPr="005F3D18" w:rsidRDefault="00CE2CED" w:rsidP="009F6C60">
      <w:pPr>
        <w:tabs>
          <w:tab w:val="left" w:pos="2410"/>
          <w:tab w:val="left" w:pos="2552"/>
        </w:tabs>
        <w:suppressAutoHyphens/>
        <w:spacing w:after="0" w:line="360" w:lineRule="auto"/>
        <w:ind w:left="567"/>
        <w:jc w:val="both"/>
        <w:rPr>
          <w:rFonts w:ascii="Arial" w:eastAsia="Calibri" w:hAnsi="Arial" w:cs="Arial"/>
          <w:b/>
          <w:sz w:val="18"/>
          <w:szCs w:val="18"/>
          <w:lang w:eastAsia="ar-SA"/>
        </w:rPr>
      </w:pPr>
      <w:r w:rsidRPr="005F3D18">
        <w:rPr>
          <w:rFonts w:ascii="Arial" w:eastAsia="Calibri" w:hAnsi="Arial" w:cs="Arial"/>
          <w:b/>
          <w:sz w:val="18"/>
          <w:szCs w:val="18"/>
          <w:lang w:eastAsia="ar-SA"/>
        </w:rPr>
        <w:t>ANEXO I</w:t>
      </w:r>
      <w:r w:rsidR="00926A99" w:rsidRPr="005F3D18">
        <w:rPr>
          <w:rFonts w:ascii="Arial" w:eastAsia="Calibri" w:hAnsi="Arial" w:cs="Arial"/>
          <w:b/>
          <w:sz w:val="18"/>
          <w:szCs w:val="18"/>
          <w:lang w:eastAsia="ar-SA"/>
        </w:rPr>
        <w:t>X</w:t>
      </w:r>
      <w:r w:rsidRPr="005F3D18">
        <w:rPr>
          <w:rFonts w:ascii="Arial" w:eastAsia="Calibri" w:hAnsi="Arial" w:cs="Arial"/>
          <w:b/>
          <w:sz w:val="18"/>
          <w:szCs w:val="18"/>
          <w:lang w:eastAsia="ar-SA"/>
        </w:rPr>
        <w:t xml:space="preserve"> </w:t>
      </w:r>
      <w:r w:rsidR="006D648B" w:rsidRPr="005F3D18">
        <w:rPr>
          <w:rFonts w:ascii="Arial" w:eastAsia="Calibri" w:hAnsi="Arial" w:cs="Arial"/>
          <w:b/>
          <w:sz w:val="18"/>
          <w:szCs w:val="18"/>
          <w:lang w:eastAsia="ar-SA"/>
        </w:rPr>
        <w:t>-</w:t>
      </w:r>
      <w:r w:rsidRPr="005F3D18">
        <w:rPr>
          <w:rFonts w:ascii="Arial" w:eastAsia="Calibri" w:hAnsi="Arial" w:cs="Arial"/>
          <w:b/>
          <w:sz w:val="18"/>
          <w:szCs w:val="18"/>
          <w:lang w:eastAsia="ar-SA"/>
        </w:rPr>
        <w:t xml:space="preserve"> </w:t>
      </w:r>
      <w:r w:rsidR="006D648B" w:rsidRPr="005F3D18">
        <w:rPr>
          <w:rFonts w:ascii="Arial" w:eastAsia="Calibri" w:hAnsi="Arial" w:cs="Arial"/>
          <w:b/>
          <w:sz w:val="18"/>
          <w:szCs w:val="18"/>
          <w:lang w:eastAsia="ar-SA"/>
        </w:rPr>
        <w:t xml:space="preserve"> </w:t>
      </w:r>
      <w:r w:rsidRPr="005F3D18">
        <w:rPr>
          <w:rFonts w:ascii="Arial" w:eastAsia="Calibri" w:hAnsi="Arial" w:cs="Arial"/>
          <w:sz w:val="18"/>
          <w:szCs w:val="18"/>
          <w:lang w:eastAsia="ar-SA"/>
        </w:rPr>
        <w:t>DA MINUTA CONTRATUAL</w:t>
      </w:r>
      <w:r w:rsidRPr="005F3D18">
        <w:rPr>
          <w:rFonts w:ascii="Arial" w:eastAsia="Calibri" w:hAnsi="Arial" w:cs="Arial"/>
          <w:b/>
          <w:sz w:val="18"/>
          <w:szCs w:val="18"/>
          <w:lang w:eastAsia="ar-SA"/>
        </w:rPr>
        <w:t xml:space="preserve"> </w:t>
      </w:r>
    </w:p>
    <w:p w:rsidR="00CE2CED" w:rsidRDefault="00926A99" w:rsidP="009F6C60">
      <w:pPr>
        <w:tabs>
          <w:tab w:val="left" w:pos="2552"/>
        </w:tabs>
        <w:suppressAutoHyphens/>
        <w:spacing w:after="0" w:line="360" w:lineRule="auto"/>
        <w:ind w:left="567"/>
        <w:jc w:val="both"/>
        <w:rPr>
          <w:rFonts w:ascii="Arial" w:eastAsia="Calibri" w:hAnsi="Arial" w:cs="Arial"/>
          <w:iCs/>
          <w:sz w:val="18"/>
          <w:szCs w:val="18"/>
          <w:lang w:eastAsia="ar-SA"/>
        </w:rPr>
      </w:pPr>
      <w:r w:rsidRPr="005F3D18">
        <w:rPr>
          <w:rFonts w:ascii="Arial" w:eastAsia="Calibri" w:hAnsi="Arial" w:cs="Arial"/>
          <w:b/>
          <w:iCs/>
          <w:sz w:val="18"/>
          <w:szCs w:val="18"/>
          <w:lang w:eastAsia="ar-SA"/>
        </w:rPr>
        <w:t xml:space="preserve">ANEXO X </w:t>
      </w:r>
      <w:r w:rsidR="006D648B" w:rsidRPr="005F3D18">
        <w:rPr>
          <w:rFonts w:ascii="Arial" w:eastAsia="Calibri" w:hAnsi="Arial" w:cs="Arial"/>
          <w:b/>
          <w:iCs/>
          <w:sz w:val="18"/>
          <w:szCs w:val="18"/>
          <w:lang w:eastAsia="ar-SA"/>
        </w:rPr>
        <w:t>-</w:t>
      </w:r>
      <w:r w:rsidRPr="005F3D18">
        <w:rPr>
          <w:rFonts w:ascii="Arial" w:eastAsia="Calibri" w:hAnsi="Arial" w:cs="Arial"/>
          <w:b/>
          <w:iCs/>
          <w:sz w:val="18"/>
          <w:szCs w:val="18"/>
          <w:lang w:eastAsia="ar-SA"/>
        </w:rPr>
        <w:t xml:space="preserve">  </w:t>
      </w:r>
      <w:r w:rsidR="006D648B" w:rsidRPr="005F3D18">
        <w:rPr>
          <w:rFonts w:ascii="Arial" w:eastAsia="Calibri" w:hAnsi="Arial" w:cs="Arial"/>
          <w:b/>
          <w:iCs/>
          <w:sz w:val="18"/>
          <w:szCs w:val="18"/>
          <w:lang w:eastAsia="ar-SA"/>
        </w:rPr>
        <w:t xml:space="preserve"> </w:t>
      </w:r>
      <w:r w:rsidR="0033213E">
        <w:rPr>
          <w:rFonts w:ascii="Arial" w:eastAsia="Calibri" w:hAnsi="Arial" w:cs="Arial"/>
          <w:iCs/>
          <w:sz w:val="18"/>
          <w:szCs w:val="18"/>
          <w:lang w:eastAsia="ar-SA"/>
        </w:rPr>
        <w:t>DO OBJETO LICITADO</w:t>
      </w:r>
    </w:p>
    <w:p w:rsidR="009F6C60" w:rsidRPr="005F3D18" w:rsidRDefault="009F6C60" w:rsidP="009F6C60">
      <w:pPr>
        <w:tabs>
          <w:tab w:val="left" w:pos="2552"/>
        </w:tabs>
        <w:suppressAutoHyphens/>
        <w:spacing w:after="0" w:line="360" w:lineRule="auto"/>
        <w:ind w:left="567"/>
        <w:jc w:val="both"/>
        <w:rPr>
          <w:rFonts w:ascii="Arial" w:eastAsia="Calibri" w:hAnsi="Arial" w:cs="Arial"/>
          <w:iCs/>
          <w:sz w:val="18"/>
          <w:szCs w:val="18"/>
          <w:lang w:eastAsia="ar-SA"/>
        </w:rPr>
      </w:pPr>
    </w:p>
    <w:p w:rsidR="00CE2CED" w:rsidRPr="005F3D18" w:rsidRDefault="00CE2CED" w:rsidP="00CE2CED">
      <w:pPr>
        <w:suppressAutoHyphens/>
        <w:spacing w:after="0" w:line="360" w:lineRule="auto"/>
        <w:jc w:val="both"/>
        <w:rPr>
          <w:rFonts w:ascii="Arial" w:eastAsia="Calibri" w:hAnsi="Arial" w:cs="Arial"/>
          <w:sz w:val="18"/>
          <w:szCs w:val="18"/>
          <w:lang w:eastAsia="ar-SA"/>
        </w:rPr>
      </w:pPr>
      <w:r w:rsidRPr="005F3D18">
        <w:rPr>
          <w:rFonts w:ascii="Arial" w:eastAsia="Calibri" w:hAnsi="Arial" w:cs="Arial"/>
          <w:b/>
          <w:bCs/>
          <w:sz w:val="18"/>
          <w:szCs w:val="18"/>
          <w:lang w:eastAsia="ar-SA"/>
        </w:rPr>
        <w:t xml:space="preserve">14.16 </w:t>
      </w:r>
      <w:r w:rsidRPr="005F3D18">
        <w:rPr>
          <w:rFonts w:ascii="Arial" w:eastAsia="Calibri" w:hAnsi="Arial" w:cs="Arial"/>
          <w:sz w:val="18"/>
          <w:szCs w:val="18"/>
          <w:lang w:eastAsia="ar-SA"/>
        </w:rPr>
        <w:t>Para maiores informações contatar com:</w:t>
      </w:r>
    </w:p>
    <w:p w:rsidR="00CE2CED" w:rsidRPr="005F3D18" w:rsidRDefault="00CE2CED" w:rsidP="00CE2CED">
      <w:pPr>
        <w:suppressAutoHyphens/>
        <w:spacing w:after="0" w:line="360" w:lineRule="auto"/>
        <w:jc w:val="both"/>
        <w:rPr>
          <w:rFonts w:ascii="Arial" w:eastAsia="Calibri" w:hAnsi="Arial" w:cs="Arial"/>
          <w:sz w:val="18"/>
          <w:szCs w:val="18"/>
          <w:lang w:eastAsia="ar-SA"/>
        </w:rPr>
      </w:pPr>
    </w:p>
    <w:p w:rsidR="00CE2CED" w:rsidRPr="005F3D18" w:rsidRDefault="00CE2CED" w:rsidP="009F6C60">
      <w:pPr>
        <w:suppressAutoHyphens/>
        <w:spacing w:after="0" w:line="360" w:lineRule="auto"/>
        <w:ind w:left="567"/>
        <w:jc w:val="both"/>
        <w:rPr>
          <w:rFonts w:ascii="Arial" w:eastAsia="Calibri" w:hAnsi="Arial" w:cs="Arial"/>
          <w:sz w:val="18"/>
          <w:szCs w:val="18"/>
          <w:lang w:eastAsia="ar-SA"/>
        </w:rPr>
      </w:pPr>
      <w:r w:rsidRPr="005F3D18">
        <w:rPr>
          <w:rFonts w:ascii="Arial" w:eastAsia="Calibri" w:hAnsi="Arial" w:cs="Arial"/>
          <w:b/>
          <w:bCs/>
          <w:sz w:val="18"/>
          <w:szCs w:val="18"/>
          <w:lang w:eastAsia="ar-SA"/>
        </w:rPr>
        <w:t xml:space="preserve">Informações sobre o Edital: </w:t>
      </w:r>
      <w:r w:rsidRPr="005F3D18">
        <w:rPr>
          <w:rFonts w:ascii="Arial" w:eastAsia="Calibri" w:hAnsi="Arial" w:cs="Arial"/>
          <w:sz w:val="18"/>
          <w:szCs w:val="18"/>
          <w:lang w:eastAsia="ar-SA"/>
        </w:rPr>
        <w:t>Com Setor de Licitações da Farmácia do IPAM Ltda., pelo fone: (0XX54) 4009-7734, nas datas e horários referidos no subitem 1</w:t>
      </w:r>
      <w:r w:rsidR="00C5361A">
        <w:rPr>
          <w:rFonts w:ascii="Arial" w:eastAsia="Calibri" w:hAnsi="Arial" w:cs="Arial"/>
          <w:sz w:val="18"/>
          <w:szCs w:val="18"/>
          <w:lang w:eastAsia="ar-SA"/>
        </w:rPr>
        <w:t>7</w:t>
      </w:r>
      <w:r w:rsidRPr="005F3D18">
        <w:rPr>
          <w:rFonts w:ascii="Arial" w:eastAsia="Calibri" w:hAnsi="Arial" w:cs="Arial"/>
          <w:sz w:val="18"/>
          <w:szCs w:val="18"/>
          <w:lang w:eastAsia="ar-SA"/>
        </w:rPr>
        <w:t xml:space="preserve"> .14.</w:t>
      </w:r>
    </w:p>
    <w:p w:rsidR="00CE2CED" w:rsidRPr="005F3D18" w:rsidRDefault="00CE2CED" w:rsidP="009F6C60">
      <w:pPr>
        <w:suppressAutoHyphens/>
        <w:spacing w:after="0" w:line="360" w:lineRule="auto"/>
        <w:ind w:left="567"/>
        <w:jc w:val="both"/>
        <w:rPr>
          <w:rFonts w:ascii="Arial" w:eastAsia="Calibri" w:hAnsi="Arial" w:cs="Arial"/>
          <w:sz w:val="18"/>
          <w:szCs w:val="18"/>
          <w:lang w:eastAsia="ar-SA"/>
        </w:rPr>
      </w:pPr>
      <w:r w:rsidRPr="005F3D18">
        <w:rPr>
          <w:rFonts w:ascii="Arial" w:eastAsia="Calibri" w:hAnsi="Arial" w:cs="Arial"/>
          <w:b/>
          <w:bCs/>
          <w:sz w:val="18"/>
          <w:szCs w:val="18"/>
          <w:lang w:eastAsia="ar-SA"/>
        </w:rPr>
        <w:lastRenderedPageBreak/>
        <w:t>Informações Cadastro - CRC:</w:t>
      </w:r>
      <w:r w:rsidRPr="005F3D18">
        <w:rPr>
          <w:rFonts w:ascii="Arial" w:eastAsia="Calibri" w:hAnsi="Arial" w:cs="Arial"/>
          <w:sz w:val="18"/>
          <w:szCs w:val="18"/>
          <w:lang w:eastAsia="ar-SA"/>
        </w:rPr>
        <w:t xml:space="preserve"> (0XX54) 3218-6000 ramal 6244 e 3218-6087, junto ao Setor de Cadastramento – CENLIC, da Prefeitura Municipal de Caxias do Sul, poderão ser obtidas pelos interessados, no horário da 10hs às 16hs, das segundas às sextas-feiras.</w:t>
      </w:r>
    </w:p>
    <w:p w:rsidR="00CE2CED" w:rsidRPr="005F3D18" w:rsidRDefault="00CE2CED" w:rsidP="00CE2CED">
      <w:pPr>
        <w:suppressAutoHyphens/>
        <w:spacing w:after="0" w:line="360" w:lineRule="auto"/>
        <w:ind w:left="1455"/>
        <w:jc w:val="both"/>
        <w:rPr>
          <w:rFonts w:ascii="Arial" w:eastAsia="Calibri" w:hAnsi="Arial" w:cs="Arial"/>
          <w:sz w:val="18"/>
          <w:szCs w:val="18"/>
          <w:lang w:eastAsia="ar-SA"/>
        </w:rPr>
      </w:pPr>
    </w:p>
    <w:p w:rsidR="00CE2CED" w:rsidRPr="005F3D18" w:rsidRDefault="00CE2CED" w:rsidP="00CE2CED">
      <w:pPr>
        <w:suppressAutoHyphens/>
        <w:spacing w:after="0" w:line="360" w:lineRule="auto"/>
        <w:jc w:val="both"/>
        <w:rPr>
          <w:rFonts w:ascii="Arial" w:eastAsia="Calibri" w:hAnsi="Arial" w:cs="Arial"/>
          <w:sz w:val="18"/>
          <w:szCs w:val="18"/>
          <w:lang w:eastAsia="ar-SA"/>
        </w:rPr>
      </w:pPr>
      <w:r w:rsidRPr="005F3D18">
        <w:rPr>
          <w:rFonts w:ascii="Arial" w:eastAsia="Calibri" w:hAnsi="Arial" w:cs="Arial"/>
          <w:b/>
          <w:bCs/>
          <w:sz w:val="18"/>
          <w:szCs w:val="18"/>
          <w:lang w:eastAsia="ar-SA"/>
        </w:rPr>
        <w:t xml:space="preserve">14.17 </w:t>
      </w:r>
      <w:r w:rsidRPr="005F3D18">
        <w:rPr>
          <w:rFonts w:ascii="Arial" w:eastAsia="Calibri" w:hAnsi="Arial" w:cs="Arial"/>
          <w:sz w:val="18"/>
          <w:szCs w:val="18"/>
          <w:lang w:eastAsia="ar-SA"/>
        </w:rPr>
        <w:t xml:space="preserve">A presente contratação reger-se-á pela </w:t>
      </w:r>
      <w:r w:rsidRPr="005F3D18">
        <w:rPr>
          <w:rFonts w:ascii="Arial" w:eastAsia="Times New Roman" w:hAnsi="Arial" w:cs="Arial"/>
          <w:sz w:val="18"/>
          <w:szCs w:val="18"/>
          <w:lang w:eastAsia="pt-BR"/>
        </w:rPr>
        <w:t xml:space="preserve">Lei Federal nº 13.303, de 30 de junho de 2016; Lei N º 10.520, de 17 de julho de 2002; Decreto Municipal nº 19.078, de 23 de agosto de 2017; Lei Complementar Nº 123, de 14 de dezembro de 2006; Decreto Municipal Nº 18.364, de 29 de agosto de 2016, e demais normas pertinentes ao caso. </w:t>
      </w:r>
    </w:p>
    <w:p w:rsidR="00CE2CED" w:rsidRPr="005F3D18" w:rsidRDefault="00CE2CED" w:rsidP="00CE2CED">
      <w:pPr>
        <w:suppressAutoHyphens/>
        <w:spacing w:after="0" w:line="360" w:lineRule="auto"/>
        <w:jc w:val="right"/>
        <w:rPr>
          <w:rFonts w:ascii="Arial" w:eastAsia="Times New Roman" w:hAnsi="Arial" w:cs="Arial"/>
          <w:b/>
          <w:bCs/>
          <w:sz w:val="18"/>
          <w:szCs w:val="18"/>
          <w:u w:val="single"/>
          <w:lang w:eastAsia="ar-SA"/>
        </w:rPr>
      </w:pPr>
    </w:p>
    <w:p w:rsidR="00CE2CED" w:rsidRPr="005F3D18" w:rsidRDefault="00CE2CED" w:rsidP="00CE2CED">
      <w:pPr>
        <w:suppressAutoHyphens/>
        <w:spacing w:after="0" w:line="360" w:lineRule="auto"/>
        <w:jc w:val="both"/>
        <w:rPr>
          <w:rFonts w:ascii="Arial" w:eastAsia="Times New Roman" w:hAnsi="Arial" w:cs="Arial"/>
          <w:b/>
          <w:bCs/>
          <w:sz w:val="18"/>
          <w:szCs w:val="18"/>
          <w:u w:val="single"/>
          <w:lang w:eastAsia="ar-SA"/>
        </w:rPr>
      </w:pPr>
    </w:p>
    <w:p w:rsidR="00CE2CED" w:rsidRPr="005F3D18" w:rsidRDefault="00CE2CED" w:rsidP="00CE2CED">
      <w:pPr>
        <w:suppressAutoHyphens/>
        <w:spacing w:after="0" w:line="360" w:lineRule="auto"/>
        <w:jc w:val="right"/>
        <w:rPr>
          <w:rFonts w:ascii="Arial" w:eastAsia="Times New Roman" w:hAnsi="Arial" w:cs="Arial"/>
          <w:sz w:val="18"/>
          <w:szCs w:val="18"/>
          <w:lang w:eastAsia="ar-SA"/>
        </w:rPr>
      </w:pPr>
      <w:r w:rsidRPr="005F3D18">
        <w:rPr>
          <w:rFonts w:ascii="Arial" w:eastAsia="Times New Roman" w:hAnsi="Arial" w:cs="Arial"/>
          <w:sz w:val="18"/>
          <w:szCs w:val="18"/>
          <w:lang w:eastAsia="ar-SA"/>
        </w:rPr>
        <w:t>Caxias do Sul, XX de XXXX de 2021.</w:t>
      </w:r>
    </w:p>
    <w:p w:rsidR="00CE2CED" w:rsidRPr="005F3D18" w:rsidRDefault="00CE2CED" w:rsidP="00CE2CED">
      <w:pPr>
        <w:suppressAutoHyphens/>
        <w:spacing w:after="0" w:line="360" w:lineRule="auto"/>
        <w:jc w:val="right"/>
        <w:rPr>
          <w:rFonts w:ascii="Arial" w:eastAsia="Times New Roman" w:hAnsi="Arial" w:cs="Arial"/>
          <w:sz w:val="18"/>
          <w:szCs w:val="18"/>
          <w:lang w:eastAsia="ar-SA"/>
        </w:rPr>
      </w:pPr>
    </w:p>
    <w:p w:rsidR="00CE2CED" w:rsidRPr="005F3D18" w:rsidRDefault="00CE2CED" w:rsidP="00CE2CED">
      <w:pPr>
        <w:suppressAutoHyphens/>
        <w:spacing w:after="0" w:line="360" w:lineRule="auto"/>
        <w:jc w:val="right"/>
        <w:rPr>
          <w:rFonts w:ascii="Arial" w:eastAsia="Times New Roman" w:hAnsi="Arial" w:cs="Arial"/>
          <w:sz w:val="18"/>
          <w:szCs w:val="18"/>
          <w:lang w:eastAsia="ar-SA"/>
        </w:rPr>
      </w:pPr>
    </w:p>
    <w:p w:rsidR="00CE2CED" w:rsidRPr="005F3D18" w:rsidRDefault="00CE2CED" w:rsidP="00CE2CED">
      <w:pPr>
        <w:suppressAutoHyphens/>
        <w:spacing w:after="0" w:line="360" w:lineRule="auto"/>
        <w:jc w:val="right"/>
        <w:rPr>
          <w:rFonts w:ascii="Arial" w:eastAsia="Times New Roman" w:hAnsi="Arial" w:cs="Arial"/>
          <w:sz w:val="18"/>
          <w:szCs w:val="18"/>
          <w:lang w:eastAsia="ar-SA"/>
        </w:rPr>
      </w:pPr>
    </w:p>
    <w:p w:rsidR="00CE2CED" w:rsidRPr="005F3D18" w:rsidRDefault="00CE2CED" w:rsidP="00CE2CED">
      <w:pPr>
        <w:suppressAutoHyphens/>
        <w:spacing w:after="0" w:line="360" w:lineRule="auto"/>
        <w:jc w:val="right"/>
        <w:rPr>
          <w:rFonts w:ascii="Arial" w:eastAsia="Times New Roman" w:hAnsi="Arial" w:cs="Arial"/>
          <w:sz w:val="18"/>
          <w:szCs w:val="18"/>
          <w:lang w:eastAsia="ar-SA"/>
        </w:rPr>
      </w:pPr>
    </w:p>
    <w:p w:rsidR="00CE2CED" w:rsidRPr="00CE2CED" w:rsidRDefault="00CE2CED" w:rsidP="00CE2CED">
      <w:pPr>
        <w:suppressAutoHyphens/>
        <w:spacing w:after="0" w:line="360" w:lineRule="auto"/>
        <w:jc w:val="right"/>
        <w:rPr>
          <w:rFonts w:ascii="Arial" w:eastAsia="Times New Roman" w:hAnsi="Arial" w:cs="Arial"/>
          <w:color w:val="800000"/>
          <w:sz w:val="18"/>
          <w:szCs w:val="18"/>
          <w:lang w:eastAsia="ar-SA"/>
        </w:rPr>
      </w:pPr>
    </w:p>
    <w:p w:rsidR="00CE2CED" w:rsidRPr="00CE2CED" w:rsidRDefault="00CE2CED" w:rsidP="00CE2CED">
      <w:pPr>
        <w:suppressAutoHyphens/>
        <w:spacing w:after="0" w:line="360" w:lineRule="auto"/>
        <w:jc w:val="center"/>
        <w:rPr>
          <w:rFonts w:ascii="Arial" w:eastAsia="Times New Roman" w:hAnsi="Arial" w:cs="Arial"/>
          <w:b/>
          <w:bCs/>
          <w:sz w:val="18"/>
          <w:szCs w:val="18"/>
          <w:lang w:eastAsia="ar-SA"/>
        </w:rPr>
      </w:pPr>
      <w:r w:rsidRPr="00CE2CED">
        <w:rPr>
          <w:rFonts w:ascii="Arial" w:eastAsia="Times New Roman" w:hAnsi="Arial" w:cs="Arial"/>
          <w:b/>
          <w:bCs/>
          <w:sz w:val="18"/>
          <w:szCs w:val="18"/>
          <w:lang w:eastAsia="ar-SA"/>
        </w:rPr>
        <w:t>VALQUÍRIA VACCARI</w:t>
      </w:r>
    </w:p>
    <w:p w:rsidR="00CE2CED" w:rsidRPr="00CE2CED" w:rsidRDefault="00CE2CED" w:rsidP="00CE2CED">
      <w:pPr>
        <w:suppressAutoHyphens/>
        <w:spacing w:after="0" w:line="360" w:lineRule="auto"/>
        <w:jc w:val="center"/>
        <w:rPr>
          <w:rFonts w:ascii="Arial" w:eastAsia="Times New Roman" w:hAnsi="Arial" w:cs="Arial"/>
          <w:b/>
          <w:bCs/>
          <w:sz w:val="18"/>
          <w:szCs w:val="18"/>
          <w:lang w:eastAsia="ar-SA"/>
        </w:rPr>
      </w:pPr>
      <w:r w:rsidRPr="00CE2CED">
        <w:rPr>
          <w:rFonts w:ascii="Arial" w:eastAsia="Times New Roman" w:hAnsi="Arial" w:cs="Arial"/>
          <w:b/>
          <w:bCs/>
          <w:sz w:val="18"/>
          <w:szCs w:val="18"/>
          <w:lang w:eastAsia="ar-SA"/>
        </w:rPr>
        <w:t>Diretora Administrativa</w:t>
      </w:r>
    </w:p>
    <w:p w:rsidR="00CE2CED" w:rsidRPr="00CE2CED" w:rsidRDefault="00CE2CED" w:rsidP="00CE2CED">
      <w:pPr>
        <w:suppressAutoHyphens/>
        <w:spacing w:after="0" w:line="360" w:lineRule="auto"/>
        <w:jc w:val="both"/>
        <w:rPr>
          <w:rFonts w:ascii="Arial" w:eastAsia="Times New Roman" w:hAnsi="Arial" w:cs="Arial"/>
          <w:b/>
          <w:bCs/>
          <w:color w:val="800000"/>
          <w:sz w:val="18"/>
          <w:szCs w:val="18"/>
          <w:lang w:eastAsia="ar-SA"/>
        </w:rPr>
      </w:pPr>
    </w:p>
    <w:p w:rsidR="00CE2CED" w:rsidRPr="00CE2CED" w:rsidRDefault="00CE2CED" w:rsidP="00CE2CED">
      <w:pPr>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br w:type="page"/>
      </w:r>
    </w:p>
    <w:p w:rsidR="00CE2CED" w:rsidRPr="00CE2CED" w:rsidRDefault="00CE2CED" w:rsidP="00CE2CED">
      <w:pPr>
        <w:suppressAutoHyphens/>
        <w:spacing w:after="0" w:line="360" w:lineRule="auto"/>
        <w:jc w:val="center"/>
        <w:rPr>
          <w:rFonts w:ascii="Arial" w:eastAsia="Times New Roman" w:hAnsi="Arial" w:cs="Arial"/>
          <w:b/>
          <w:color w:val="000000"/>
          <w:szCs w:val="18"/>
          <w:lang w:eastAsia="ar-SA"/>
        </w:rPr>
      </w:pPr>
      <w:r w:rsidRPr="00CE2CED">
        <w:rPr>
          <w:rFonts w:ascii="Arial" w:eastAsia="Times New Roman" w:hAnsi="Arial" w:cs="Arial"/>
          <w:b/>
          <w:color w:val="000000"/>
          <w:szCs w:val="18"/>
          <w:lang w:eastAsia="ar-SA"/>
        </w:rPr>
        <w:lastRenderedPageBreak/>
        <w:t>ANEXO I</w:t>
      </w:r>
    </w:p>
    <w:p w:rsidR="00CE2CED" w:rsidRPr="00CE2CED" w:rsidRDefault="00CE2CED" w:rsidP="00CE2CED">
      <w:pPr>
        <w:suppressAutoHyphens/>
        <w:spacing w:after="0" w:line="360" w:lineRule="auto"/>
        <w:rPr>
          <w:rFonts w:ascii="Arial" w:eastAsia="Times New Roman" w:hAnsi="Arial" w:cs="Arial"/>
          <w:b/>
          <w:color w:val="000000"/>
          <w:szCs w:val="18"/>
          <w:lang w:eastAsia="ar-SA"/>
        </w:rPr>
      </w:pPr>
    </w:p>
    <w:p w:rsidR="00CE2CED" w:rsidRPr="00CE2CED" w:rsidRDefault="00CE2CED" w:rsidP="00CE2CED">
      <w:pPr>
        <w:suppressAutoHyphens/>
        <w:spacing w:after="0" w:line="360" w:lineRule="auto"/>
        <w:jc w:val="center"/>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FORMULÁRIO PARA CREDENCIAMENTO</w:t>
      </w:r>
    </w:p>
    <w:p w:rsidR="00CE2CED" w:rsidRPr="00CE2CED" w:rsidRDefault="00CE2CED" w:rsidP="00CE2CED">
      <w:pPr>
        <w:suppressAutoHyphens/>
        <w:spacing w:after="0" w:line="360" w:lineRule="auto"/>
        <w:jc w:val="center"/>
        <w:rPr>
          <w:rFonts w:ascii="Arial" w:eastAsia="Times New Roman" w:hAnsi="Arial" w:cs="Arial"/>
          <w:b/>
          <w:color w:val="000000"/>
          <w:sz w:val="18"/>
          <w:szCs w:val="18"/>
          <w:lang w:eastAsia="ar-SA"/>
        </w:rPr>
      </w:pPr>
    </w:p>
    <w:tbl>
      <w:tblPr>
        <w:tblW w:w="0" w:type="auto"/>
        <w:tblLayout w:type="fixed"/>
        <w:tblLook w:val="0000" w:firstRow="0" w:lastRow="0" w:firstColumn="0" w:lastColumn="0" w:noHBand="0" w:noVBand="0"/>
      </w:tblPr>
      <w:tblGrid>
        <w:gridCol w:w="1668"/>
        <w:gridCol w:w="7796"/>
      </w:tblGrid>
      <w:tr w:rsidR="00CE2CED" w:rsidRPr="00CE2CED" w:rsidTr="00CE2CED">
        <w:tc>
          <w:tcPr>
            <w:tcW w:w="1668"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PROCESSO Nº</w:t>
            </w:r>
          </w:p>
        </w:tc>
        <w:tc>
          <w:tcPr>
            <w:tcW w:w="7796" w:type="dxa"/>
            <w:shd w:val="clear" w:color="auto" w:fill="auto"/>
          </w:tcPr>
          <w:p w:rsidR="00CE2CED" w:rsidRPr="00CE2CED" w:rsidRDefault="005667E3" w:rsidP="00CE2CED">
            <w:pPr>
              <w:suppressAutoHyphens/>
              <w:snapToGrid w:val="0"/>
              <w:spacing w:after="0" w:line="360" w:lineRule="auto"/>
              <w:rPr>
                <w:rFonts w:ascii="Arial" w:eastAsia="Times New Roman" w:hAnsi="Arial" w:cs="Arial"/>
                <w:b/>
                <w:bCs/>
                <w:color w:val="000000"/>
                <w:sz w:val="18"/>
                <w:szCs w:val="18"/>
                <w:lang w:eastAsia="ar-SA"/>
              </w:rPr>
            </w:pPr>
            <w:r>
              <w:rPr>
                <w:rFonts w:ascii="Arial" w:eastAsia="Times New Roman" w:hAnsi="Arial" w:cs="Arial"/>
                <w:b/>
                <w:bCs/>
                <w:color w:val="000000"/>
                <w:sz w:val="18"/>
                <w:szCs w:val="18"/>
                <w:lang w:eastAsia="ar-SA"/>
              </w:rPr>
              <w:t>05</w:t>
            </w:r>
            <w:r w:rsidR="00CE2CED" w:rsidRPr="00CE2CED">
              <w:rPr>
                <w:rFonts w:ascii="Arial" w:eastAsia="Times New Roman" w:hAnsi="Arial" w:cs="Arial"/>
                <w:b/>
                <w:bCs/>
                <w:color w:val="000000"/>
                <w:sz w:val="18"/>
                <w:szCs w:val="18"/>
                <w:lang w:eastAsia="ar-SA"/>
              </w:rPr>
              <w:t>/2021</w:t>
            </w:r>
          </w:p>
        </w:tc>
      </w:tr>
      <w:tr w:rsidR="00CE2CED" w:rsidRPr="00CE2CED" w:rsidTr="00CE2CED">
        <w:tc>
          <w:tcPr>
            <w:tcW w:w="1668"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MODALIDADE:</w:t>
            </w:r>
          </w:p>
        </w:tc>
        <w:tc>
          <w:tcPr>
            <w:tcW w:w="7796" w:type="dxa"/>
            <w:shd w:val="clear" w:color="auto" w:fill="auto"/>
          </w:tcPr>
          <w:p w:rsidR="00CE2CED" w:rsidRPr="00CE2CED" w:rsidRDefault="00CE2CED" w:rsidP="005667E3">
            <w:pPr>
              <w:suppressAutoHyphens/>
              <w:snapToGrid w:val="0"/>
              <w:spacing w:after="0" w:line="360" w:lineRule="auto"/>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 xml:space="preserve">Pregão presencial nº </w:t>
            </w:r>
            <w:r w:rsidR="005667E3">
              <w:rPr>
                <w:rFonts w:ascii="Arial" w:eastAsia="Times New Roman" w:hAnsi="Arial" w:cs="Arial"/>
                <w:color w:val="000000"/>
                <w:sz w:val="18"/>
                <w:szCs w:val="18"/>
                <w:lang w:eastAsia="ar-SA"/>
              </w:rPr>
              <w:t>02</w:t>
            </w:r>
            <w:r w:rsidRPr="00CE2CED">
              <w:rPr>
                <w:rFonts w:ascii="Arial" w:eastAsia="Times New Roman" w:hAnsi="Arial" w:cs="Arial"/>
                <w:color w:val="000000"/>
                <w:sz w:val="18"/>
                <w:szCs w:val="18"/>
                <w:lang w:eastAsia="ar-SA"/>
              </w:rPr>
              <w:t>/2021</w:t>
            </w:r>
          </w:p>
        </w:tc>
      </w:tr>
      <w:tr w:rsidR="00CE2CED" w:rsidRPr="00CE2CED" w:rsidTr="00CE2CED">
        <w:tc>
          <w:tcPr>
            <w:tcW w:w="1668"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OBJETO:</w:t>
            </w:r>
          </w:p>
        </w:tc>
        <w:tc>
          <w:tcPr>
            <w:tcW w:w="7796" w:type="dxa"/>
            <w:shd w:val="clear" w:color="auto" w:fill="auto"/>
          </w:tcPr>
          <w:p w:rsidR="00CE2CED" w:rsidRPr="00CE2CED" w:rsidRDefault="00CE2CED" w:rsidP="00AE25A4">
            <w:pPr>
              <w:suppressAutoHyphens/>
              <w:snapToGrid w:val="0"/>
              <w:spacing w:after="0" w:line="360" w:lineRule="auto"/>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 xml:space="preserve">Contratação de empresa para </w:t>
            </w:r>
            <w:r w:rsidR="00AE25A4">
              <w:rPr>
                <w:rFonts w:ascii="Arial" w:eastAsia="Times New Roman" w:hAnsi="Arial" w:cs="Arial"/>
                <w:color w:val="000000"/>
                <w:sz w:val="18"/>
                <w:szCs w:val="18"/>
                <w:lang w:eastAsia="ar-SA"/>
              </w:rPr>
              <w:t xml:space="preserve">o desenvolvimento, implementação, integração e suporte aos serviços de informática para a  </w:t>
            </w:r>
            <w:r w:rsidRPr="00CE2CED">
              <w:rPr>
                <w:rFonts w:ascii="Arial" w:eastAsia="Times New Roman" w:hAnsi="Arial" w:cs="Arial"/>
                <w:color w:val="000000"/>
                <w:sz w:val="18"/>
                <w:szCs w:val="18"/>
                <w:lang w:eastAsia="ar-SA"/>
              </w:rPr>
              <w:t>Farmácia do IPAM Ltda.</w:t>
            </w:r>
          </w:p>
        </w:tc>
      </w:tr>
    </w:tbl>
    <w:p w:rsidR="00CE2CED" w:rsidRPr="00CE2CED" w:rsidRDefault="00CE2CED" w:rsidP="00CE2CED">
      <w:pPr>
        <w:suppressAutoHyphens/>
        <w:spacing w:after="0" w:line="360" w:lineRule="auto"/>
        <w:jc w:val="center"/>
        <w:rPr>
          <w:rFonts w:ascii="Arial" w:eastAsia="Times New Roman" w:hAnsi="Arial" w:cs="Arial"/>
          <w:sz w:val="18"/>
          <w:szCs w:val="18"/>
          <w:lang w:eastAsia="ar-SA"/>
        </w:rPr>
      </w:pPr>
    </w:p>
    <w:p w:rsidR="00CE2CED" w:rsidRPr="00CE2CED" w:rsidRDefault="00CE2CED" w:rsidP="00CE2CED">
      <w:pPr>
        <w:suppressAutoHyphens/>
        <w:spacing w:after="0" w:line="480" w:lineRule="auto"/>
        <w:jc w:val="both"/>
        <w:rPr>
          <w:rFonts w:ascii="Arial" w:eastAsia="Times New Roman" w:hAnsi="Arial" w:cs="Arial"/>
          <w:sz w:val="18"/>
          <w:szCs w:val="18"/>
          <w:lang w:eastAsia="ar-SA"/>
        </w:rPr>
      </w:pPr>
      <w:r w:rsidRPr="00CE2CED">
        <w:rPr>
          <w:rFonts w:ascii="Arial" w:eastAsia="Times New Roman" w:hAnsi="Arial" w:cs="Arial"/>
          <w:sz w:val="18"/>
          <w:szCs w:val="18"/>
          <w:lang w:eastAsia="ar-SA"/>
        </w:rPr>
        <w:t xml:space="preserve">A empresa/razão social ..................................................................................................................................................., CNPJ nº.........................................................................................., pelo presente, credencia o(a) Sr.(a)...............................................................................................................................,  portador da Carteira de Identidade nº ................................................................ , inscrito no CPF sob o nº..................................................,,  para participar do </w:t>
      </w:r>
      <w:r w:rsidRPr="00CE2CED">
        <w:rPr>
          <w:rFonts w:ascii="Arial" w:eastAsia="Times New Roman" w:hAnsi="Arial" w:cs="Arial"/>
          <w:b/>
          <w:bCs/>
          <w:sz w:val="18"/>
          <w:szCs w:val="18"/>
          <w:lang w:eastAsia="ar-SA"/>
        </w:rPr>
        <w:t>Pregão</w:t>
      </w:r>
      <w:r w:rsidRPr="00CE2CED">
        <w:rPr>
          <w:rFonts w:ascii="Arial" w:eastAsia="Times New Roman" w:hAnsi="Arial" w:cs="Arial"/>
          <w:sz w:val="18"/>
          <w:szCs w:val="18"/>
          <w:lang w:eastAsia="ar-SA"/>
        </w:rPr>
        <w:t xml:space="preserve"> </w:t>
      </w:r>
      <w:r w:rsidRPr="00CE2CED">
        <w:rPr>
          <w:rFonts w:ascii="Arial" w:eastAsia="Times New Roman" w:hAnsi="Arial" w:cs="Arial"/>
          <w:b/>
          <w:bCs/>
          <w:sz w:val="18"/>
          <w:szCs w:val="18"/>
          <w:lang w:eastAsia="ar-SA"/>
        </w:rPr>
        <w:t xml:space="preserve">nº </w:t>
      </w:r>
      <w:r w:rsidR="005667E3">
        <w:rPr>
          <w:rFonts w:ascii="Arial" w:eastAsia="Times New Roman" w:hAnsi="Arial" w:cs="Arial"/>
          <w:b/>
          <w:bCs/>
          <w:sz w:val="18"/>
          <w:szCs w:val="18"/>
          <w:lang w:eastAsia="ar-SA"/>
        </w:rPr>
        <w:t>02</w:t>
      </w:r>
      <w:r w:rsidRPr="00CE2CED">
        <w:rPr>
          <w:rFonts w:ascii="Arial" w:eastAsia="Times New Roman" w:hAnsi="Arial" w:cs="Arial"/>
          <w:b/>
          <w:bCs/>
          <w:sz w:val="18"/>
          <w:szCs w:val="18"/>
          <w:lang w:eastAsia="ar-SA"/>
        </w:rPr>
        <w:t>/2021,</w:t>
      </w:r>
      <w:r w:rsidRPr="00CE2CED">
        <w:rPr>
          <w:rFonts w:ascii="Arial" w:eastAsia="Times New Roman" w:hAnsi="Arial" w:cs="Arial"/>
          <w:sz w:val="18"/>
          <w:szCs w:val="18"/>
          <w:lang w:eastAsia="ar-SA"/>
        </w:rPr>
        <w:t xml:space="preserve"> podendo praticar</w:t>
      </w:r>
      <w:r w:rsidR="00646124">
        <w:rPr>
          <w:rFonts w:ascii="Arial" w:eastAsia="Times New Roman" w:hAnsi="Arial" w:cs="Arial"/>
          <w:sz w:val="18"/>
          <w:szCs w:val="18"/>
          <w:lang w:eastAsia="ar-SA"/>
        </w:rPr>
        <w:t xml:space="preserve"> </w:t>
      </w:r>
      <w:r w:rsidRPr="00CE2CED">
        <w:rPr>
          <w:rFonts w:ascii="Arial" w:eastAsia="Times New Roman" w:hAnsi="Arial" w:cs="Arial"/>
          <w:sz w:val="18"/>
          <w:szCs w:val="18"/>
          <w:lang w:eastAsia="ar-SA"/>
        </w:rPr>
        <w:t xml:space="preserve"> </w:t>
      </w:r>
      <w:r w:rsidRPr="00CE2CED">
        <w:rPr>
          <w:rFonts w:ascii="Arial" w:eastAsia="Times New Roman" w:hAnsi="Arial" w:cs="Arial"/>
          <w:b/>
          <w:bCs/>
          <w:sz w:val="18"/>
          <w:szCs w:val="18"/>
          <w:u w:val="single"/>
          <w:lang w:eastAsia="ar-SA"/>
        </w:rPr>
        <w:t>todos</w:t>
      </w:r>
      <w:r w:rsidRPr="00CE2CED">
        <w:rPr>
          <w:rFonts w:ascii="Arial" w:eastAsia="Times New Roman" w:hAnsi="Arial" w:cs="Arial"/>
          <w:sz w:val="18"/>
          <w:szCs w:val="18"/>
          <w:lang w:eastAsia="ar-SA"/>
        </w:rPr>
        <w:t xml:space="preserve"> os atos inerentes ao referido procedimento, no que diz respeito aos interesses da representada.</w:t>
      </w:r>
    </w:p>
    <w:p w:rsidR="00CE2CED" w:rsidRPr="00CE2CED" w:rsidRDefault="00CE2CED" w:rsidP="00CE2CED">
      <w:pPr>
        <w:suppressAutoHyphens/>
        <w:spacing w:after="0" w:line="360" w:lineRule="auto"/>
        <w:ind w:firstLine="284"/>
        <w:rPr>
          <w:rFonts w:ascii="Arial" w:eastAsia="Times New Roman" w:hAnsi="Arial" w:cs="Arial"/>
          <w:sz w:val="18"/>
          <w:szCs w:val="18"/>
          <w:lang w:eastAsia="ar-SA"/>
        </w:rPr>
      </w:pPr>
    </w:p>
    <w:p w:rsidR="00CE2CED" w:rsidRPr="00CE2CED" w:rsidRDefault="00CE2CED" w:rsidP="00CE2CED">
      <w:pPr>
        <w:suppressAutoHyphens/>
        <w:spacing w:after="0" w:line="360" w:lineRule="auto"/>
        <w:ind w:firstLine="284"/>
        <w:rPr>
          <w:rFonts w:ascii="Arial" w:eastAsia="Times New Roman" w:hAnsi="Arial" w:cs="Arial"/>
          <w:sz w:val="18"/>
          <w:szCs w:val="18"/>
          <w:lang w:eastAsia="ar-SA"/>
        </w:rPr>
      </w:pPr>
      <w:r w:rsidRPr="00CE2CED">
        <w:rPr>
          <w:rFonts w:ascii="Arial" w:eastAsia="Times New Roman" w:hAnsi="Arial" w:cs="Arial"/>
          <w:sz w:val="18"/>
          <w:szCs w:val="18"/>
          <w:lang w:eastAsia="ar-SA"/>
        </w:rPr>
        <w:t>Por ser expressão de verdade, firmamos o presente.</w:t>
      </w:r>
    </w:p>
    <w:p w:rsidR="00CE2CED" w:rsidRPr="00CE2CED" w:rsidRDefault="00CE2CED" w:rsidP="00CE2CED">
      <w:pPr>
        <w:suppressAutoHyphens/>
        <w:spacing w:after="0" w:line="360" w:lineRule="auto"/>
        <w:ind w:firstLine="284"/>
        <w:rPr>
          <w:rFonts w:ascii="Arial" w:eastAsia="Times New Roman" w:hAnsi="Arial" w:cs="Arial"/>
          <w:sz w:val="18"/>
          <w:szCs w:val="18"/>
          <w:lang w:eastAsia="ar-SA"/>
        </w:rPr>
      </w:pPr>
    </w:p>
    <w:p w:rsidR="00CE2CED" w:rsidRPr="00CE2CED" w:rsidRDefault="00CE2CED" w:rsidP="00CE2CED">
      <w:pPr>
        <w:suppressAutoHyphens/>
        <w:spacing w:after="0" w:line="360" w:lineRule="auto"/>
        <w:ind w:firstLine="284"/>
        <w:jc w:val="right"/>
        <w:rPr>
          <w:rFonts w:ascii="Arial" w:eastAsia="Times New Roman" w:hAnsi="Arial" w:cs="Arial"/>
          <w:sz w:val="18"/>
          <w:szCs w:val="18"/>
          <w:lang w:eastAsia="ar-SA"/>
        </w:rPr>
      </w:pPr>
    </w:p>
    <w:p w:rsidR="00CE2CED" w:rsidRPr="00CE2CED" w:rsidRDefault="00CE2CED" w:rsidP="00CE2CED">
      <w:pPr>
        <w:suppressAutoHyphens/>
        <w:spacing w:after="0" w:line="360" w:lineRule="auto"/>
        <w:ind w:firstLine="284"/>
        <w:jc w:val="right"/>
        <w:rPr>
          <w:rFonts w:ascii="Arial" w:eastAsia="Times New Roman" w:hAnsi="Arial" w:cs="Arial"/>
          <w:sz w:val="18"/>
          <w:szCs w:val="18"/>
          <w:lang w:eastAsia="ar-SA"/>
        </w:rPr>
      </w:pPr>
      <w:r w:rsidRPr="00CE2CED">
        <w:rPr>
          <w:rFonts w:ascii="Arial" w:eastAsia="Times New Roman" w:hAnsi="Arial" w:cs="Arial"/>
          <w:sz w:val="18"/>
          <w:szCs w:val="18"/>
          <w:lang w:eastAsia="ar-SA"/>
        </w:rPr>
        <w:t>........................................................................., ............ de ........................................... de 2021.</w:t>
      </w:r>
    </w:p>
    <w:p w:rsidR="00CE2CED" w:rsidRPr="00CE2CED" w:rsidRDefault="00CE2CED" w:rsidP="00CE2CED">
      <w:pPr>
        <w:suppressAutoHyphens/>
        <w:spacing w:after="0" w:line="360" w:lineRule="auto"/>
        <w:ind w:firstLine="284"/>
        <w:rPr>
          <w:rFonts w:ascii="Arial" w:eastAsia="Times New Roman" w:hAnsi="Arial" w:cs="Arial"/>
          <w:color w:val="000000"/>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CE2CED" w:rsidRPr="00CE2CED" w:rsidTr="00CE2CED">
        <w:tc>
          <w:tcPr>
            <w:tcW w:w="9494" w:type="dxa"/>
          </w:tcPr>
          <w:p w:rsidR="00CE2CED" w:rsidRPr="00CE2CED" w:rsidRDefault="00CE2CED" w:rsidP="00CE2CED">
            <w:pPr>
              <w:suppressAutoHyphens/>
              <w:spacing w:before="120" w:after="0" w:line="360" w:lineRule="auto"/>
              <w:jc w:val="center"/>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NOME COMPLETO E ASSINATURA DO(S) RESPONSÁVEL(EIS) LEGAL(IS) DA EMPRESA:</w:t>
            </w:r>
          </w:p>
          <w:p w:rsidR="00CE2CED" w:rsidRPr="00CE2CED" w:rsidRDefault="00CE2CED" w:rsidP="00CE2CED">
            <w:pPr>
              <w:suppressAutoHyphens/>
              <w:spacing w:after="0" w:line="360" w:lineRule="auto"/>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rPr>
                <w:rFonts w:ascii="Arial" w:eastAsia="Times New Roman" w:hAnsi="Arial" w:cs="Arial"/>
                <w:color w:val="000000"/>
                <w:sz w:val="18"/>
                <w:szCs w:val="18"/>
                <w:lang w:eastAsia="ar-SA"/>
              </w:rPr>
            </w:pPr>
          </w:p>
        </w:tc>
      </w:tr>
    </w:tbl>
    <w:p w:rsidR="00CE2CED" w:rsidRPr="00CE2CED" w:rsidRDefault="00CE2CED" w:rsidP="00CE2CED">
      <w:pPr>
        <w:suppressAutoHyphens/>
        <w:spacing w:after="0" w:line="360" w:lineRule="auto"/>
        <w:ind w:firstLine="284"/>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jc w:val="both"/>
        <w:rPr>
          <w:rFonts w:ascii="Arial" w:eastAsia="Times New Roman" w:hAnsi="Arial" w:cs="Arial"/>
          <w:bCs/>
          <w:color w:val="000000"/>
          <w:sz w:val="16"/>
          <w:szCs w:val="18"/>
          <w:lang w:eastAsia="ar-SA"/>
        </w:rPr>
      </w:pPr>
      <w:r w:rsidRPr="00CE2CED">
        <w:rPr>
          <w:rFonts w:ascii="Arial" w:eastAsia="Times New Roman" w:hAnsi="Arial" w:cs="Arial"/>
          <w:bCs/>
          <w:color w:val="000000"/>
          <w:sz w:val="16"/>
          <w:szCs w:val="18"/>
          <w:lang w:eastAsia="ar-SA"/>
        </w:rPr>
        <w:t>1 – Este credenciamento deverá vir acompanhado, obrigatoriamente, do(s) documento(s) que comprove(m) a legitimidade do outorgante (ex: contrato social, ato constitutivo da empresa, procuração, etc).</w:t>
      </w:r>
    </w:p>
    <w:p w:rsidR="00CE2CED" w:rsidRPr="00CE2CED" w:rsidRDefault="00CE2CED" w:rsidP="00CE2CED">
      <w:pPr>
        <w:suppressAutoHyphens/>
        <w:spacing w:after="0" w:line="360" w:lineRule="auto"/>
        <w:jc w:val="both"/>
        <w:rPr>
          <w:rFonts w:ascii="Arial" w:eastAsia="Times New Roman" w:hAnsi="Arial" w:cs="Arial"/>
          <w:bCs/>
          <w:color w:val="000000"/>
          <w:sz w:val="16"/>
          <w:szCs w:val="18"/>
          <w:lang w:eastAsia="ar-SA"/>
        </w:rPr>
      </w:pPr>
    </w:p>
    <w:p w:rsidR="00CE2CED" w:rsidRPr="00CE2CED" w:rsidRDefault="00CE2CED" w:rsidP="00CE2CED">
      <w:pPr>
        <w:suppressAutoHyphens/>
        <w:spacing w:after="0" w:line="360" w:lineRule="auto"/>
        <w:jc w:val="both"/>
        <w:rPr>
          <w:rFonts w:ascii="Arial" w:eastAsia="Times New Roman" w:hAnsi="Arial" w:cs="Arial"/>
          <w:bCs/>
          <w:color w:val="000000"/>
          <w:sz w:val="16"/>
          <w:szCs w:val="18"/>
          <w:lang w:eastAsia="ar-SA"/>
        </w:rPr>
      </w:pPr>
      <w:r w:rsidRPr="00CE2CED">
        <w:rPr>
          <w:rFonts w:ascii="Arial" w:eastAsia="Times New Roman" w:hAnsi="Arial" w:cs="Arial"/>
          <w:bCs/>
          <w:color w:val="000000"/>
          <w:sz w:val="16"/>
          <w:szCs w:val="18"/>
          <w:lang w:eastAsia="ar-SA"/>
        </w:rPr>
        <w:t>2 – Caso o contrato social ou estatuto determinem que mais de uma pessoa deva assinar pela empresa, a falta de qualquer uma delas invalida o documento para os fins deste procedimento licitatório.</w:t>
      </w:r>
    </w:p>
    <w:p w:rsidR="00CE2CED" w:rsidRPr="00CE2CED" w:rsidRDefault="00CE2CED" w:rsidP="00CE2CED">
      <w:pPr>
        <w:suppressAutoHyphens/>
        <w:spacing w:after="0" w:line="360" w:lineRule="auto"/>
        <w:jc w:val="both"/>
        <w:rPr>
          <w:rFonts w:ascii="Arial" w:eastAsia="Times New Roman" w:hAnsi="Arial" w:cs="Arial"/>
          <w:bCs/>
          <w:color w:val="000000"/>
          <w:sz w:val="16"/>
          <w:szCs w:val="18"/>
          <w:lang w:eastAsia="ar-SA"/>
        </w:rPr>
      </w:pPr>
    </w:p>
    <w:p w:rsidR="00CE2CED" w:rsidRPr="00CE2CED" w:rsidRDefault="00CE2CED" w:rsidP="00CE2CED">
      <w:pPr>
        <w:suppressAutoHyphens/>
        <w:spacing w:after="0" w:line="360" w:lineRule="auto"/>
        <w:jc w:val="both"/>
        <w:rPr>
          <w:rFonts w:ascii="Arial" w:eastAsia="Times New Roman" w:hAnsi="Arial" w:cs="Arial"/>
          <w:bCs/>
          <w:color w:val="000000"/>
          <w:sz w:val="16"/>
          <w:szCs w:val="18"/>
          <w:lang w:eastAsia="ar-SA"/>
        </w:rPr>
      </w:pPr>
      <w:r w:rsidRPr="00CE2CED">
        <w:rPr>
          <w:rFonts w:ascii="Arial" w:eastAsia="Times New Roman" w:hAnsi="Arial" w:cs="Arial"/>
          <w:bCs/>
          <w:color w:val="000000"/>
          <w:sz w:val="16"/>
          <w:szCs w:val="18"/>
          <w:lang w:eastAsia="ar-SA"/>
        </w:rPr>
        <w:t>3 – Este documento deverá ser apresentado fora dos envelopes.</w:t>
      </w:r>
    </w:p>
    <w:p w:rsidR="00CE2CED" w:rsidRPr="00CE2CED" w:rsidRDefault="00CE2CED" w:rsidP="00CE2CED">
      <w:pPr>
        <w:rPr>
          <w:rFonts w:ascii="Arial" w:eastAsia="Times New Roman" w:hAnsi="Arial" w:cs="Arial"/>
          <w:bCs/>
          <w:color w:val="000000"/>
          <w:sz w:val="16"/>
          <w:szCs w:val="18"/>
          <w:lang w:eastAsia="ar-SA"/>
        </w:rPr>
      </w:pPr>
      <w:r w:rsidRPr="00CE2CED">
        <w:rPr>
          <w:rFonts w:ascii="Arial" w:eastAsia="Times New Roman" w:hAnsi="Arial" w:cs="Arial"/>
          <w:bCs/>
          <w:color w:val="000000"/>
          <w:sz w:val="16"/>
          <w:szCs w:val="18"/>
          <w:lang w:eastAsia="ar-SA"/>
        </w:rPr>
        <w:br w:type="page"/>
      </w:r>
    </w:p>
    <w:p w:rsidR="00CE2CED" w:rsidRPr="00CE2CED" w:rsidRDefault="00CE2CED" w:rsidP="00CE2CED">
      <w:pPr>
        <w:suppressAutoHyphens/>
        <w:spacing w:after="0" w:line="360" w:lineRule="auto"/>
        <w:jc w:val="center"/>
        <w:rPr>
          <w:rFonts w:ascii="Arial" w:eastAsia="Times New Roman" w:hAnsi="Arial" w:cs="Arial"/>
          <w:b/>
          <w:bCs/>
          <w:color w:val="000000"/>
          <w:szCs w:val="18"/>
          <w:lang w:eastAsia="ar-SA"/>
        </w:rPr>
      </w:pPr>
      <w:r w:rsidRPr="00CE2CED">
        <w:rPr>
          <w:rFonts w:ascii="Arial" w:eastAsia="Times New Roman" w:hAnsi="Arial" w:cs="Arial"/>
          <w:b/>
          <w:bCs/>
          <w:color w:val="000000"/>
          <w:szCs w:val="18"/>
          <w:lang w:eastAsia="ar-SA"/>
        </w:rPr>
        <w:lastRenderedPageBreak/>
        <w:t>ANEXO II</w:t>
      </w:r>
    </w:p>
    <w:p w:rsidR="00CE2CED" w:rsidRPr="00CE2CED" w:rsidRDefault="00CE2CED" w:rsidP="00CE2CED">
      <w:pPr>
        <w:suppressAutoHyphens/>
        <w:spacing w:after="0" w:line="360" w:lineRule="auto"/>
        <w:jc w:val="center"/>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jc w:val="center"/>
        <w:rPr>
          <w:rFonts w:ascii="Arial" w:eastAsia="Times New Roman" w:hAnsi="Arial" w:cs="Arial"/>
          <w:color w:val="000000"/>
          <w:sz w:val="18"/>
          <w:szCs w:val="18"/>
          <w:lang w:eastAsia="ar-SA"/>
        </w:rPr>
      </w:pPr>
    </w:p>
    <w:tbl>
      <w:tblPr>
        <w:tblW w:w="0" w:type="auto"/>
        <w:tblLayout w:type="fixed"/>
        <w:tblLook w:val="0000" w:firstRow="0" w:lastRow="0" w:firstColumn="0" w:lastColumn="0" w:noHBand="0" w:noVBand="0"/>
      </w:tblPr>
      <w:tblGrid>
        <w:gridCol w:w="1668"/>
        <w:gridCol w:w="7796"/>
      </w:tblGrid>
      <w:tr w:rsidR="00CE2CED" w:rsidRPr="00CE2CED" w:rsidTr="00CE2CED">
        <w:tc>
          <w:tcPr>
            <w:tcW w:w="1668"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PROCESSO Nº</w:t>
            </w:r>
          </w:p>
        </w:tc>
        <w:tc>
          <w:tcPr>
            <w:tcW w:w="7796" w:type="dxa"/>
            <w:shd w:val="clear" w:color="auto" w:fill="auto"/>
          </w:tcPr>
          <w:p w:rsidR="00CE2CED" w:rsidRPr="00CE2CED" w:rsidRDefault="005667E3" w:rsidP="00CE2CED">
            <w:pPr>
              <w:suppressAutoHyphens/>
              <w:snapToGrid w:val="0"/>
              <w:spacing w:after="0" w:line="360" w:lineRule="auto"/>
              <w:rPr>
                <w:rFonts w:ascii="Arial" w:eastAsia="Times New Roman" w:hAnsi="Arial" w:cs="Arial"/>
                <w:b/>
                <w:bCs/>
                <w:color w:val="000000"/>
                <w:sz w:val="18"/>
                <w:szCs w:val="18"/>
                <w:lang w:eastAsia="ar-SA"/>
              </w:rPr>
            </w:pPr>
            <w:r>
              <w:rPr>
                <w:rFonts w:ascii="Arial" w:eastAsia="Times New Roman" w:hAnsi="Arial" w:cs="Arial"/>
                <w:b/>
                <w:bCs/>
                <w:color w:val="000000"/>
                <w:sz w:val="18"/>
                <w:szCs w:val="18"/>
                <w:lang w:eastAsia="ar-SA"/>
              </w:rPr>
              <w:t>05</w:t>
            </w:r>
            <w:r w:rsidR="00CE2CED" w:rsidRPr="00CE2CED">
              <w:rPr>
                <w:rFonts w:ascii="Arial" w:eastAsia="Times New Roman" w:hAnsi="Arial" w:cs="Arial"/>
                <w:b/>
                <w:bCs/>
                <w:color w:val="000000"/>
                <w:sz w:val="18"/>
                <w:szCs w:val="18"/>
                <w:lang w:eastAsia="ar-SA"/>
              </w:rPr>
              <w:t>/2021</w:t>
            </w:r>
          </w:p>
        </w:tc>
      </w:tr>
      <w:tr w:rsidR="00CE2CED" w:rsidRPr="00CE2CED" w:rsidTr="00CE2CED">
        <w:tc>
          <w:tcPr>
            <w:tcW w:w="1668"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MODALIDADE:</w:t>
            </w:r>
          </w:p>
        </w:tc>
        <w:tc>
          <w:tcPr>
            <w:tcW w:w="7796" w:type="dxa"/>
            <w:shd w:val="clear" w:color="auto" w:fill="auto"/>
          </w:tcPr>
          <w:p w:rsidR="00CE2CED" w:rsidRPr="00CE2CED" w:rsidRDefault="00CE2CED" w:rsidP="005667E3">
            <w:pPr>
              <w:suppressAutoHyphens/>
              <w:snapToGrid w:val="0"/>
              <w:spacing w:after="0" w:line="360" w:lineRule="auto"/>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 xml:space="preserve">Pregão presencial nº </w:t>
            </w:r>
            <w:r w:rsidR="005667E3">
              <w:rPr>
                <w:rFonts w:ascii="Arial" w:eastAsia="Times New Roman" w:hAnsi="Arial" w:cs="Arial"/>
                <w:color w:val="000000"/>
                <w:sz w:val="18"/>
                <w:szCs w:val="18"/>
                <w:lang w:eastAsia="ar-SA"/>
              </w:rPr>
              <w:t>02</w:t>
            </w:r>
            <w:r w:rsidRPr="00CE2CED">
              <w:rPr>
                <w:rFonts w:ascii="Arial" w:eastAsia="Times New Roman" w:hAnsi="Arial" w:cs="Arial"/>
                <w:color w:val="000000"/>
                <w:sz w:val="18"/>
                <w:szCs w:val="18"/>
                <w:lang w:eastAsia="ar-SA"/>
              </w:rPr>
              <w:t>/2021</w:t>
            </w:r>
          </w:p>
        </w:tc>
      </w:tr>
      <w:tr w:rsidR="00CE2CED" w:rsidRPr="00CE2CED" w:rsidTr="00CE2CED">
        <w:tc>
          <w:tcPr>
            <w:tcW w:w="1668"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OBJETO:</w:t>
            </w:r>
          </w:p>
        </w:tc>
        <w:tc>
          <w:tcPr>
            <w:tcW w:w="7796" w:type="dxa"/>
            <w:shd w:val="clear" w:color="auto" w:fill="auto"/>
          </w:tcPr>
          <w:p w:rsidR="00CE2CED" w:rsidRPr="00CE2CED" w:rsidRDefault="00AE25A4" w:rsidP="00CE2CED">
            <w:pPr>
              <w:suppressAutoHyphens/>
              <w:snapToGrid w:val="0"/>
              <w:spacing w:after="0" w:line="360" w:lineRule="auto"/>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 xml:space="preserve">Contratação de empresa para </w:t>
            </w:r>
            <w:r>
              <w:rPr>
                <w:rFonts w:ascii="Arial" w:eastAsia="Times New Roman" w:hAnsi="Arial" w:cs="Arial"/>
                <w:color w:val="000000"/>
                <w:sz w:val="18"/>
                <w:szCs w:val="18"/>
                <w:lang w:eastAsia="ar-SA"/>
              </w:rPr>
              <w:t xml:space="preserve">o desenvolvimento, implementação, integração e suporte aos serviços de informática para a  </w:t>
            </w:r>
            <w:r w:rsidRPr="00CE2CED">
              <w:rPr>
                <w:rFonts w:ascii="Arial" w:eastAsia="Times New Roman" w:hAnsi="Arial" w:cs="Arial"/>
                <w:color w:val="000000"/>
                <w:sz w:val="18"/>
                <w:szCs w:val="18"/>
                <w:lang w:eastAsia="ar-SA"/>
              </w:rPr>
              <w:t>Farmácia do IPAM Ltda.</w:t>
            </w:r>
          </w:p>
        </w:tc>
      </w:tr>
    </w:tbl>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r w:rsidRPr="00CE2CED">
        <w:rPr>
          <w:rFonts w:ascii="Arial" w:eastAsia="Times New Roman" w:hAnsi="Arial" w:cs="Arial"/>
          <w:b/>
          <w:bCs/>
          <w:color w:val="000000"/>
          <w:sz w:val="18"/>
          <w:szCs w:val="18"/>
          <w:lang w:eastAsia="ar-SA"/>
        </w:rPr>
        <w:t>DECLARAÇÃO DE CIÊNCIA DAS CARACTERÍSTICAS DO DOBJETO LICITADO</w:t>
      </w: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suppressAutoHyphens/>
        <w:spacing w:after="0" w:line="480" w:lineRule="auto"/>
        <w:jc w:val="both"/>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A empresa/razão social…........................................................................................................................................,, CNPJ n.º …................................................................, por intermédio de seu(s) responsável(s) legal(is) abaixo assinado, declara, sob as penas da lei, ter PLENO CONHECIMENTO DO OBJETO LICITADO e estar apta a formalizar a contratação objeto do certame.</w:t>
      </w:r>
    </w:p>
    <w:p w:rsidR="00CE2CED" w:rsidRPr="00CE2CED" w:rsidRDefault="00CE2CED" w:rsidP="00CE2CED">
      <w:pPr>
        <w:suppressAutoHyphens/>
        <w:spacing w:after="0" w:line="480" w:lineRule="auto"/>
        <w:jc w:val="both"/>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ind w:firstLine="284"/>
        <w:jc w:val="right"/>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 ............ de ........................................... de 2021.</w:t>
      </w:r>
    </w:p>
    <w:p w:rsidR="00CE2CED" w:rsidRPr="00CE2CED" w:rsidRDefault="00CE2CED" w:rsidP="00CE2CED">
      <w:pPr>
        <w:suppressAutoHyphens/>
        <w:spacing w:after="0" w:line="360" w:lineRule="auto"/>
        <w:ind w:firstLine="284"/>
        <w:jc w:val="right"/>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ind w:firstLine="284"/>
        <w:jc w:val="right"/>
        <w:rPr>
          <w:rFonts w:ascii="Arial" w:eastAsia="Times New Roman" w:hAnsi="Arial" w:cs="Arial"/>
          <w:color w:val="000000"/>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CE2CED" w:rsidRPr="00CE2CED" w:rsidTr="00CE2CED">
        <w:trPr>
          <w:trHeight w:val="3028"/>
        </w:trPr>
        <w:tc>
          <w:tcPr>
            <w:tcW w:w="9494" w:type="dxa"/>
          </w:tcPr>
          <w:p w:rsidR="00CE2CED" w:rsidRPr="00CE2CED" w:rsidRDefault="00CE2CED" w:rsidP="00CE2CED">
            <w:pPr>
              <w:suppressAutoHyphens/>
              <w:spacing w:before="120" w:after="0" w:line="360" w:lineRule="auto"/>
              <w:jc w:val="center"/>
              <w:rPr>
                <w:rFonts w:ascii="Arial" w:eastAsia="Times New Roman" w:hAnsi="Arial" w:cs="Arial"/>
                <w:color w:val="000000"/>
                <w:sz w:val="18"/>
                <w:szCs w:val="18"/>
                <w:lang w:eastAsia="ar-SA"/>
              </w:rPr>
            </w:pPr>
            <w:r w:rsidRPr="00CE2CED">
              <w:rPr>
                <w:rFonts w:ascii="Arial" w:eastAsia="Times New Roman" w:hAnsi="Arial" w:cs="Arial"/>
                <w:b/>
                <w:color w:val="000000"/>
                <w:sz w:val="18"/>
                <w:szCs w:val="18"/>
                <w:lang w:eastAsia="ar-SA"/>
              </w:rPr>
              <w:t>NOME COMPLETO E ASSINATURA DO(S) RESPONSÁVEL(EIS) LEGAL(IS) DA EMPRESA:</w:t>
            </w:r>
          </w:p>
        </w:tc>
      </w:tr>
    </w:tbl>
    <w:p w:rsidR="00CE2CED" w:rsidRPr="00CE2CED" w:rsidRDefault="00CE2CED" w:rsidP="00CE2CED">
      <w:pPr>
        <w:suppressAutoHyphens/>
        <w:autoSpaceDE w:val="0"/>
        <w:spacing w:line="360" w:lineRule="auto"/>
        <w:rPr>
          <w:rFonts w:ascii="Arial" w:eastAsia="Calibri" w:hAnsi="Arial" w:cs="Arial"/>
          <w:color w:val="000000"/>
          <w:sz w:val="18"/>
          <w:szCs w:val="18"/>
          <w:lang w:eastAsia="ar-SA"/>
        </w:rPr>
      </w:pPr>
    </w:p>
    <w:p w:rsidR="00CE2CED" w:rsidRPr="00CE2CED" w:rsidRDefault="00CE2CED" w:rsidP="00CE2CED">
      <w:pPr>
        <w:suppressAutoHyphens/>
        <w:spacing w:after="0" w:line="480" w:lineRule="auto"/>
        <w:jc w:val="both"/>
        <w:rPr>
          <w:rFonts w:ascii="Arial" w:eastAsia="Times New Roman" w:hAnsi="Arial" w:cs="Arial"/>
          <w:b/>
          <w:bCs/>
          <w:color w:val="000000"/>
          <w:sz w:val="18"/>
          <w:szCs w:val="18"/>
          <w:lang w:eastAsia="ar-SA"/>
        </w:rPr>
      </w:pPr>
    </w:p>
    <w:p w:rsidR="00CE2CED" w:rsidRPr="00CE2CED" w:rsidRDefault="00CE2CED" w:rsidP="00CE2CED">
      <w:pPr>
        <w:rPr>
          <w:rFonts w:ascii="Arial" w:eastAsia="Times New Roman" w:hAnsi="Arial" w:cs="Arial"/>
          <w:b/>
          <w:bCs/>
          <w:color w:val="000000"/>
          <w:sz w:val="18"/>
          <w:szCs w:val="18"/>
          <w:lang w:eastAsia="ar-SA"/>
        </w:rPr>
      </w:pPr>
      <w:r w:rsidRPr="00CE2CED">
        <w:rPr>
          <w:rFonts w:ascii="Arial" w:eastAsia="Times New Roman" w:hAnsi="Arial" w:cs="Arial"/>
          <w:b/>
          <w:bCs/>
          <w:color w:val="000000"/>
          <w:sz w:val="18"/>
          <w:szCs w:val="18"/>
          <w:lang w:eastAsia="ar-SA"/>
        </w:rPr>
        <w:br w:type="page"/>
      </w:r>
    </w:p>
    <w:p w:rsidR="00CE2CED" w:rsidRPr="00CE2CED" w:rsidRDefault="00CE2CED" w:rsidP="00CE2CED">
      <w:pPr>
        <w:suppressAutoHyphens/>
        <w:spacing w:after="0" w:line="360" w:lineRule="auto"/>
        <w:jc w:val="center"/>
        <w:rPr>
          <w:rFonts w:ascii="Arial" w:eastAsia="Times New Roman" w:hAnsi="Arial" w:cs="Arial"/>
          <w:b/>
          <w:bCs/>
          <w:color w:val="000000"/>
          <w:szCs w:val="18"/>
          <w:lang w:eastAsia="ar-SA"/>
        </w:rPr>
      </w:pPr>
      <w:r w:rsidRPr="00CE2CED">
        <w:rPr>
          <w:rFonts w:ascii="Arial" w:eastAsia="Times New Roman" w:hAnsi="Arial" w:cs="Arial"/>
          <w:b/>
          <w:bCs/>
          <w:color w:val="000000"/>
          <w:szCs w:val="18"/>
          <w:lang w:eastAsia="ar-SA"/>
        </w:rPr>
        <w:lastRenderedPageBreak/>
        <w:t>ANEXO III</w:t>
      </w: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tbl>
      <w:tblPr>
        <w:tblW w:w="0" w:type="auto"/>
        <w:tblLayout w:type="fixed"/>
        <w:tblLook w:val="0000" w:firstRow="0" w:lastRow="0" w:firstColumn="0" w:lastColumn="0" w:noHBand="0" w:noVBand="0"/>
      </w:tblPr>
      <w:tblGrid>
        <w:gridCol w:w="1668"/>
        <w:gridCol w:w="7796"/>
      </w:tblGrid>
      <w:tr w:rsidR="00CE2CED" w:rsidRPr="00CE2CED" w:rsidTr="00CE2CED">
        <w:tc>
          <w:tcPr>
            <w:tcW w:w="1668"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PROCESSO Nº</w:t>
            </w:r>
          </w:p>
        </w:tc>
        <w:tc>
          <w:tcPr>
            <w:tcW w:w="7796" w:type="dxa"/>
            <w:shd w:val="clear" w:color="auto" w:fill="auto"/>
          </w:tcPr>
          <w:p w:rsidR="00CE2CED" w:rsidRPr="00CE2CED" w:rsidRDefault="005667E3" w:rsidP="00CE2CED">
            <w:pPr>
              <w:suppressAutoHyphens/>
              <w:snapToGrid w:val="0"/>
              <w:spacing w:after="0" w:line="360" w:lineRule="auto"/>
              <w:rPr>
                <w:rFonts w:ascii="Arial" w:eastAsia="Times New Roman" w:hAnsi="Arial" w:cs="Arial"/>
                <w:b/>
                <w:bCs/>
                <w:color w:val="000000"/>
                <w:sz w:val="18"/>
                <w:szCs w:val="18"/>
                <w:lang w:eastAsia="ar-SA"/>
              </w:rPr>
            </w:pPr>
            <w:r>
              <w:rPr>
                <w:rFonts w:ascii="Arial" w:eastAsia="Times New Roman" w:hAnsi="Arial" w:cs="Arial"/>
                <w:b/>
                <w:bCs/>
                <w:color w:val="000000"/>
                <w:sz w:val="18"/>
                <w:szCs w:val="18"/>
                <w:lang w:eastAsia="ar-SA"/>
              </w:rPr>
              <w:t>05</w:t>
            </w:r>
            <w:r w:rsidR="00CE2CED" w:rsidRPr="00CE2CED">
              <w:rPr>
                <w:rFonts w:ascii="Arial" w:eastAsia="Times New Roman" w:hAnsi="Arial" w:cs="Arial"/>
                <w:b/>
                <w:bCs/>
                <w:color w:val="000000"/>
                <w:sz w:val="18"/>
                <w:szCs w:val="18"/>
                <w:lang w:eastAsia="ar-SA"/>
              </w:rPr>
              <w:t>/2021</w:t>
            </w:r>
          </w:p>
        </w:tc>
      </w:tr>
      <w:tr w:rsidR="00CE2CED" w:rsidRPr="00CE2CED" w:rsidTr="00CE2CED">
        <w:tc>
          <w:tcPr>
            <w:tcW w:w="1668"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MODALIDADE:</w:t>
            </w:r>
          </w:p>
        </w:tc>
        <w:tc>
          <w:tcPr>
            <w:tcW w:w="7796" w:type="dxa"/>
            <w:shd w:val="clear" w:color="auto" w:fill="auto"/>
          </w:tcPr>
          <w:p w:rsidR="00CE2CED" w:rsidRPr="00CE2CED" w:rsidRDefault="00CE2CED" w:rsidP="005667E3">
            <w:pPr>
              <w:suppressAutoHyphens/>
              <w:snapToGrid w:val="0"/>
              <w:spacing w:after="0" w:line="360" w:lineRule="auto"/>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 xml:space="preserve">Pregão presencial nº </w:t>
            </w:r>
            <w:r w:rsidR="005667E3">
              <w:rPr>
                <w:rFonts w:ascii="Arial" w:eastAsia="Times New Roman" w:hAnsi="Arial" w:cs="Arial"/>
                <w:color w:val="000000"/>
                <w:sz w:val="18"/>
                <w:szCs w:val="18"/>
                <w:lang w:eastAsia="ar-SA"/>
              </w:rPr>
              <w:t>02</w:t>
            </w:r>
            <w:r w:rsidRPr="00CE2CED">
              <w:rPr>
                <w:rFonts w:ascii="Arial" w:eastAsia="Times New Roman" w:hAnsi="Arial" w:cs="Arial"/>
                <w:color w:val="000000"/>
                <w:sz w:val="18"/>
                <w:szCs w:val="18"/>
                <w:lang w:eastAsia="ar-SA"/>
              </w:rPr>
              <w:t>/2021</w:t>
            </w:r>
          </w:p>
        </w:tc>
      </w:tr>
      <w:tr w:rsidR="00CE2CED" w:rsidRPr="00CE2CED" w:rsidTr="00CE2CED">
        <w:tc>
          <w:tcPr>
            <w:tcW w:w="1668"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OBJETO:</w:t>
            </w:r>
          </w:p>
        </w:tc>
        <w:tc>
          <w:tcPr>
            <w:tcW w:w="7796" w:type="dxa"/>
            <w:shd w:val="clear" w:color="auto" w:fill="auto"/>
          </w:tcPr>
          <w:p w:rsidR="00CE2CED" w:rsidRPr="00CE2CED" w:rsidRDefault="00AE25A4" w:rsidP="00CE2CED">
            <w:pPr>
              <w:suppressAutoHyphens/>
              <w:snapToGrid w:val="0"/>
              <w:spacing w:after="0" w:line="360" w:lineRule="auto"/>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 xml:space="preserve">Contratação de empresa para </w:t>
            </w:r>
            <w:r>
              <w:rPr>
                <w:rFonts w:ascii="Arial" w:eastAsia="Times New Roman" w:hAnsi="Arial" w:cs="Arial"/>
                <w:color w:val="000000"/>
                <w:sz w:val="18"/>
                <w:szCs w:val="18"/>
                <w:lang w:eastAsia="ar-SA"/>
              </w:rPr>
              <w:t xml:space="preserve">o desenvolvimento, implementação, integração e suporte aos serviços de informática para a  </w:t>
            </w:r>
            <w:r w:rsidRPr="00CE2CED">
              <w:rPr>
                <w:rFonts w:ascii="Arial" w:eastAsia="Times New Roman" w:hAnsi="Arial" w:cs="Arial"/>
                <w:color w:val="000000"/>
                <w:sz w:val="18"/>
                <w:szCs w:val="18"/>
                <w:lang w:eastAsia="ar-SA"/>
              </w:rPr>
              <w:t>Farmácia do IPAM Ltda.</w:t>
            </w:r>
          </w:p>
        </w:tc>
      </w:tr>
    </w:tbl>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r w:rsidRPr="00CE2CED">
        <w:rPr>
          <w:rFonts w:ascii="Arial" w:eastAsia="Times New Roman" w:hAnsi="Arial" w:cs="Arial"/>
          <w:b/>
          <w:bCs/>
          <w:color w:val="000000"/>
          <w:sz w:val="18"/>
          <w:szCs w:val="18"/>
          <w:lang w:eastAsia="ar-SA"/>
        </w:rPr>
        <w:t>DECLARAÇÃO DE CUMPRIMENTO DOS REQUISITOS DE HABILITAÇÃO</w:t>
      </w: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suppressAutoHyphens/>
        <w:spacing w:after="0" w:line="480" w:lineRule="auto"/>
        <w:jc w:val="both"/>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 xml:space="preserve">A empresa/razão social…........................................................................................................................................,, CNPJ n.º …................................................................, por intermédio de seu(s) responsável(s) legal(is) abaixo assinado, declara, para fins de atendimento ao disposto no inciso VII do art. 4º da Lei Federal nº 10.520/2002, que </w:t>
      </w:r>
      <w:r w:rsidRPr="00CE2CED">
        <w:rPr>
          <w:rFonts w:ascii="Arial" w:eastAsia="Times New Roman" w:hAnsi="Arial" w:cs="Arial"/>
          <w:b/>
          <w:color w:val="000000"/>
          <w:sz w:val="18"/>
          <w:szCs w:val="18"/>
          <w:lang w:eastAsia="ar-SA"/>
        </w:rPr>
        <w:t>CUMPRE PLENAMENTE OS REQUISITOS DE HABILITAÇÃO</w:t>
      </w:r>
      <w:r w:rsidRPr="00CE2CED">
        <w:rPr>
          <w:rFonts w:ascii="Arial" w:eastAsia="Times New Roman" w:hAnsi="Arial" w:cs="Arial"/>
          <w:color w:val="000000"/>
          <w:sz w:val="18"/>
          <w:szCs w:val="18"/>
          <w:lang w:eastAsia="ar-SA"/>
        </w:rPr>
        <w:t xml:space="preserve"> previstos no Edital do Pregão Presencial nº </w:t>
      </w:r>
      <w:r w:rsidR="005667E3">
        <w:rPr>
          <w:rFonts w:ascii="Arial" w:eastAsia="Times New Roman" w:hAnsi="Arial" w:cs="Arial"/>
          <w:color w:val="000000"/>
          <w:sz w:val="18"/>
          <w:szCs w:val="18"/>
          <w:lang w:eastAsia="ar-SA"/>
        </w:rPr>
        <w:t>02/2021</w:t>
      </w:r>
      <w:r w:rsidRPr="00CE2CED">
        <w:rPr>
          <w:rFonts w:ascii="Arial" w:eastAsia="Times New Roman" w:hAnsi="Arial" w:cs="Arial"/>
          <w:color w:val="000000"/>
          <w:sz w:val="18"/>
          <w:szCs w:val="18"/>
          <w:lang w:eastAsia="ar-SA"/>
        </w:rPr>
        <w:t>, e que tem ciência de que fatos supervenientes ou conhecidos após o julgamento do certame poderão implicar na desclassificação desta empresa.</w:t>
      </w:r>
    </w:p>
    <w:p w:rsidR="00CE2CED" w:rsidRPr="00CE2CED" w:rsidRDefault="00CE2CED" w:rsidP="00CE2CED">
      <w:pPr>
        <w:suppressAutoHyphens/>
        <w:spacing w:after="0" w:line="480" w:lineRule="auto"/>
        <w:jc w:val="both"/>
        <w:rPr>
          <w:rFonts w:ascii="Arial" w:eastAsia="Times New Roman" w:hAnsi="Arial" w:cs="Arial"/>
          <w:color w:val="000000"/>
          <w:sz w:val="18"/>
          <w:szCs w:val="18"/>
          <w:lang w:eastAsia="ar-SA"/>
        </w:rPr>
      </w:pPr>
    </w:p>
    <w:p w:rsidR="00CE2CED" w:rsidRPr="00CE2CED" w:rsidRDefault="00CE2CED" w:rsidP="00CE2CED">
      <w:pPr>
        <w:suppressAutoHyphens/>
        <w:spacing w:after="0" w:line="480" w:lineRule="auto"/>
        <w:jc w:val="both"/>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ind w:firstLine="284"/>
        <w:jc w:val="right"/>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 ............ de ........................................... de 2021.</w:t>
      </w:r>
    </w:p>
    <w:p w:rsidR="00CE2CED" w:rsidRPr="00CE2CED" w:rsidRDefault="00CE2CED" w:rsidP="00CE2CED">
      <w:pPr>
        <w:suppressAutoHyphens/>
        <w:spacing w:after="0" w:line="360" w:lineRule="auto"/>
        <w:ind w:firstLine="284"/>
        <w:jc w:val="right"/>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ind w:firstLine="284"/>
        <w:jc w:val="right"/>
        <w:rPr>
          <w:rFonts w:ascii="Arial" w:eastAsia="Times New Roman" w:hAnsi="Arial" w:cs="Arial"/>
          <w:color w:val="000000"/>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CE2CED" w:rsidRPr="00CE2CED" w:rsidTr="00CE2CED">
        <w:trPr>
          <w:trHeight w:val="3028"/>
        </w:trPr>
        <w:tc>
          <w:tcPr>
            <w:tcW w:w="9494" w:type="dxa"/>
          </w:tcPr>
          <w:p w:rsidR="00CE2CED" w:rsidRPr="00CE2CED" w:rsidRDefault="00CE2CED" w:rsidP="00CE2CED">
            <w:pPr>
              <w:suppressAutoHyphens/>
              <w:spacing w:before="120" w:after="0" w:line="360" w:lineRule="auto"/>
              <w:jc w:val="center"/>
              <w:rPr>
                <w:rFonts w:ascii="Arial" w:eastAsia="Times New Roman" w:hAnsi="Arial" w:cs="Arial"/>
                <w:color w:val="000000"/>
                <w:sz w:val="18"/>
                <w:szCs w:val="18"/>
                <w:lang w:eastAsia="ar-SA"/>
              </w:rPr>
            </w:pPr>
            <w:r w:rsidRPr="00CE2CED">
              <w:rPr>
                <w:rFonts w:ascii="Arial" w:eastAsia="Times New Roman" w:hAnsi="Arial" w:cs="Arial"/>
                <w:b/>
                <w:color w:val="000000"/>
                <w:sz w:val="18"/>
                <w:szCs w:val="18"/>
                <w:lang w:eastAsia="ar-SA"/>
              </w:rPr>
              <w:t>NOME COMPLETO E ASSINATURA DO(S) RESPONSÁVEL(EIS) LEGAL(IS) DA EMPRESA:</w:t>
            </w:r>
          </w:p>
        </w:tc>
      </w:tr>
    </w:tbl>
    <w:p w:rsidR="00CE2CED" w:rsidRPr="00CE2CED" w:rsidRDefault="00CE2CED" w:rsidP="00CE2CED">
      <w:pPr>
        <w:suppressAutoHyphens/>
        <w:autoSpaceDE w:val="0"/>
        <w:spacing w:line="360" w:lineRule="auto"/>
        <w:rPr>
          <w:rFonts w:ascii="Arial" w:eastAsia="Calibri" w:hAnsi="Arial" w:cs="Arial"/>
          <w:color w:val="000000"/>
          <w:sz w:val="18"/>
          <w:szCs w:val="18"/>
          <w:lang w:eastAsia="ar-SA"/>
        </w:rPr>
      </w:pP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rPr>
          <w:rFonts w:ascii="Arial" w:eastAsia="Times New Roman" w:hAnsi="Arial" w:cs="Arial"/>
          <w:b/>
          <w:bCs/>
          <w:color w:val="000000"/>
          <w:sz w:val="18"/>
          <w:szCs w:val="18"/>
          <w:lang w:eastAsia="ar-SA"/>
        </w:rPr>
      </w:pPr>
      <w:r w:rsidRPr="00CE2CED">
        <w:rPr>
          <w:rFonts w:ascii="Arial" w:eastAsia="Times New Roman" w:hAnsi="Arial" w:cs="Arial"/>
          <w:b/>
          <w:bCs/>
          <w:color w:val="000000"/>
          <w:sz w:val="18"/>
          <w:szCs w:val="18"/>
          <w:lang w:eastAsia="ar-SA"/>
        </w:rPr>
        <w:br w:type="page"/>
      </w:r>
    </w:p>
    <w:p w:rsidR="00CE2CED" w:rsidRPr="00CE2CED" w:rsidRDefault="00CE2CED" w:rsidP="00CE2CED">
      <w:pPr>
        <w:suppressAutoHyphens/>
        <w:spacing w:after="0" w:line="360" w:lineRule="auto"/>
        <w:jc w:val="center"/>
        <w:rPr>
          <w:rFonts w:ascii="Arial" w:eastAsia="Times New Roman" w:hAnsi="Arial" w:cs="Arial"/>
          <w:b/>
          <w:bCs/>
          <w:color w:val="000000"/>
          <w:szCs w:val="18"/>
          <w:lang w:eastAsia="ar-SA"/>
        </w:rPr>
      </w:pPr>
      <w:r w:rsidRPr="00CE2CED">
        <w:rPr>
          <w:rFonts w:ascii="Arial" w:eastAsia="Times New Roman" w:hAnsi="Arial" w:cs="Arial"/>
          <w:b/>
          <w:bCs/>
          <w:color w:val="000000"/>
          <w:szCs w:val="18"/>
          <w:lang w:eastAsia="ar-SA"/>
        </w:rPr>
        <w:lastRenderedPageBreak/>
        <w:t>ANEXO IV</w:t>
      </w: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tbl>
      <w:tblPr>
        <w:tblW w:w="0" w:type="auto"/>
        <w:tblLayout w:type="fixed"/>
        <w:tblLook w:val="0000" w:firstRow="0" w:lastRow="0" w:firstColumn="0" w:lastColumn="0" w:noHBand="0" w:noVBand="0"/>
      </w:tblPr>
      <w:tblGrid>
        <w:gridCol w:w="1668"/>
        <w:gridCol w:w="7796"/>
      </w:tblGrid>
      <w:tr w:rsidR="00CE2CED" w:rsidRPr="00CE2CED" w:rsidTr="00CE2CED">
        <w:tc>
          <w:tcPr>
            <w:tcW w:w="1668"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PROCESSO Nº</w:t>
            </w:r>
          </w:p>
        </w:tc>
        <w:tc>
          <w:tcPr>
            <w:tcW w:w="7796" w:type="dxa"/>
            <w:shd w:val="clear" w:color="auto" w:fill="auto"/>
          </w:tcPr>
          <w:p w:rsidR="00CE2CED" w:rsidRPr="00CE2CED" w:rsidRDefault="005667E3" w:rsidP="00CE2CED">
            <w:pPr>
              <w:suppressAutoHyphens/>
              <w:snapToGrid w:val="0"/>
              <w:spacing w:after="0" w:line="360" w:lineRule="auto"/>
              <w:rPr>
                <w:rFonts w:ascii="Arial" w:eastAsia="Times New Roman" w:hAnsi="Arial" w:cs="Arial"/>
                <w:b/>
                <w:bCs/>
                <w:color w:val="000000"/>
                <w:sz w:val="18"/>
                <w:szCs w:val="18"/>
                <w:lang w:eastAsia="ar-SA"/>
              </w:rPr>
            </w:pPr>
            <w:r>
              <w:rPr>
                <w:rFonts w:ascii="Arial" w:eastAsia="Times New Roman" w:hAnsi="Arial" w:cs="Arial"/>
                <w:b/>
                <w:bCs/>
                <w:color w:val="000000"/>
                <w:sz w:val="18"/>
                <w:szCs w:val="18"/>
                <w:lang w:eastAsia="ar-SA"/>
              </w:rPr>
              <w:t>05</w:t>
            </w:r>
            <w:r w:rsidR="00CE2CED" w:rsidRPr="00CE2CED">
              <w:rPr>
                <w:rFonts w:ascii="Arial" w:eastAsia="Times New Roman" w:hAnsi="Arial" w:cs="Arial"/>
                <w:b/>
                <w:bCs/>
                <w:color w:val="000000"/>
                <w:sz w:val="18"/>
                <w:szCs w:val="18"/>
                <w:lang w:eastAsia="ar-SA"/>
              </w:rPr>
              <w:t>/2021</w:t>
            </w:r>
          </w:p>
        </w:tc>
      </w:tr>
      <w:tr w:rsidR="00CE2CED" w:rsidRPr="00CE2CED" w:rsidTr="00CE2CED">
        <w:tc>
          <w:tcPr>
            <w:tcW w:w="1668"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MODALIDADE:</w:t>
            </w:r>
          </w:p>
        </w:tc>
        <w:tc>
          <w:tcPr>
            <w:tcW w:w="7796" w:type="dxa"/>
            <w:shd w:val="clear" w:color="auto" w:fill="auto"/>
          </w:tcPr>
          <w:p w:rsidR="00CE2CED" w:rsidRPr="00CE2CED" w:rsidRDefault="00CE2CED" w:rsidP="005667E3">
            <w:pPr>
              <w:suppressAutoHyphens/>
              <w:snapToGrid w:val="0"/>
              <w:spacing w:after="0" w:line="360" w:lineRule="auto"/>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 xml:space="preserve">Pregão presencial nº </w:t>
            </w:r>
            <w:r w:rsidR="005667E3">
              <w:rPr>
                <w:rFonts w:ascii="Arial" w:eastAsia="Times New Roman" w:hAnsi="Arial" w:cs="Arial"/>
                <w:color w:val="000000"/>
                <w:sz w:val="18"/>
                <w:szCs w:val="18"/>
                <w:lang w:eastAsia="ar-SA"/>
              </w:rPr>
              <w:t>02</w:t>
            </w:r>
            <w:r w:rsidRPr="00CE2CED">
              <w:rPr>
                <w:rFonts w:ascii="Arial" w:eastAsia="Times New Roman" w:hAnsi="Arial" w:cs="Arial"/>
                <w:color w:val="000000"/>
                <w:sz w:val="18"/>
                <w:szCs w:val="18"/>
                <w:lang w:eastAsia="ar-SA"/>
              </w:rPr>
              <w:t>/2021</w:t>
            </w:r>
          </w:p>
        </w:tc>
      </w:tr>
      <w:tr w:rsidR="00CE2CED" w:rsidRPr="00CE2CED" w:rsidTr="00CE2CED">
        <w:tc>
          <w:tcPr>
            <w:tcW w:w="1668"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OBJETO:</w:t>
            </w:r>
          </w:p>
        </w:tc>
        <w:tc>
          <w:tcPr>
            <w:tcW w:w="7796" w:type="dxa"/>
            <w:shd w:val="clear" w:color="auto" w:fill="auto"/>
          </w:tcPr>
          <w:p w:rsidR="00CE2CED" w:rsidRPr="00CE2CED" w:rsidRDefault="00AE25A4" w:rsidP="00CE2CED">
            <w:pPr>
              <w:suppressAutoHyphens/>
              <w:snapToGrid w:val="0"/>
              <w:spacing w:after="0" w:line="360" w:lineRule="auto"/>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 xml:space="preserve">Contratação de empresa para </w:t>
            </w:r>
            <w:r>
              <w:rPr>
                <w:rFonts w:ascii="Arial" w:eastAsia="Times New Roman" w:hAnsi="Arial" w:cs="Arial"/>
                <w:color w:val="000000"/>
                <w:sz w:val="18"/>
                <w:szCs w:val="18"/>
                <w:lang w:eastAsia="ar-SA"/>
              </w:rPr>
              <w:t xml:space="preserve">o desenvolvimento, implementação, integração e suporte aos serviços de informática para a  </w:t>
            </w:r>
            <w:r w:rsidRPr="00CE2CED">
              <w:rPr>
                <w:rFonts w:ascii="Arial" w:eastAsia="Times New Roman" w:hAnsi="Arial" w:cs="Arial"/>
                <w:color w:val="000000"/>
                <w:sz w:val="18"/>
                <w:szCs w:val="18"/>
                <w:lang w:eastAsia="ar-SA"/>
              </w:rPr>
              <w:t>Farmácia do IPAM Ltda.</w:t>
            </w:r>
            <w:r w:rsidR="00CE2CED" w:rsidRPr="00CE2CED">
              <w:rPr>
                <w:rFonts w:ascii="Arial" w:eastAsia="Times New Roman" w:hAnsi="Arial" w:cs="Arial"/>
                <w:color w:val="000000"/>
                <w:sz w:val="18"/>
                <w:szCs w:val="18"/>
                <w:lang w:eastAsia="ar-SA"/>
              </w:rPr>
              <w:t>.</w:t>
            </w:r>
          </w:p>
        </w:tc>
      </w:tr>
    </w:tbl>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r w:rsidRPr="00CE2CED">
        <w:rPr>
          <w:rFonts w:ascii="Arial" w:eastAsia="Times New Roman" w:hAnsi="Arial" w:cs="Arial"/>
          <w:b/>
          <w:bCs/>
          <w:color w:val="000000"/>
          <w:sz w:val="18"/>
          <w:szCs w:val="18"/>
          <w:lang w:eastAsia="ar-SA"/>
        </w:rPr>
        <w:t>DECLARAÇÃO DE INEXISTÊNCIA DE MENORES NO QUADRO FUNCIONAL</w:t>
      </w: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suppressAutoHyphens/>
        <w:spacing w:after="0" w:line="480" w:lineRule="auto"/>
        <w:jc w:val="both"/>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 xml:space="preserve">A empresa/razão social…........................................................................................................................................,, CNPJ n.º …................................................................, por intermédio de seu(s) responsável(s) legal(is) abaixo assinado, declara, para fins de direito, que não possui, em seu quadro funcional, pessoas menores de 18 (dezoito) anos em trabalho noturno, perigoso, ou insalubre, tampouco menores de 16 (dezesseis) anos em qualquer trabalho, salvo na condição de aprendiz, a partir doas 14 (quatorze) anos, cumprindo o disposto no inciso XXXIII do art. 7º da Constituição Federal. </w:t>
      </w:r>
    </w:p>
    <w:p w:rsidR="00CE2CED" w:rsidRPr="00CE2CED" w:rsidRDefault="00CE2CED" w:rsidP="00CE2CED">
      <w:pPr>
        <w:suppressAutoHyphens/>
        <w:spacing w:after="0" w:line="480" w:lineRule="auto"/>
        <w:jc w:val="both"/>
        <w:rPr>
          <w:rFonts w:ascii="Arial" w:eastAsia="Times New Roman" w:hAnsi="Arial" w:cs="Arial"/>
          <w:color w:val="000000"/>
          <w:sz w:val="18"/>
          <w:szCs w:val="18"/>
          <w:lang w:eastAsia="ar-SA"/>
        </w:rPr>
      </w:pPr>
    </w:p>
    <w:p w:rsidR="00CE2CED" w:rsidRPr="00CE2CED" w:rsidRDefault="00CE2CED" w:rsidP="00CE2CED">
      <w:pPr>
        <w:suppressAutoHyphens/>
        <w:spacing w:after="0" w:line="480" w:lineRule="auto"/>
        <w:jc w:val="both"/>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ind w:firstLine="284"/>
        <w:jc w:val="right"/>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 ............ de ........................................... de 2021.</w:t>
      </w:r>
    </w:p>
    <w:p w:rsidR="00CE2CED" w:rsidRPr="00CE2CED" w:rsidRDefault="00CE2CED" w:rsidP="00CE2CED">
      <w:pPr>
        <w:suppressAutoHyphens/>
        <w:spacing w:after="0" w:line="360" w:lineRule="auto"/>
        <w:ind w:firstLine="284"/>
        <w:jc w:val="right"/>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ind w:firstLine="284"/>
        <w:jc w:val="right"/>
        <w:rPr>
          <w:rFonts w:ascii="Arial" w:eastAsia="Times New Roman" w:hAnsi="Arial" w:cs="Arial"/>
          <w:color w:val="000000"/>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CE2CED" w:rsidRPr="00CE2CED" w:rsidTr="00CE2CED">
        <w:trPr>
          <w:trHeight w:val="3028"/>
        </w:trPr>
        <w:tc>
          <w:tcPr>
            <w:tcW w:w="9494" w:type="dxa"/>
          </w:tcPr>
          <w:p w:rsidR="00CE2CED" w:rsidRPr="00CE2CED" w:rsidRDefault="00CE2CED" w:rsidP="00CE2CED">
            <w:pPr>
              <w:suppressAutoHyphens/>
              <w:spacing w:before="120" w:after="0" w:line="360" w:lineRule="auto"/>
              <w:jc w:val="center"/>
              <w:rPr>
                <w:rFonts w:ascii="Arial" w:eastAsia="Times New Roman" w:hAnsi="Arial" w:cs="Arial"/>
                <w:color w:val="000000"/>
                <w:sz w:val="18"/>
                <w:szCs w:val="18"/>
                <w:lang w:eastAsia="ar-SA"/>
              </w:rPr>
            </w:pPr>
            <w:r w:rsidRPr="00CE2CED">
              <w:rPr>
                <w:rFonts w:ascii="Arial" w:eastAsia="Times New Roman" w:hAnsi="Arial" w:cs="Arial"/>
                <w:b/>
                <w:color w:val="000000"/>
                <w:sz w:val="18"/>
                <w:szCs w:val="18"/>
                <w:lang w:eastAsia="ar-SA"/>
              </w:rPr>
              <w:t>NOME COMPLETO E ASSINATURA DO(S) RESPONSÁVEL(EIS) LEGAL(IS) DA EMPRESA:</w:t>
            </w:r>
          </w:p>
        </w:tc>
      </w:tr>
    </w:tbl>
    <w:p w:rsidR="00CE2CED" w:rsidRPr="00CE2CED" w:rsidRDefault="00CE2CED" w:rsidP="00CE2CED">
      <w:pPr>
        <w:suppressAutoHyphens/>
        <w:autoSpaceDE w:val="0"/>
        <w:spacing w:line="360" w:lineRule="auto"/>
        <w:rPr>
          <w:rFonts w:ascii="Arial" w:eastAsia="Calibri" w:hAnsi="Arial" w:cs="Arial"/>
          <w:color w:val="000000"/>
          <w:sz w:val="18"/>
          <w:szCs w:val="18"/>
          <w:lang w:eastAsia="ar-SA"/>
        </w:rPr>
      </w:pP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rPr>
          <w:rFonts w:ascii="Arial" w:eastAsia="Times New Roman" w:hAnsi="Arial" w:cs="Arial"/>
          <w:b/>
          <w:bCs/>
          <w:color w:val="000000"/>
          <w:sz w:val="18"/>
          <w:szCs w:val="18"/>
          <w:lang w:eastAsia="ar-SA"/>
        </w:rPr>
      </w:pPr>
      <w:r w:rsidRPr="00CE2CED">
        <w:rPr>
          <w:rFonts w:ascii="Arial" w:eastAsia="Times New Roman" w:hAnsi="Arial" w:cs="Arial"/>
          <w:b/>
          <w:bCs/>
          <w:color w:val="000000"/>
          <w:sz w:val="18"/>
          <w:szCs w:val="18"/>
          <w:lang w:eastAsia="ar-SA"/>
        </w:rPr>
        <w:br w:type="page"/>
      </w:r>
    </w:p>
    <w:p w:rsidR="00CE2CED" w:rsidRPr="00CE2CED" w:rsidRDefault="00CE2CED" w:rsidP="00CE2CED">
      <w:pPr>
        <w:suppressAutoHyphens/>
        <w:spacing w:after="0" w:line="360" w:lineRule="auto"/>
        <w:jc w:val="center"/>
        <w:rPr>
          <w:rFonts w:ascii="Arial" w:eastAsia="Times New Roman" w:hAnsi="Arial" w:cs="Arial"/>
          <w:b/>
          <w:bCs/>
          <w:color w:val="000000"/>
          <w:szCs w:val="18"/>
          <w:lang w:eastAsia="ar-SA"/>
        </w:rPr>
      </w:pPr>
      <w:r w:rsidRPr="00CE2CED">
        <w:rPr>
          <w:rFonts w:ascii="Arial" w:eastAsia="Times New Roman" w:hAnsi="Arial" w:cs="Arial"/>
          <w:b/>
          <w:bCs/>
          <w:color w:val="000000"/>
          <w:szCs w:val="18"/>
          <w:lang w:eastAsia="ar-SA"/>
        </w:rPr>
        <w:lastRenderedPageBreak/>
        <w:t>ANEXO V</w:t>
      </w: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tbl>
      <w:tblPr>
        <w:tblW w:w="0" w:type="auto"/>
        <w:tblLayout w:type="fixed"/>
        <w:tblLook w:val="0000" w:firstRow="0" w:lastRow="0" w:firstColumn="0" w:lastColumn="0" w:noHBand="0" w:noVBand="0"/>
      </w:tblPr>
      <w:tblGrid>
        <w:gridCol w:w="1668"/>
        <w:gridCol w:w="7796"/>
      </w:tblGrid>
      <w:tr w:rsidR="00CE2CED" w:rsidRPr="00CE2CED" w:rsidTr="00CE2CED">
        <w:tc>
          <w:tcPr>
            <w:tcW w:w="1668"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PROCESSO Nº</w:t>
            </w:r>
          </w:p>
        </w:tc>
        <w:tc>
          <w:tcPr>
            <w:tcW w:w="7796" w:type="dxa"/>
            <w:shd w:val="clear" w:color="auto" w:fill="auto"/>
          </w:tcPr>
          <w:p w:rsidR="00CE2CED" w:rsidRPr="00CE2CED" w:rsidRDefault="005667E3" w:rsidP="00CE2CED">
            <w:pPr>
              <w:suppressAutoHyphens/>
              <w:snapToGrid w:val="0"/>
              <w:spacing w:after="0" w:line="360" w:lineRule="auto"/>
              <w:rPr>
                <w:rFonts w:ascii="Arial" w:eastAsia="Times New Roman" w:hAnsi="Arial" w:cs="Arial"/>
                <w:b/>
                <w:bCs/>
                <w:color w:val="000000"/>
                <w:sz w:val="18"/>
                <w:szCs w:val="18"/>
                <w:lang w:eastAsia="ar-SA"/>
              </w:rPr>
            </w:pPr>
            <w:r>
              <w:rPr>
                <w:rFonts w:ascii="Arial" w:eastAsia="Times New Roman" w:hAnsi="Arial" w:cs="Arial"/>
                <w:b/>
                <w:bCs/>
                <w:color w:val="000000"/>
                <w:sz w:val="18"/>
                <w:szCs w:val="18"/>
                <w:lang w:eastAsia="ar-SA"/>
              </w:rPr>
              <w:t>05</w:t>
            </w:r>
            <w:r w:rsidR="00CE2CED" w:rsidRPr="00CE2CED">
              <w:rPr>
                <w:rFonts w:ascii="Arial" w:eastAsia="Times New Roman" w:hAnsi="Arial" w:cs="Arial"/>
                <w:b/>
                <w:bCs/>
                <w:color w:val="000000"/>
                <w:sz w:val="18"/>
                <w:szCs w:val="18"/>
                <w:lang w:eastAsia="ar-SA"/>
              </w:rPr>
              <w:t>/2021</w:t>
            </w:r>
          </w:p>
        </w:tc>
      </w:tr>
      <w:tr w:rsidR="00CE2CED" w:rsidRPr="00CE2CED" w:rsidTr="00CE2CED">
        <w:tc>
          <w:tcPr>
            <w:tcW w:w="1668"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MODALIDADE:</w:t>
            </w:r>
          </w:p>
        </w:tc>
        <w:tc>
          <w:tcPr>
            <w:tcW w:w="7796" w:type="dxa"/>
            <w:shd w:val="clear" w:color="auto" w:fill="auto"/>
          </w:tcPr>
          <w:p w:rsidR="00CE2CED" w:rsidRPr="00CE2CED" w:rsidRDefault="00CE2CED" w:rsidP="005667E3">
            <w:pPr>
              <w:suppressAutoHyphens/>
              <w:snapToGrid w:val="0"/>
              <w:spacing w:after="0" w:line="360" w:lineRule="auto"/>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 xml:space="preserve">Pregão presencial nº </w:t>
            </w:r>
            <w:r w:rsidR="005667E3">
              <w:rPr>
                <w:rFonts w:ascii="Arial" w:eastAsia="Times New Roman" w:hAnsi="Arial" w:cs="Arial"/>
                <w:color w:val="000000"/>
                <w:sz w:val="18"/>
                <w:szCs w:val="18"/>
                <w:lang w:eastAsia="ar-SA"/>
              </w:rPr>
              <w:t>02</w:t>
            </w:r>
            <w:r w:rsidRPr="00CE2CED">
              <w:rPr>
                <w:rFonts w:ascii="Arial" w:eastAsia="Times New Roman" w:hAnsi="Arial" w:cs="Arial"/>
                <w:color w:val="000000"/>
                <w:sz w:val="18"/>
                <w:szCs w:val="18"/>
                <w:lang w:eastAsia="ar-SA"/>
              </w:rPr>
              <w:t>/2021</w:t>
            </w:r>
          </w:p>
        </w:tc>
      </w:tr>
      <w:tr w:rsidR="00CE2CED" w:rsidRPr="00CE2CED" w:rsidTr="00CE2CED">
        <w:tc>
          <w:tcPr>
            <w:tcW w:w="1668"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OBJETO:</w:t>
            </w:r>
          </w:p>
        </w:tc>
        <w:tc>
          <w:tcPr>
            <w:tcW w:w="7796" w:type="dxa"/>
            <w:shd w:val="clear" w:color="auto" w:fill="auto"/>
          </w:tcPr>
          <w:p w:rsidR="00CE2CED" w:rsidRPr="00CE2CED" w:rsidRDefault="00AE25A4" w:rsidP="00CE2CED">
            <w:pPr>
              <w:suppressAutoHyphens/>
              <w:snapToGrid w:val="0"/>
              <w:spacing w:after="0" w:line="360" w:lineRule="auto"/>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 xml:space="preserve">Contratação de empresa para </w:t>
            </w:r>
            <w:r>
              <w:rPr>
                <w:rFonts w:ascii="Arial" w:eastAsia="Times New Roman" w:hAnsi="Arial" w:cs="Arial"/>
                <w:color w:val="000000"/>
                <w:sz w:val="18"/>
                <w:szCs w:val="18"/>
                <w:lang w:eastAsia="ar-SA"/>
              </w:rPr>
              <w:t xml:space="preserve">o desenvolvimento, implementação, integração e suporte aos serviços de informática para a  </w:t>
            </w:r>
            <w:r w:rsidRPr="00CE2CED">
              <w:rPr>
                <w:rFonts w:ascii="Arial" w:eastAsia="Times New Roman" w:hAnsi="Arial" w:cs="Arial"/>
                <w:color w:val="000000"/>
                <w:sz w:val="18"/>
                <w:szCs w:val="18"/>
                <w:lang w:eastAsia="ar-SA"/>
              </w:rPr>
              <w:t>Farmácia do IPAM Ltda.</w:t>
            </w:r>
          </w:p>
        </w:tc>
      </w:tr>
    </w:tbl>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suppressAutoHyphens/>
        <w:spacing w:after="0" w:line="360" w:lineRule="auto"/>
        <w:jc w:val="both"/>
        <w:rPr>
          <w:rFonts w:ascii="Arial" w:eastAsia="Times New Roman" w:hAnsi="Arial" w:cs="Arial"/>
          <w:b/>
          <w:bCs/>
          <w:color w:val="000000"/>
          <w:sz w:val="18"/>
          <w:szCs w:val="18"/>
          <w:lang w:eastAsia="ar-SA"/>
        </w:rPr>
      </w:pP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r w:rsidRPr="00CE2CED">
        <w:rPr>
          <w:rFonts w:ascii="Arial" w:eastAsia="Times New Roman" w:hAnsi="Arial" w:cs="Arial"/>
          <w:b/>
          <w:bCs/>
          <w:color w:val="000000"/>
          <w:sz w:val="18"/>
          <w:szCs w:val="18"/>
          <w:lang w:eastAsia="ar-SA"/>
        </w:rPr>
        <w:t>DECLARAÇÃO DE IDONEIDADE</w:t>
      </w: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suppressAutoHyphens/>
        <w:spacing w:after="0" w:line="480" w:lineRule="auto"/>
        <w:jc w:val="both"/>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 xml:space="preserve">A empresa/razão social…........................................................................................................................................,, CNPJ n.º …................................................................, por intermédio de seu(s) responsável(s) legal(is) abaixo assinado, </w:t>
      </w:r>
      <w:r w:rsidRPr="00CE2CED">
        <w:rPr>
          <w:rFonts w:ascii="Arial" w:eastAsia="Times New Roman" w:hAnsi="Arial" w:cs="Arial"/>
          <w:b/>
          <w:bCs/>
          <w:color w:val="000000"/>
          <w:sz w:val="18"/>
          <w:szCs w:val="18"/>
          <w:lang w:eastAsia="ar-SA"/>
        </w:rPr>
        <w:t>declara</w:t>
      </w:r>
      <w:r w:rsidRPr="00CE2CED">
        <w:rPr>
          <w:rFonts w:ascii="Arial" w:eastAsia="Times New Roman" w:hAnsi="Arial" w:cs="Arial"/>
          <w:color w:val="000000"/>
          <w:sz w:val="18"/>
          <w:szCs w:val="18"/>
          <w:lang w:eastAsia="ar-SA"/>
        </w:rPr>
        <w:t xml:space="preserve">, sob as penas da lei, que </w:t>
      </w:r>
      <w:r w:rsidRPr="00CE2CED">
        <w:rPr>
          <w:rFonts w:ascii="Arial" w:eastAsia="Times New Roman" w:hAnsi="Arial" w:cs="Arial"/>
          <w:b/>
          <w:color w:val="000000"/>
          <w:sz w:val="18"/>
          <w:szCs w:val="18"/>
          <w:lang w:eastAsia="ar-SA"/>
        </w:rPr>
        <w:t>não foi considerada inidônea</w:t>
      </w:r>
      <w:r w:rsidRPr="00CE2CED">
        <w:rPr>
          <w:rFonts w:ascii="Arial" w:eastAsia="Times New Roman" w:hAnsi="Arial" w:cs="Arial"/>
          <w:color w:val="000000"/>
          <w:sz w:val="18"/>
          <w:szCs w:val="18"/>
          <w:lang w:eastAsia="ar-SA"/>
        </w:rPr>
        <w:t xml:space="preserve"> para licitar ou contratar com a Administração Pública, nos termos do art. 38, inciso III, da Lei Federal nº 13.303/2016.</w:t>
      </w:r>
    </w:p>
    <w:p w:rsidR="00CE2CED" w:rsidRPr="00CE2CED" w:rsidRDefault="00CE2CED" w:rsidP="00CE2CED">
      <w:pPr>
        <w:suppressAutoHyphens/>
        <w:spacing w:after="0" w:line="480" w:lineRule="auto"/>
        <w:jc w:val="both"/>
        <w:rPr>
          <w:rFonts w:ascii="Arial" w:eastAsia="Times New Roman" w:hAnsi="Arial" w:cs="Arial"/>
          <w:color w:val="000000"/>
          <w:sz w:val="18"/>
          <w:szCs w:val="18"/>
          <w:lang w:eastAsia="ar-SA"/>
        </w:rPr>
      </w:pPr>
    </w:p>
    <w:p w:rsidR="00CE2CED" w:rsidRPr="00CE2CED" w:rsidRDefault="00CE2CED" w:rsidP="00CE2CED">
      <w:pPr>
        <w:suppressAutoHyphens/>
        <w:spacing w:after="0" w:line="480" w:lineRule="auto"/>
        <w:jc w:val="both"/>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ind w:firstLine="284"/>
        <w:jc w:val="right"/>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 ............ de ........................................... de 2021.</w:t>
      </w:r>
    </w:p>
    <w:p w:rsidR="00CE2CED" w:rsidRPr="00CE2CED" w:rsidRDefault="00CE2CED" w:rsidP="00CE2CED">
      <w:pPr>
        <w:suppressAutoHyphens/>
        <w:spacing w:after="0" w:line="360" w:lineRule="auto"/>
        <w:ind w:firstLine="284"/>
        <w:jc w:val="right"/>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ind w:firstLine="284"/>
        <w:jc w:val="right"/>
        <w:rPr>
          <w:rFonts w:ascii="Arial" w:eastAsia="Times New Roman" w:hAnsi="Arial" w:cs="Arial"/>
          <w:color w:val="000000"/>
          <w:sz w:val="18"/>
          <w:szCs w:val="1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CE2CED" w:rsidRPr="00CE2CED" w:rsidTr="00CE2CED">
        <w:trPr>
          <w:trHeight w:val="3028"/>
        </w:trPr>
        <w:tc>
          <w:tcPr>
            <w:tcW w:w="9494" w:type="dxa"/>
          </w:tcPr>
          <w:p w:rsidR="00CE2CED" w:rsidRPr="00CE2CED" w:rsidRDefault="00CE2CED" w:rsidP="00CE2CED">
            <w:pPr>
              <w:suppressAutoHyphens/>
              <w:spacing w:before="120" w:after="0" w:line="360" w:lineRule="auto"/>
              <w:jc w:val="center"/>
              <w:rPr>
                <w:rFonts w:ascii="Arial" w:eastAsia="Times New Roman" w:hAnsi="Arial" w:cs="Arial"/>
                <w:color w:val="000000"/>
                <w:sz w:val="18"/>
                <w:szCs w:val="18"/>
                <w:lang w:eastAsia="ar-SA"/>
              </w:rPr>
            </w:pPr>
            <w:r w:rsidRPr="00CE2CED">
              <w:rPr>
                <w:rFonts w:ascii="Arial" w:eastAsia="Times New Roman" w:hAnsi="Arial" w:cs="Arial"/>
                <w:b/>
                <w:color w:val="000000"/>
                <w:sz w:val="18"/>
                <w:szCs w:val="18"/>
                <w:lang w:eastAsia="ar-SA"/>
              </w:rPr>
              <w:t>NOME COMPLETO E ASSINATURA DO(S) RESPONSÁVEL(EIS) LEGAL(IS) DA EMPRESA:</w:t>
            </w:r>
          </w:p>
        </w:tc>
      </w:tr>
    </w:tbl>
    <w:p w:rsidR="00CE2CED" w:rsidRPr="00CE2CED" w:rsidRDefault="00CE2CED" w:rsidP="00CE2CED">
      <w:pPr>
        <w:suppressAutoHyphens/>
        <w:autoSpaceDE w:val="0"/>
        <w:spacing w:line="360" w:lineRule="auto"/>
        <w:rPr>
          <w:rFonts w:ascii="Arial" w:eastAsia="Calibri" w:hAnsi="Arial" w:cs="Arial"/>
          <w:color w:val="000000"/>
          <w:sz w:val="18"/>
          <w:szCs w:val="18"/>
          <w:lang w:eastAsia="ar-SA"/>
        </w:rPr>
      </w:pPr>
    </w:p>
    <w:p w:rsidR="00CE2CED" w:rsidRPr="00CE2CED" w:rsidRDefault="00CE2CED" w:rsidP="00CE2CED">
      <w:pPr>
        <w:rPr>
          <w:rFonts w:ascii="Arial" w:eastAsia="Times New Roman" w:hAnsi="Arial" w:cs="Arial"/>
          <w:b/>
          <w:bCs/>
          <w:color w:val="000000"/>
          <w:sz w:val="18"/>
          <w:szCs w:val="18"/>
          <w:lang w:eastAsia="ar-SA"/>
        </w:rPr>
      </w:pPr>
      <w:r w:rsidRPr="00CE2CED">
        <w:rPr>
          <w:rFonts w:ascii="Arial" w:eastAsia="Times New Roman" w:hAnsi="Arial" w:cs="Arial"/>
          <w:b/>
          <w:bCs/>
          <w:color w:val="000000"/>
          <w:sz w:val="18"/>
          <w:szCs w:val="18"/>
          <w:lang w:eastAsia="ar-SA"/>
        </w:rPr>
        <w:br w:type="page"/>
      </w:r>
    </w:p>
    <w:p w:rsidR="00CE2CED" w:rsidRPr="00CE2CED" w:rsidRDefault="00CE2CED" w:rsidP="00CE2CED">
      <w:pPr>
        <w:suppressAutoHyphens/>
        <w:spacing w:after="0" w:line="360" w:lineRule="auto"/>
        <w:jc w:val="center"/>
        <w:rPr>
          <w:rFonts w:ascii="Arial" w:eastAsia="Times New Roman" w:hAnsi="Arial" w:cs="Arial"/>
          <w:b/>
          <w:bCs/>
          <w:color w:val="000000"/>
          <w:szCs w:val="18"/>
          <w:lang w:eastAsia="ar-SA"/>
        </w:rPr>
      </w:pPr>
      <w:r w:rsidRPr="00CE2CED">
        <w:rPr>
          <w:rFonts w:ascii="Arial" w:eastAsia="Times New Roman" w:hAnsi="Arial" w:cs="Arial"/>
          <w:b/>
          <w:bCs/>
          <w:color w:val="000000"/>
          <w:szCs w:val="18"/>
          <w:lang w:eastAsia="ar-SA"/>
        </w:rPr>
        <w:lastRenderedPageBreak/>
        <w:t>ANEXO VI</w:t>
      </w: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tbl>
      <w:tblPr>
        <w:tblW w:w="0" w:type="auto"/>
        <w:tblLayout w:type="fixed"/>
        <w:tblLook w:val="0000" w:firstRow="0" w:lastRow="0" w:firstColumn="0" w:lastColumn="0" w:noHBand="0" w:noVBand="0"/>
      </w:tblPr>
      <w:tblGrid>
        <w:gridCol w:w="1668"/>
        <w:gridCol w:w="7796"/>
      </w:tblGrid>
      <w:tr w:rsidR="00CE2CED" w:rsidRPr="00CE2CED" w:rsidTr="00CE2CED">
        <w:tc>
          <w:tcPr>
            <w:tcW w:w="1668"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PROCESSO Nº</w:t>
            </w:r>
          </w:p>
        </w:tc>
        <w:tc>
          <w:tcPr>
            <w:tcW w:w="7796" w:type="dxa"/>
            <w:shd w:val="clear" w:color="auto" w:fill="auto"/>
          </w:tcPr>
          <w:p w:rsidR="00CE2CED" w:rsidRPr="00CE2CED" w:rsidRDefault="005667E3" w:rsidP="005667E3">
            <w:pPr>
              <w:suppressAutoHyphens/>
              <w:snapToGrid w:val="0"/>
              <w:spacing w:after="0" w:line="360" w:lineRule="auto"/>
              <w:rPr>
                <w:rFonts w:ascii="Arial" w:eastAsia="Times New Roman" w:hAnsi="Arial" w:cs="Arial"/>
                <w:b/>
                <w:bCs/>
                <w:color w:val="000000"/>
                <w:sz w:val="18"/>
                <w:szCs w:val="18"/>
                <w:lang w:eastAsia="ar-SA"/>
              </w:rPr>
            </w:pPr>
            <w:r>
              <w:rPr>
                <w:rFonts w:ascii="Arial" w:eastAsia="Times New Roman" w:hAnsi="Arial" w:cs="Arial"/>
                <w:b/>
                <w:bCs/>
                <w:color w:val="000000"/>
                <w:sz w:val="18"/>
                <w:szCs w:val="18"/>
                <w:lang w:eastAsia="ar-SA"/>
              </w:rPr>
              <w:t>05</w:t>
            </w:r>
            <w:r w:rsidR="00CE2CED" w:rsidRPr="00CE2CED">
              <w:rPr>
                <w:rFonts w:ascii="Arial" w:eastAsia="Times New Roman" w:hAnsi="Arial" w:cs="Arial"/>
                <w:b/>
                <w:bCs/>
                <w:color w:val="000000"/>
                <w:sz w:val="18"/>
                <w:szCs w:val="18"/>
                <w:lang w:eastAsia="ar-SA"/>
              </w:rPr>
              <w:t>/2021</w:t>
            </w:r>
          </w:p>
        </w:tc>
      </w:tr>
      <w:tr w:rsidR="00CE2CED" w:rsidRPr="00CE2CED" w:rsidTr="00CE2CED">
        <w:tc>
          <w:tcPr>
            <w:tcW w:w="1668"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MODALIDADE:</w:t>
            </w:r>
          </w:p>
        </w:tc>
        <w:tc>
          <w:tcPr>
            <w:tcW w:w="7796" w:type="dxa"/>
            <w:shd w:val="clear" w:color="auto" w:fill="auto"/>
          </w:tcPr>
          <w:p w:rsidR="00CE2CED" w:rsidRPr="00CE2CED" w:rsidRDefault="00CE2CED" w:rsidP="005667E3">
            <w:pPr>
              <w:suppressAutoHyphens/>
              <w:snapToGrid w:val="0"/>
              <w:spacing w:after="0" w:line="360" w:lineRule="auto"/>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 xml:space="preserve">Pregão presencial nº </w:t>
            </w:r>
            <w:r w:rsidR="005667E3">
              <w:rPr>
                <w:rFonts w:ascii="Arial" w:eastAsia="Times New Roman" w:hAnsi="Arial" w:cs="Arial"/>
                <w:color w:val="000000"/>
                <w:sz w:val="18"/>
                <w:szCs w:val="18"/>
                <w:lang w:eastAsia="ar-SA"/>
              </w:rPr>
              <w:t>02</w:t>
            </w:r>
            <w:r w:rsidRPr="00CE2CED">
              <w:rPr>
                <w:rFonts w:ascii="Arial" w:eastAsia="Times New Roman" w:hAnsi="Arial" w:cs="Arial"/>
                <w:color w:val="000000"/>
                <w:sz w:val="18"/>
                <w:szCs w:val="18"/>
                <w:lang w:eastAsia="ar-SA"/>
              </w:rPr>
              <w:t>/2021</w:t>
            </w:r>
          </w:p>
        </w:tc>
      </w:tr>
      <w:tr w:rsidR="00CE2CED" w:rsidRPr="00CE2CED" w:rsidTr="00CE2CED">
        <w:tc>
          <w:tcPr>
            <w:tcW w:w="1668"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OBJETO:</w:t>
            </w:r>
          </w:p>
        </w:tc>
        <w:tc>
          <w:tcPr>
            <w:tcW w:w="7796" w:type="dxa"/>
            <w:shd w:val="clear" w:color="auto" w:fill="auto"/>
          </w:tcPr>
          <w:p w:rsidR="00CE2CED" w:rsidRPr="00CE2CED" w:rsidRDefault="00AE25A4" w:rsidP="00CE2CED">
            <w:pPr>
              <w:suppressAutoHyphens/>
              <w:snapToGrid w:val="0"/>
              <w:spacing w:after="0" w:line="360" w:lineRule="auto"/>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 xml:space="preserve">Contratação de empresa para </w:t>
            </w:r>
            <w:r>
              <w:rPr>
                <w:rFonts w:ascii="Arial" w:eastAsia="Times New Roman" w:hAnsi="Arial" w:cs="Arial"/>
                <w:color w:val="000000"/>
                <w:sz w:val="18"/>
                <w:szCs w:val="18"/>
                <w:lang w:eastAsia="ar-SA"/>
              </w:rPr>
              <w:t xml:space="preserve">o desenvolvimento, implementação, integração e suporte aos serviços de informática para a  </w:t>
            </w:r>
            <w:r w:rsidRPr="00CE2CED">
              <w:rPr>
                <w:rFonts w:ascii="Arial" w:eastAsia="Times New Roman" w:hAnsi="Arial" w:cs="Arial"/>
                <w:color w:val="000000"/>
                <w:sz w:val="18"/>
                <w:szCs w:val="18"/>
                <w:lang w:eastAsia="ar-SA"/>
              </w:rPr>
              <w:t>Farmácia do IPAM Ltda.</w:t>
            </w:r>
          </w:p>
        </w:tc>
      </w:tr>
    </w:tbl>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p>
    <w:p w:rsidR="00CE2CED" w:rsidRPr="00CE2CED" w:rsidRDefault="00CE2CED" w:rsidP="00CE2CED">
      <w:pPr>
        <w:suppressAutoHyphens/>
        <w:spacing w:after="0" w:line="360" w:lineRule="auto"/>
        <w:jc w:val="both"/>
        <w:rPr>
          <w:rFonts w:ascii="Arial" w:eastAsia="Times New Roman" w:hAnsi="Arial" w:cs="Arial"/>
          <w:b/>
          <w:bCs/>
          <w:color w:val="000000"/>
          <w:sz w:val="18"/>
          <w:szCs w:val="18"/>
          <w:lang w:eastAsia="ar-SA"/>
        </w:rPr>
      </w:pPr>
    </w:p>
    <w:p w:rsidR="00CE2CED" w:rsidRPr="00CE2CED" w:rsidRDefault="00CE2CED" w:rsidP="00CE2CED">
      <w:pPr>
        <w:suppressAutoHyphens/>
        <w:spacing w:after="0" w:line="360" w:lineRule="auto"/>
        <w:jc w:val="center"/>
        <w:rPr>
          <w:rFonts w:ascii="Arial" w:eastAsia="Times New Roman" w:hAnsi="Arial" w:cs="Arial"/>
          <w:b/>
          <w:bCs/>
          <w:color w:val="000000"/>
          <w:sz w:val="18"/>
          <w:szCs w:val="18"/>
          <w:lang w:eastAsia="ar-SA"/>
        </w:rPr>
      </w:pPr>
      <w:r w:rsidRPr="00CE2CED">
        <w:rPr>
          <w:rFonts w:ascii="Arial" w:eastAsia="Times New Roman" w:hAnsi="Arial" w:cs="Arial"/>
          <w:b/>
          <w:bCs/>
          <w:color w:val="000000"/>
          <w:sz w:val="18"/>
          <w:szCs w:val="18"/>
          <w:lang w:eastAsia="ar-SA"/>
        </w:rPr>
        <w:t>DECLARAÇÃO DE ENQUADRAMENTO COMO MICROEMPRESA OU EMPRESA DE PEQUENO PORTE</w:t>
      </w:r>
    </w:p>
    <w:p w:rsidR="00CE2CED" w:rsidRPr="00CE2CED" w:rsidRDefault="00CE2CED" w:rsidP="00CE2CED">
      <w:pPr>
        <w:suppressAutoHyphens/>
        <w:spacing w:before="280" w:after="0" w:line="480" w:lineRule="auto"/>
        <w:jc w:val="both"/>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 xml:space="preserve">A empresa/razão social…........................................................................................................................................,, CNPJ n.º …................................................................, por intermédio de seu(s) responsável(s) legal(is) abaixo indicado(s) e do contador/técnico contábil responsável, Sr.…...................................................................................................................., portador da Cédula de Identidade nº….............................................................................................., e inscrito no CPF sob n.º…..............................................................................................,  inscrição no Conselho Regional de Contabilidade - CRC sob o n.º ….............................................................................................., </w:t>
      </w:r>
      <w:r w:rsidRPr="00CE2CED">
        <w:rPr>
          <w:rFonts w:ascii="Arial" w:eastAsia="Times New Roman" w:hAnsi="Arial" w:cs="Arial"/>
          <w:b/>
          <w:bCs/>
          <w:color w:val="000000"/>
          <w:sz w:val="18"/>
          <w:szCs w:val="18"/>
          <w:lang w:eastAsia="ar-SA"/>
        </w:rPr>
        <w:t>declaram</w:t>
      </w:r>
      <w:r w:rsidRPr="00CE2CED">
        <w:rPr>
          <w:rFonts w:ascii="Arial" w:eastAsia="Times New Roman" w:hAnsi="Arial" w:cs="Arial"/>
          <w:color w:val="000000"/>
          <w:sz w:val="18"/>
          <w:szCs w:val="18"/>
          <w:lang w:eastAsia="ar-SA"/>
        </w:rPr>
        <w:t xml:space="preserve">, para fins do disposto no subitem 5.5 do Pregão Presencial n.° </w:t>
      </w:r>
      <w:r w:rsidR="005667E3">
        <w:rPr>
          <w:rFonts w:ascii="Arial" w:eastAsia="Times New Roman" w:hAnsi="Arial" w:cs="Arial"/>
          <w:color w:val="000000"/>
          <w:sz w:val="18"/>
          <w:szCs w:val="18"/>
          <w:lang w:eastAsia="ar-SA"/>
        </w:rPr>
        <w:t>02/2021</w:t>
      </w:r>
      <w:r w:rsidRPr="00CE2CED">
        <w:rPr>
          <w:rFonts w:ascii="Arial" w:eastAsia="Times New Roman" w:hAnsi="Arial" w:cs="Arial"/>
          <w:color w:val="000000"/>
          <w:sz w:val="18"/>
          <w:szCs w:val="18"/>
          <w:lang w:eastAsia="ar-SA"/>
        </w:rPr>
        <w:t>, sob as sanções administrativas cabíveis e sob as penas da lei, que esta empresa, na presente data, é considerada:</w:t>
      </w:r>
    </w:p>
    <w:p w:rsidR="00CE2CED" w:rsidRPr="00CE2CED" w:rsidRDefault="00CE2CED" w:rsidP="00CE2CED">
      <w:pPr>
        <w:suppressAutoHyphens/>
        <w:spacing w:before="280" w:after="0" w:line="360" w:lineRule="auto"/>
        <w:rPr>
          <w:rFonts w:ascii="Arial" w:eastAsia="Times New Roman" w:hAnsi="Arial" w:cs="Arial"/>
          <w:color w:val="000000"/>
          <w:sz w:val="18"/>
          <w:szCs w:val="18"/>
          <w:lang w:eastAsia="ar-SA"/>
        </w:rPr>
      </w:pPr>
      <w:r>
        <w:rPr>
          <w:rFonts w:ascii="Arial" w:eastAsia="Calibri" w:hAnsi="Arial" w:cs="Arial"/>
          <w:noProof/>
          <w:color w:val="800000"/>
          <w:lang w:eastAsia="pt-BR"/>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182880</wp:posOffset>
                </wp:positionV>
                <wp:extent cx="228600" cy="140970"/>
                <wp:effectExtent l="0" t="0" r="19050" b="11430"/>
                <wp:wrapSquare wrapText="bothSides"/>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097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4pt;margin-top:14.4pt;width:18pt;height:11.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" strokeweight=".26mm">
                <w10:wrap type="square"/>
              </v:rect>
            </w:pict>
          </mc:Fallback>
        </mc:AlternateContent>
      </w:r>
      <w:r w:rsidRPr="00CE2CED">
        <w:rPr>
          <w:rFonts w:ascii="Arial" w:eastAsia="Times New Roman" w:hAnsi="Arial" w:cs="Arial"/>
          <w:b/>
          <w:bCs/>
          <w:color w:val="000000"/>
          <w:sz w:val="18"/>
          <w:szCs w:val="18"/>
          <w:lang w:eastAsia="ar-SA"/>
        </w:rPr>
        <w:t xml:space="preserve"> MICROEMPRESA</w:t>
      </w:r>
      <w:r w:rsidRPr="00CE2CED">
        <w:rPr>
          <w:rFonts w:ascii="Arial" w:eastAsia="Times New Roman" w:hAnsi="Arial" w:cs="Arial"/>
          <w:color w:val="000000"/>
          <w:sz w:val="18"/>
          <w:szCs w:val="18"/>
          <w:lang w:eastAsia="ar-SA"/>
        </w:rPr>
        <w:t xml:space="preserve"> - Conforme inciso I do artigo 3.° da Lei Complementar n.° 123/06 e suas alterações.</w:t>
      </w:r>
    </w:p>
    <w:p w:rsidR="00CE2CED" w:rsidRPr="00CE2CED" w:rsidRDefault="00CE2CED" w:rsidP="00CE2CED">
      <w:pPr>
        <w:suppressAutoHyphens/>
        <w:spacing w:before="280" w:after="0" w:line="360" w:lineRule="auto"/>
        <w:rPr>
          <w:rFonts w:ascii="Arial" w:eastAsia="Times New Roman" w:hAnsi="Arial" w:cs="Arial"/>
          <w:color w:val="000000"/>
          <w:sz w:val="18"/>
          <w:szCs w:val="18"/>
          <w:lang w:eastAsia="ar-SA"/>
        </w:rPr>
      </w:pPr>
      <w:r w:rsidRPr="00CE2CED">
        <w:rPr>
          <w:rFonts w:ascii="Arial" w:eastAsia="Times New Roman" w:hAnsi="Arial" w:cs="Arial"/>
          <w:b/>
          <w:bCs/>
          <w:color w:val="000000"/>
          <w:sz w:val="18"/>
          <w:szCs w:val="18"/>
          <w:lang w:eastAsia="ar-SA"/>
        </w:rPr>
        <w:t>EMPRESA DE PEQUENO PORTE</w:t>
      </w:r>
      <w:r>
        <w:rPr>
          <w:rFonts w:ascii="Arial" w:eastAsia="Calibri" w:hAnsi="Arial" w:cs="Arial"/>
          <w:noProof/>
          <w:color w:val="800000"/>
          <w:lang w:eastAsia="pt-BR"/>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130810</wp:posOffset>
                </wp:positionV>
                <wp:extent cx="228600" cy="140970"/>
                <wp:effectExtent l="0" t="0" r="19050" b="11430"/>
                <wp:wrapSquare wrapText="bothSides"/>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097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4pt;margin-top:10.3pt;width:18pt;height:11.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" strokeweight=".26mm">
                <w10:wrap type="square"/>
              </v:rect>
            </w:pict>
          </mc:Fallback>
        </mc:AlternateContent>
      </w:r>
      <w:r w:rsidRPr="00CE2CED">
        <w:rPr>
          <w:rFonts w:ascii="Arial" w:eastAsia="Times New Roman" w:hAnsi="Arial" w:cs="Arial"/>
          <w:b/>
          <w:bCs/>
          <w:color w:val="000000"/>
          <w:sz w:val="18"/>
          <w:szCs w:val="18"/>
          <w:lang w:eastAsia="ar-SA"/>
        </w:rPr>
        <w:t xml:space="preserve"> - </w:t>
      </w:r>
      <w:r w:rsidRPr="00CE2CED">
        <w:rPr>
          <w:rFonts w:ascii="Arial" w:eastAsia="Times New Roman" w:hAnsi="Arial" w:cs="Arial"/>
          <w:color w:val="000000"/>
          <w:sz w:val="18"/>
          <w:szCs w:val="18"/>
          <w:lang w:eastAsia="ar-SA"/>
        </w:rPr>
        <w:t>Conforme inciso II do artigo 3.° da Lei Complementar n.° 123/06 e suas alterações.</w:t>
      </w:r>
    </w:p>
    <w:p w:rsidR="00CE2CED" w:rsidRPr="00CE2CED" w:rsidRDefault="00CE2CED" w:rsidP="00CE2CED">
      <w:pPr>
        <w:suppressAutoHyphens/>
        <w:spacing w:before="280" w:after="0" w:line="360" w:lineRule="auto"/>
        <w:ind w:firstLine="720"/>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Por ser expressão da verdade, firmamos a presente.</w:t>
      </w:r>
    </w:p>
    <w:p w:rsidR="00CE2CED" w:rsidRPr="00CE2CED" w:rsidRDefault="00CE2CED" w:rsidP="00CE2CED">
      <w:pPr>
        <w:suppressAutoHyphens/>
        <w:spacing w:after="0" w:line="360" w:lineRule="auto"/>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ind w:firstLine="284"/>
        <w:jc w:val="right"/>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 ............ de ........................................... de 2021.</w:t>
      </w:r>
    </w:p>
    <w:p w:rsidR="00CE2CED" w:rsidRPr="00CE2CED" w:rsidRDefault="00CE2CED" w:rsidP="00CE2CED">
      <w:pPr>
        <w:suppressAutoHyphens/>
        <w:spacing w:after="0" w:line="360" w:lineRule="auto"/>
        <w:ind w:firstLine="284"/>
        <w:rPr>
          <w:rFonts w:ascii="Arial" w:eastAsia="Times New Roman" w:hAnsi="Arial" w:cs="Arial"/>
          <w:color w:val="000000"/>
          <w:sz w:val="18"/>
          <w:szCs w:val="18"/>
          <w:lang w:eastAsia="ar-SA"/>
        </w:rPr>
      </w:pPr>
    </w:p>
    <w:tbl>
      <w:tblPr>
        <w:tblW w:w="0" w:type="auto"/>
        <w:tblLook w:val="04A0" w:firstRow="1" w:lastRow="0" w:firstColumn="1" w:lastColumn="0" w:noHBand="0" w:noVBand="1"/>
      </w:tblPr>
      <w:tblGrid>
        <w:gridCol w:w="4503"/>
        <w:gridCol w:w="283"/>
        <w:gridCol w:w="4708"/>
      </w:tblGrid>
      <w:tr w:rsidR="00CE2CED" w:rsidRPr="00CE2CED" w:rsidTr="00CE2CED">
        <w:tc>
          <w:tcPr>
            <w:tcW w:w="4503" w:type="dxa"/>
            <w:tcBorders>
              <w:top w:val="single" w:sz="4" w:space="0" w:color="auto"/>
              <w:left w:val="single" w:sz="4" w:space="0" w:color="auto"/>
              <w:bottom w:val="single" w:sz="4" w:space="0" w:color="auto"/>
              <w:right w:val="single" w:sz="4" w:space="0" w:color="auto"/>
            </w:tcBorders>
          </w:tcPr>
          <w:p w:rsidR="00CE2CED" w:rsidRPr="00CE2CED" w:rsidRDefault="00CE2CED" w:rsidP="00CE2CED">
            <w:pPr>
              <w:suppressAutoHyphens/>
              <w:spacing w:before="120" w:after="0"/>
              <w:jc w:val="center"/>
              <w:rPr>
                <w:rFonts w:ascii="Arial" w:eastAsia="Times New Roman" w:hAnsi="Arial" w:cs="Arial"/>
                <w:b/>
                <w:color w:val="000000"/>
                <w:sz w:val="14"/>
                <w:szCs w:val="18"/>
                <w:lang w:eastAsia="ar-SA"/>
              </w:rPr>
            </w:pPr>
            <w:r w:rsidRPr="00CE2CED">
              <w:rPr>
                <w:rFonts w:ascii="Arial" w:eastAsia="Times New Roman" w:hAnsi="Arial" w:cs="Arial"/>
                <w:b/>
                <w:color w:val="000000"/>
                <w:sz w:val="14"/>
                <w:szCs w:val="18"/>
                <w:lang w:eastAsia="ar-SA"/>
              </w:rPr>
              <w:t>NOME COMPLETO E ASSINATURA DO(S) RESPONSÁVEL(EIS) LEGAL(IS) DA EMPRESA:</w:t>
            </w:r>
          </w:p>
          <w:p w:rsidR="00CE2CED" w:rsidRPr="00CE2CED" w:rsidRDefault="00CE2CED" w:rsidP="00CE2CED">
            <w:pPr>
              <w:suppressAutoHyphens/>
              <w:spacing w:after="0" w:line="360" w:lineRule="auto"/>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rPr>
                <w:rFonts w:ascii="Arial" w:eastAsia="Times New Roman" w:hAnsi="Arial" w:cs="Arial"/>
                <w:color w:val="000000"/>
                <w:sz w:val="18"/>
                <w:szCs w:val="18"/>
                <w:lang w:eastAsia="ar-SA"/>
              </w:rPr>
            </w:pPr>
          </w:p>
        </w:tc>
        <w:tc>
          <w:tcPr>
            <w:tcW w:w="283" w:type="dxa"/>
            <w:tcBorders>
              <w:left w:val="single" w:sz="4" w:space="0" w:color="auto"/>
              <w:right w:val="single" w:sz="4" w:space="0" w:color="auto"/>
            </w:tcBorders>
          </w:tcPr>
          <w:p w:rsidR="00CE2CED" w:rsidRPr="00CE2CED" w:rsidRDefault="00CE2CED" w:rsidP="00CE2CED">
            <w:pPr>
              <w:suppressAutoHyphens/>
              <w:spacing w:after="0" w:line="360" w:lineRule="auto"/>
              <w:rPr>
                <w:rFonts w:ascii="Arial" w:eastAsia="Times New Roman" w:hAnsi="Arial" w:cs="Arial"/>
                <w:color w:val="000000"/>
                <w:sz w:val="18"/>
                <w:szCs w:val="18"/>
                <w:lang w:eastAsia="ar-SA"/>
              </w:rPr>
            </w:pPr>
          </w:p>
        </w:tc>
        <w:tc>
          <w:tcPr>
            <w:tcW w:w="4708" w:type="dxa"/>
            <w:tcBorders>
              <w:top w:val="single" w:sz="4" w:space="0" w:color="auto"/>
              <w:left w:val="single" w:sz="4" w:space="0" w:color="auto"/>
              <w:bottom w:val="single" w:sz="4" w:space="0" w:color="auto"/>
              <w:right w:val="single" w:sz="4" w:space="0" w:color="auto"/>
            </w:tcBorders>
          </w:tcPr>
          <w:p w:rsidR="00CE2CED" w:rsidRPr="00CE2CED" w:rsidRDefault="00CE2CED" w:rsidP="00CE2CED">
            <w:pPr>
              <w:suppressAutoHyphens/>
              <w:spacing w:before="120" w:after="0"/>
              <w:jc w:val="center"/>
              <w:rPr>
                <w:rFonts w:ascii="Arial" w:eastAsia="Times New Roman" w:hAnsi="Arial" w:cs="Arial"/>
                <w:color w:val="000000"/>
                <w:sz w:val="14"/>
                <w:szCs w:val="14"/>
                <w:lang w:eastAsia="ar-SA"/>
              </w:rPr>
            </w:pPr>
            <w:r w:rsidRPr="00CE2CED">
              <w:rPr>
                <w:rFonts w:ascii="TimesNewRomanPS-BoldMT" w:eastAsia="Calibri" w:hAnsi="TimesNewRomanPS-BoldMT" w:cs="Times New Roman"/>
                <w:b/>
                <w:bCs/>
                <w:color w:val="000000"/>
                <w:sz w:val="14"/>
                <w:szCs w:val="14"/>
              </w:rPr>
              <w:t>NOME COMPLETO E ASSINATURA RECONHECIDA EM</w:t>
            </w:r>
            <w:r w:rsidRPr="00CE2CED">
              <w:rPr>
                <w:rFonts w:ascii="TimesNewRomanPS-BoldMT" w:eastAsia="Calibri" w:hAnsi="TimesNewRomanPS-BoldMT" w:cs="Times New Roman"/>
                <w:b/>
                <w:bCs/>
                <w:color w:val="000000"/>
                <w:sz w:val="14"/>
                <w:szCs w:val="14"/>
              </w:rPr>
              <w:br/>
              <w:t>CARTÓRIO DO CONTADOR OU TÉCNICO CONTÁBIL DA</w:t>
            </w:r>
            <w:r w:rsidRPr="00CE2CED">
              <w:rPr>
                <w:rFonts w:ascii="TimesNewRomanPS-BoldMT" w:eastAsia="Calibri" w:hAnsi="TimesNewRomanPS-BoldMT" w:cs="Times New Roman"/>
                <w:b/>
                <w:bCs/>
                <w:color w:val="000000"/>
                <w:sz w:val="14"/>
                <w:szCs w:val="14"/>
              </w:rPr>
              <w:br/>
              <w:t>EMPRESA E NÚMERO DE INSCRIÇÃO NO CRC:</w:t>
            </w:r>
          </w:p>
        </w:tc>
      </w:tr>
    </w:tbl>
    <w:p w:rsidR="00CE2CED" w:rsidRPr="00CE2CED" w:rsidRDefault="00CE2CED" w:rsidP="00CE2CED">
      <w:pPr>
        <w:jc w:val="center"/>
        <w:rPr>
          <w:rFonts w:ascii="Arial" w:eastAsia="Times New Roman" w:hAnsi="Arial" w:cs="Arial"/>
          <w:b/>
          <w:bCs/>
          <w:color w:val="000000"/>
          <w:szCs w:val="18"/>
          <w:lang w:eastAsia="ar-SA"/>
        </w:rPr>
      </w:pPr>
      <w:r w:rsidRPr="00CE2CED">
        <w:rPr>
          <w:rFonts w:ascii="Arial" w:eastAsia="Times New Roman" w:hAnsi="Arial" w:cs="Arial"/>
          <w:color w:val="000000"/>
          <w:sz w:val="18"/>
          <w:szCs w:val="18"/>
          <w:lang w:eastAsia="ar-SA"/>
        </w:rPr>
        <w:br w:type="page"/>
      </w:r>
      <w:r w:rsidRPr="00CE2CED">
        <w:rPr>
          <w:rFonts w:ascii="Arial" w:eastAsia="Times New Roman" w:hAnsi="Arial" w:cs="Arial"/>
          <w:b/>
          <w:bCs/>
          <w:color w:val="000000"/>
          <w:szCs w:val="18"/>
          <w:lang w:eastAsia="ar-SA"/>
        </w:rPr>
        <w:lastRenderedPageBreak/>
        <w:t>ANEXO VII</w:t>
      </w:r>
    </w:p>
    <w:tbl>
      <w:tblPr>
        <w:tblW w:w="0" w:type="auto"/>
        <w:tblLayout w:type="fixed"/>
        <w:tblLook w:val="0000" w:firstRow="0" w:lastRow="0" w:firstColumn="0" w:lastColumn="0" w:noHBand="0" w:noVBand="0"/>
      </w:tblPr>
      <w:tblGrid>
        <w:gridCol w:w="1668"/>
        <w:gridCol w:w="7796"/>
      </w:tblGrid>
      <w:tr w:rsidR="00CE2CED" w:rsidRPr="00CE2CED" w:rsidTr="00CE2CED">
        <w:tc>
          <w:tcPr>
            <w:tcW w:w="1668"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PROCESSO Nº</w:t>
            </w:r>
          </w:p>
        </w:tc>
        <w:tc>
          <w:tcPr>
            <w:tcW w:w="7796" w:type="dxa"/>
            <w:shd w:val="clear" w:color="auto" w:fill="auto"/>
          </w:tcPr>
          <w:p w:rsidR="00CE2CED" w:rsidRPr="00CE2CED" w:rsidRDefault="005667E3" w:rsidP="00CE2CED">
            <w:pPr>
              <w:suppressAutoHyphens/>
              <w:snapToGrid w:val="0"/>
              <w:spacing w:after="0" w:line="360" w:lineRule="auto"/>
              <w:rPr>
                <w:rFonts w:ascii="Arial" w:eastAsia="Times New Roman" w:hAnsi="Arial" w:cs="Arial"/>
                <w:b/>
                <w:bCs/>
                <w:color w:val="000000"/>
                <w:sz w:val="18"/>
                <w:szCs w:val="18"/>
                <w:lang w:eastAsia="ar-SA"/>
              </w:rPr>
            </w:pPr>
            <w:r>
              <w:rPr>
                <w:rFonts w:ascii="Arial" w:eastAsia="Times New Roman" w:hAnsi="Arial" w:cs="Arial"/>
                <w:b/>
                <w:bCs/>
                <w:color w:val="000000"/>
                <w:sz w:val="18"/>
                <w:szCs w:val="18"/>
                <w:lang w:eastAsia="ar-SA"/>
              </w:rPr>
              <w:t>05</w:t>
            </w:r>
            <w:r w:rsidR="00CE2CED" w:rsidRPr="00CE2CED">
              <w:rPr>
                <w:rFonts w:ascii="Arial" w:eastAsia="Times New Roman" w:hAnsi="Arial" w:cs="Arial"/>
                <w:b/>
                <w:bCs/>
                <w:color w:val="000000"/>
                <w:sz w:val="18"/>
                <w:szCs w:val="18"/>
                <w:lang w:eastAsia="ar-SA"/>
              </w:rPr>
              <w:t>/2021</w:t>
            </w:r>
          </w:p>
        </w:tc>
      </w:tr>
      <w:tr w:rsidR="00CE2CED" w:rsidRPr="00CE2CED" w:rsidTr="00CE2CED">
        <w:tc>
          <w:tcPr>
            <w:tcW w:w="1668"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MODALIDADE:</w:t>
            </w:r>
          </w:p>
        </w:tc>
        <w:tc>
          <w:tcPr>
            <w:tcW w:w="7796" w:type="dxa"/>
            <w:shd w:val="clear" w:color="auto" w:fill="auto"/>
          </w:tcPr>
          <w:p w:rsidR="00CE2CED" w:rsidRPr="00CE2CED" w:rsidRDefault="00CE2CED" w:rsidP="005667E3">
            <w:pPr>
              <w:suppressAutoHyphens/>
              <w:snapToGrid w:val="0"/>
              <w:spacing w:after="0" w:line="360" w:lineRule="auto"/>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 xml:space="preserve">Pregão presencial nº </w:t>
            </w:r>
            <w:r w:rsidR="005667E3">
              <w:rPr>
                <w:rFonts w:ascii="Arial" w:eastAsia="Times New Roman" w:hAnsi="Arial" w:cs="Arial"/>
                <w:color w:val="000000"/>
                <w:sz w:val="18"/>
                <w:szCs w:val="18"/>
                <w:lang w:eastAsia="ar-SA"/>
              </w:rPr>
              <w:t>02</w:t>
            </w:r>
            <w:r w:rsidRPr="00CE2CED">
              <w:rPr>
                <w:rFonts w:ascii="Arial" w:eastAsia="Times New Roman" w:hAnsi="Arial" w:cs="Arial"/>
                <w:color w:val="000000"/>
                <w:sz w:val="18"/>
                <w:szCs w:val="18"/>
                <w:lang w:eastAsia="ar-SA"/>
              </w:rPr>
              <w:t>/2021</w:t>
            </w:r>
          </w:p>
        </w:tc>
      </w:tr>
      <w:tr w:rsidR="00CE2CED" w:rsidRPr="00CE2CED" w:rsidTr="00CE2CED">
        <w:tc>
          <w:tcPr>
            <w:tcW w:w="1668"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OBJETO:</w:t>
            </w:r>
          </w:p>
        </w:tc>
        <w:tc>
          <w:tcPr>
            <w:tcW w:w="7796" w:type="dxa"/>
            <w:shd w:val="clear" w:color="auto" w:fill="auto"/>
          </w:tcPr>
          <w:p w:rsidR="00CE2CED" w:rsidRPr="00CE2CED" w:rsidRDefault="00AE25A4" w:rsidP="00CE2CED">
            <w:pPr>
              <w:suppressAutoHyphens/>
              <w:snapToGrid w:val="0"/>
              <w:spacing w:after="0" w:line="360" w:lineRule="auto"/>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 xml:space="preserve">Contratação de empresa para </w:t>
            </w:r>
            <w:r>
              <w:rPr>
                <w:rFonts w:ascii="Arial" w:eastAsia="Times New Roman" w:hAnsi="Arial" w:cs="Arial"/>
                <w:color w:val="000000"/>
                <w:sz w:val="18"/>
                <w:szCs w:val="18"/>
                <w:lang w:eastAsia="ar-SA"/>
              </w:rPr>
              <w:t xml:space="preserve">o desenvolvimento, implementação, integração e suporte aos serviços de informática para a  </w:t>
            </w:r>
            <w:r w:rsidRPr="00CE2CED">
              <w:rPr>
                <w:rFonts w:ascii="Arial" w:eastAsia="Times New Roman" w:hAnsi="Arial" w:cs="Arial"/>
                <w:color w:val="000000"/>
                <w:sz w:val="18"/>
                <w:szCs w:val="18"/>
                <w:lang w:eastAsia="ar-SA"/>
              </w:rPr>
              <w:t>Farmácia do IPAM Ltda.</w:t>
            </w:r>
          </w:p>
        </w:tc>
      </w:tr>
    </w:tbl>
    <w:p w:rsidR="00CE2CED" w:rsidRPr="00CE2CED" w:rsidRDefault="00CE2CED" w:rsidP="00CE2CED">
      <w:pPr>
        <w:suppressAutoHyphens/>
        <w:spacing w:after="0" w:line="360" w:lineRule="auto"/>
        <w:jc w:val="center"/>
        <w:rPr>
          <w:rFonts w:ascii="Arial" w:eastAsia="Calibri" w:hAnsi="Arial" w:cs="Arial"/>
          <w:b/>
          <w:bCs/>
          <w:color w:val="800000"/>
          <w:sz w:val="20"/>
          <w:szCs w:val="20"/>
          <w:lang w:eastAsia="ar-SA"/>
        </w:rPr>
      </w:pPr>
    </w:p>
    <w:p w:rsidR="00CE2CED" w:rsidRPr="00CE2CED" w:rsidRDefault="00CE2CED" w:rsidP="00CE2CED">
      <w:pPr>
        <w:suppressAutoHyphens/>
        <w:spacing w:after="0" w:line="360" w:lineRule="auto"/>
        <w:jc w:val="center"/>
        <w:rPr>
          <w:rFonts w:ascii="Arial" w:eastAsia="Calibri" w:hAnsi="Arial" w:cs="Arial"/>
          <w:b/>
          <w:bCs/>
          <w:color w:val="000000"/>
          <w:sz w:val="18"/>
          <w:szCs w:val="18"/>
          <w:lang w:eastAsia="ar-SA"/>
        </w:rPr>
      </w:pPr>
      <w:r w:rsidRPr="00CE2CED">
        <w:rPr>
          <w:rFonts w:ascii="Arial" w:eastAsia="Calibri" w:hAnsi="Arial" w:cs="Arial"/>
          <w:b/>
          <w:bCs/>
          <w:color w:val="000000"/>
          <w:sz w:val="18"/>
          <w:szCs w:val="18"/>
          <w:lang w:eastAsia="ar-SA"/>
        </w:rPr>
        <w:t>FORMULÁRIO PADRÃO PARA PREENCHIMENTO DA PROPOSTA REFERENTE AO</w:t>
      </w:r>
    </w:p>
    <w:p w:rsidR="00CE2CED" w:rsidRPr="00CE2CED" w:rsidRDefault="00CE2CED" w:rsidP="00CE2CED">
      <w:pPr>
        <w:suppressAutoHyphens/>
        <w:autoSpaceDE w:val="0"/>
        <w:spacing w:line="360" w:lineRule="auto"/>
        <w:jc w:val="center"/>
        <w:rPr>
          <w:rFonts w:ascii="Arial" w:eastAsia="Calibri" w:hAnsi="Arial" w:cs="Arial"/>
          <w:b/>
          <w:bCs/>
          <w:color w:val="000000"/>
          <w:sz w:val="18"/>
          <w:szCs w:val="18"/>
          <w:lang w:eastAsia="ar-SA"/>
        </w:rPr>
      </w:pPr>
      <w:r w:rsidRPr="00CE2CED">
        <w:rPr>
          <w:rFonts w:ascii="Arial" w:eastAsia="Calibri" w:hAnsi="Arial" w:cs="Arial"/>
          <w:b/>
          <w:bCs/>
          <w:color w:val="000000"/>
          <w:sz w:val="18"/>
          <w:szCs w:val="18"/>
          <w:lang w:eastAsia="ar-SA"/>
        </w:rPr>
        <w:t xml:space="preserve">PREGÃO Nº </w:t>
      </w:r>
      <w:r w:rsidR="005667E3">
        <w:rPr>
          <w:rFonts w:ascii="Arial" w:eastAsia="Calibri" w:hAnsi="Arial" w:cs="Arial"/>
          <w:b/>
          <w:bCs/>
          <w:color w:val="000000"/>
          <w:sz w:val="18"/>
          <w:szCs w:val="18"/>
          <w:lang w:eastAsia="ar-SA"/>
        </w:rPr>
        <w:t>02</w:t>
      </w:r>
      <w:r w:rsidRPr="00CE2CED">
        <w:rPr>
          <w:rFonts w:ascii="Arial" w:eastAsia="Calibri" w:hAnsi="Arial" w:cs="Arial"/>
          <w:b/>
          <w:bCs/>
          <w:color w:val="000000"/>
          <w:sz w:val="18"/>
          <w:szCs w:val="18"/>
          <w:lang w:eastAsia="ar-SA"/>
        </w:rPr>
        <w:t>/2021</w:t>
      </w:r>
    </w:p>
    <w:tbl>
      <w:tblPr>
        <w:tblW w:w="0" w:type="auto"/>
        <w:tblBorders>
          <w:insideH w:val="single" w:sz="4" w:space="0" w:color="auto"/>
        </w:tblBorders>
        <w:tblLook w:val="04A0" w:firstRow="1" w:lastRow="0" w:firstColumn="1" w:lastColumn="0" w:noHBand="0" w:noVBand="1"/>
      </w:tblPr>
      <w:tblGrid>
        <w:gridCol w:w="1101"/>
        <w:gridCol w:w="2063"/>
        <w:gridCol w:w="3607"/>
        <w:gridCol w:w="2723"/>
      </w:tblGrid>
      <w:tr w:rsidR="00CE2CED" w:rsidRPr="00CE2CED" w:rsidTr="00CE2CED">
        <w:tc>
          <w:tcPr>
            <w:tcW w:w="9494" w:type="dxa"/>
            <w:gridSpan w:val="4"/>
            <w:vAlign w:val="center"/>
          </w:tcPr>
          <w:p w:rsidR="00CE2CED" w:rsidRPr="00496711" w:rsidRDefault="00CE2CED" w:rsidP="00CE2CED">
            <w:pPr>
              <w:suppressAutoHyphens/>
              <w:autoSpaceDE w:val="0"/>
              <w:spacing w:before="120" w:after="0" w:line="480" w:lineRule="auto"/>
              <w:rPr>
                <w:rFonts w:ascii="Arial Black" w:eastAsia="Calibri" w:hAnsi="Arial Black" w:cs="Arial"/>
                <w:b/>
                <w:bCs/>
                <w:color w:val="000000"/>
                <w:sz w:val="16"/>
                <w:szCs w:val="16"/>
                <w:lang w:eastAsia="ar-SA"/>
              </w:rPr>
            </w:pPr>
            <w:r w:rsidRPr="00496711">
              <w:rPr>
                <w:rFonts w:ascii="Arial Black" w:eastAsia="Calibri" w:hAnsi="Arial Black" w:cs="Arial"/>
                <w:b/>
                <w:bCs/>
                <w:color w:val="000000"/>
                <w:sz w:val="16"/>
                <w:szCs w:val="16"/>
                <w:lang w:eastAsia="ar-SA"/>
              </w:rPr>
              <w:t>RAZÃO SOCIAL:</w:t>
            </w:r>
          </w:p>
        </w:tc>
      </w:tr>
      <w:tr w:rsidR="00CE2CED" w:rsidRPr="00CE2CED" w:rsidTr="00CE2CED">
        <w:tc>
          <w:tcPr>
            <w:tcW w:w="9494" w:type="dxa"/>
            <w:gridSpan w:val="4"/>
            <w:vAlign w:val="center"/>
          </w:tcPr>
          <w:p w:rsidR="00CE2CED" w:rsidRPr="00496711" w:rsidRDefault="00CE2CED" w:rsidP="00CE2CED">
            <w:pPr>
              <w:suppressAutoHyphens/>
              <w:autoSpaceDE w:val="0"/>
              <w:spacing w:before="120" w:after="0" w:line="480" w:lineRule="auto"/>
              <w:rPr>
                <w:rFonts w:ascii="Arial Black" w:eastAsia="Calibri" w:hAnsi="Arial Black" w:cs="Arial"/>
                <w:b/>
                <w:bCs/>
                <w:color w:val="000000"/>
                <w:sz w:val="16"/>
                <w:szCs w:val="16"/>
                <w:lang w:eastAsia="ar-SA"/>
              </w:rPr>
            </w:pPr>
            <w:r w:rsidRPr="00496711">
              <w:rPr>
                <w:rFonts w:ascii="Arial Black" w:eastAsia="Calibri" w:hAnsi="Arial Black" w:cs="Arial"/>
                <w:b/>
                <w:bCs/>
                <w:color w:val="000000"/>
                <w:sz w:val="16"/>
                <w:szCs w:val="16"/>
                <w:lang w:eastAsia="ar-SA"/>
              </w:rPr>
              <w:t>CNPJ:</w:t>
            </w:r>
          </w:p>
        </w:tc>
      </w:tr>
      <w:tr w:rsidR="00CE2CED" w:rsidRPr="00CE2CED" w:rsidTr="00CE2CED">
        <w:tc>
          <w:tcPr>
            <w:tcW w:w="9494" w:type="dxa"/>
            <w:gridSpan w:val="4"/>
            <w:vAlign w:val="center"/>
          </w:tcPr>
          <w:p w:rsidR="00CE2CED" w:rsidRPr="00496711" w:rsidRDefault="00CE2CED" w:rsidP="00CE2CED">
            <w:pPr>
              <w:suppressAutoHyphens/>
              <w:autoSpaceDE w:val="0"/>
              <w:spacing w:before="120" w:after="0" w:line="480" w:lineRule="auto"/>
              <w:rPr>
                <w:rFonts w:ascii="Arial Black" w:eastAsia="Calibri" w:hAnsi="Arial Black" w:cs="Arial"/>
                <w:b/>
                <w:bCs/>
                <w:color w:val="000000"/>
                <w:sz w:val="16"/>
                <w:szCs w:val="16"/>
                <w:lang w:eastAsia="ar-SA"/>
              </w:rPr>
            </w:pPr>
            <w:r w:rsidRPr="00496711">
              <w:rPr>
                <w:rFonts w:ascii="Arial Black" w:eastAsia="Calibri" w:hAnsi="Arial Black" w:cs="Arial"/>
                <w:b/>
                <w:bCs/>
                <w:color w:val="000000"/>
                <w:sz w:val="16"/>
                <w:szCs w:val="16"/>
                <w:lang w:eastAsia="ar-SA"/>
              </w:rPr>
              <w:t>REPRESENTANTE CREDENCIADO:</w:t>
            </w:r>
          </w:p>
        </w:tc>
      </w:tr>
      <w:tr w:rsidR="00CE2CED" w:rsidRPr="00CE2CED" w:rsidTr="00CE2CED">
        <w:tc>
          <w:tcPr>
            <w:tcW w:w="9494" w:type="dxa"/>
            <w:gridSpan w:val="4"/>
            <w:vAlign w:val="center"/>
          </w:tcPr>
          <w:p w:rsidR="00CE2CED" w:rsidRPr="00496711" w:rsidRDefault="00CE2CED" w:rsidP="00CE2CED">
            <w:pPr>
              <w:suppressAutoHyphens/>
              <w:autoSpaceDE w:val="0"/>
              <w:spacing w:before="120" w:after="0" w:line="480" w:lineRule="auto"/>
              <w:rPr>
                <w:rFonts w:ascii="Arial Black" w:eastAsia="Calibri" w:hAnsi="Arial Black" w:cs="Arial"/>
                <w:b/>
                <w:bCs/>
                <w:color w:val="000000"/>
                <w:sz w:val="16"/>
                <w:szCs w:val="16"/>
                <w:lang w:eastAsia="ar-SA"/>
              </w:rPr>
            </w:pPr>
            <w:r w:rsidRPr="00496711">
              <w:rPr>
                <w:rFonts w:ascii="Arial Black" w:eastAsia="Calibri" w:hAnsi="Arial Black" w:cs="Arial"/>
                <w:b/>
                <w:bCs/>
                <w:color w:val="000000"/>
                <w:sz w:val="16"/>
                <w:szCs w:val="16"/>
                <w:lang w:eastAsia="ar-SA"/>
              </w:rPr>
              <w:t>TELEFONE:</w:t>
            </w:r>
          </w:p>
        </w:tc>
      </w:tr>
      <w:tr w:rsidR="00CE2CED" w:rsidRPr="00CE2CED" w:rsidTr="00CE2CED">
        <w:tc>
          <w:tcPr>
            <w:tcW w:w="9494" w:type="dxa"/>
            <w:gridSpan w:val="4"/>
            <w:vAlign w:val="center"/>
          </w:tcPr>
          <w:p w:rsidR="00CE2CED" w:rsidRPr="00496711" w:rsidRDefault="00CE2CED" w:rsidP="00CE2CED">
            <w:pPr>
              <w:suppressAutoHyphens/>
              <w:autoSpaceDE w:val="0"/>
              <w:spacing w:before="120" w:after="0" w:line="480" w:lineRule="auto"/>
              <w:rPr>
                <w:rFonts w:ascii="Arial Black" w:eastAsia="Calibri" w:hAnsi="Arial Black" w:cs="Arial"/>
                <w:b/>
                <w:bCs/>
                <w:color w:val="000000"/>
                <w:sz w:val="16"/>
                <w:szCs w:val="16"/>
                <w:lang w:eastAsia="ar-SA"/>
              </w:rPr>
            </w:pPr>
            <w:r w:rsidRPr="00496711">
              <w:rPr>
                <w:rFonts w:ascii="Arial Black" w:eastAsia="Calibri" w:hAnsi="Arial Black" w:cs="Arial"/>
                <w:b/>
                <w:bCs/>
                <w:color w:val="000000"/>
                <w:sz w:val="16"/>
                <w:szCs w:val="16"/>
                <w:lang w:eastAsia="ar-SA"/>
              </w:rPr>
              <w:t>PESSOA PARA CONTATO:</w:t>
            </w:r>
          </w:p>
        </w:tc>
      </w:tr>
      <w:tr w:rsidR="00CE2CED" w:rsidRPr="00CE2CED" w:rsidTr="00CE2CED">
        <w:tc>
          <w:tcPr>
            <w:tcW w:w="9494" w:type="dxa"/>
            <w:gridSpan w:val="4"/>
            <w:vAlign w:val="center"/>
          </w:tcPr>
          <w:p w:rsidR="00CE2CED" w:rsidRPr="00496711" w:rsidRDefault="00CE2CED" w:rsidP="00CE2CED">
            <w:pPr>
              <w:suppressAutoHyphens/>
              <w:autoSpaceDE w:val="0"/>
              <w:spacing w:before="120" w:after="0" w:line="480" w:lineRule="auto"/>
              <w:rPr>
                <w:rFonts w:ascii="Arial Black" w:eastAsia="Calibri" w:hAnsi="Arial Black" w:cs="Arial"/>
                <w:b/>
                <w:bCs/>
                <w:color w:val="000000"/>
                <w:sz w:val="16"/>
                <w:szCs w:val="16"/>
                <w:lang w:eastAsia="ar-SA"/>
              </w:rPr>
            </w:pPr>
            <w:r w:rsidRPr="00496711">
              <w:rPr>
                <w:rFonts w:ascii="Arial Black" w:eastAsia="Calibri" w:hAnsi="Arial Black" w:cs="Arial"/>
                <w:b/>
                <w:bCs/>
                <w:color w:val="000000"/>
                <w:sz w:val="16"/>
                <w:szCs w:val="16"/>
                <w:lang w:eastAsia="ar-SA"/>
              </w:rPr>
              <w:t>E-MAIL:</w:t>
            </w:r>
          </w:p>
          <w:p w:rsidR="00CE2CED" w:rsidRPr="00496711" w:rsidRDefault="00CE2CED" w:rsidP="00CE2CED">
            <w:pPr>
              <w:suppressAutoHyphens/>
              <w:autoSpaceDE w:val="0"/>
              <w:spacing w:before="120" w:after="0" w:line="480" w:lineRule="auto"/>
              <w:rPr>
                <w:rFonts w:ascii="Arial Black" w:eastAsia="Calibri" w:hAnsi="Arial Black" w:cs="Arial"/>
                <w:b/>
                <w:bCs/>
                <w:color w:val="000000"/>
                <w:sz w:val="16"/>
                <w:szCs w:val="16"/>
                <w:lang w:eastAsia="ar-SA"/>
              </w:rPr>
            </w:pPr>
          </w:p>
        </w:tc>
      </w:tr>
      <w:tr w:rsidR="00CE2CED" w:rsidRPr="00CE2CED" w:rsidTr="00CE2CED">
        <w:tblPrEx>
          <w:tblBorders>
            <w:top w:val="single" w:sz="4" w:space="0" w:color="auto"/>
            <w:left w:val="single" w:sz="4" w:space="0" w:color="auto"/>
            <w:bottom w:val="single" w:sz="4" w:space="0" w:color="auto"/>
            <w:right w:val="single" w:sz="4" w:space="0" w:color="auto"/>
            <w:insideV w:val="single" w:sz="4" w:space="0" w:color="auto"/>
          </w:tblBorders>
        </w:tblPrEx>
        <w:tc>
          <w:tcPr>
            <w:tcW w:w="949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CE2CED" w:rsidRPr="00CE2CED" w:rsidRDefault="00CE2CED" w:rsidP="00CE2CED">
            <w:pPr>
              <w:suppressAutoHyphens/>
              <w:autoSpaceDE w:val="0"/>
              <w:spacing w:before="120" w:after="0" w:line="360" w:lineRule="auto"/>
              <w:jc w:val="center"/>
              <w:rPr>
                <w:rFonts w:ascii="Arial" w:eastAsia="Calibri" w:hAnsi="Arial" w:cs="Arial"/>
                <w:b/>
                <w:bCs/>
                <w:color w:val="000000"/>
                <w:sz w:val="18"/>
                <w:szCs w:val="18"/>
                <w:lang w:eastAsia="ar-SA"/>
              </w:rPr>
            </w:pPr>
            <w:r w:rsidRPr="00CE2CED">
              <w:rPr>
                <w:rFonts w:ascii="Arial" w:eastAsia="Calibri" w:hAnsi="Arial" w:cs="Arial"/>
                <w:b/>
                <w:bCs/>
                <w:color w:val="000000"/>
                <w:sz w:val="18"/>
                <w:szCs w:val="18"/>
                <w:lang w:eastAsia="ar-SA"/>
              </w:rPr>
              <w:t>LOTE ÚNICO</w:t>
            </w:r>
          </w:p>
        </w:tc>
      </w:tr>
      <w:tr w:rsidR="00CE2CED" w:rsidRPr="00CE2CED" w:rsidTr="00CE2CED">
        <w:tblPrEx>
          <w:tblBorders>
            <w:top w:val="single" w:sz="4" w:space="0" w:color="auto"/>
            <w:left w:val="single" w:sz="4" w:space="0" w:color="auto"/>
            <w:bottom w:val="single" w:sz="4" w:space="0" w:color="auto"/>
            <w:right w:val="single" w:sz="4" w:space="0" w:color="auto"/>
            <w:insideV w:val="single" w:sz="4" w:space="0" w:color="auto"/>
          </w:tblBorders>
        </w:tblPrEx>
        <w:tc>
          <w:tcPr>
            <w:tcW w:w="1101" w:type="dxa"/>
            <w:tcBorders>
              <w:top w:val="single" w:sz="4" w:space="0" w:color="auto"/>
            </w:tcBorders>
            <w:vAlign w:val="center"/>
          </w:tcPr>
          <w:p w:rsidR="00CE2CED" w:rsidRPr="00CE2CED" w:rsidRDefault="00CE2CED" w:rsidP="00CE2CED">
            <w:pPr>
              <w:autoSpaceDE w:val="0"/>
              <w:spacing w:before="120" w:after="0" w:line="480" w:lineRule="auto"/>
              <w:jc w:val="center"/>
              <w:rPr>
                <w:rFonts w:ascii="Arial" w:eastAsia="Calibri" w:hAnsi="Arial" w:cs="Arial"/>
                <w:b/>
                <w:bCs/>
                <w:color w:val="000000"/>
                <w:sz w:val="18"/>
                <w:szCs w:val="18"/>
                <w:lang w:eastAsia="ar-SA"/>
              </w:rPr>
            </w:pPr>
            <w:r w:rsidRPr="00CE2CED">
              <w:rPr>
                <w:rFonts w:ascii="Arial" w:eastAsia="Calibri" w:hAnsi="Arial" w:cs="Arial"/>
                <w:b/>
                <w:bCs/>
                <w:color w:val="000000"/>
                <w:sz w:val="18"/>
                <w:szCs w:val="18"/>
                <w:lang w:eastAsia="ar-SA"/>
              </w:rPr>
              <w:t>ITEM</w:t>
            </w:r>
          </w:p>
        </w:tc>
        <w:tc>
          <w:tcPr>
            <w:tcW w:w="5670" w:type="dxa"/>
            <w:gridSpan w:val="2"/>
            <w:tcBorders>
              <w:top w:val="single" w:sz="4" w:space="0" w:color="auto"/>
            </w:tcBorders>
            <w:vAlign w:val="center"/>
          </w:tcPr>
          <w:p w:rsidR="00CE2CED" w:rsidRPr="00CE2CED" w:rsidRDefault="00CE2CED" w:rsidP="00CE2CED">
            <w:pPr>
              <w:autoSpaceDE w:val="0"/>
              <w:spacing w:before="120" w:after="0" w:line="480" w:lineRule="auto"/>
              <w:jc w:val="center"/>
              <w:rPr>
                <w:rFonts w:ascii="Arial" w:eastAsia="Calibri" w:hAnsi="Arial" w:cs="Arial"/>
                <w:b/>
                <w:bCs/>
                <w:color w:val="000000"/>
                <w:sz w:val="18"/>
                <w:szCs w:val="18"/>
                <w:lang w:eastAsia="ar-SA"/>
              </w:rPr>
            </w:pPr>
            <w:r w:rsidRPr="00CE2CED">
              <w:rPr>
                <w:rFonts w:ascii="Arial" w:eastAsia="Calibri" w:hAnsi="Arial" w:cs="Arial"/>
                <w:b/>
                <w:bCs/>
                <w:color w:val="000000"/>
                <w:sz w:val="18"/>
                <w:szCs w:val="18"/>
                <w:lang w:eastAsia="ar-SA"/>
              </w:rPr>
              <w:t>DESCRIÇÃO</w:t>
            </w:r>
          </w:p>
        </w:tc>
        <w:tc>
          <w:tcPr>
            <w:tcW w:w="2723" w:type="dxa"/>
            <w:tcBorders>
              <w:top w:val="single" w:sz="4" w:space="0" w:color="auto"/>
            </w:tcBorders>
            <w:vAlign w:val="center"/>
          </w:tcPr>
          <w:p w:rsidR="00CE2CED" w:rsidRPr="00CE2CED" w:rsidRDefault="00CE2CED" w:rsidP="00AE25A4">
            <w:pPr>
              <w:autoSpaceDE w:val="0"/>
              <w:spacing w:before="120" w:after="0" w:line="480" w:lineRule="auto"/>
              <w:jc w:val="center"/>
              <w:rPr>
                <w:rFonts w:ascii="Arial" w:eastAsia="Calibri" w:hAnsi="Arial" w:cs="Arial"/>
                <w:b/>
                <w:bCs/>
                <w:color w:val="000000"/>
                <w:sz w:val="18"/>
                <w:szCs w:val="18"/>
                <w:lang w:eastAsia="ar-SA"/>
              </w:rPr>
            </w:pPr>
            <w:r w:rsidRPr="00CE2CED">
              <w:rPr>
                <w:rFonts w:ascii="Arial" w:eastAsia="Calibri" w:hAnsi="Arial" w:cs="Arial"/>
                <w:b/>
                <w:bCs/>
                <w:color w:val="000000"/>
                <w:sz w:val="18"/>
                <w:szCs w:val="18"/>
                <w:lang w:eastAsia="ar-SA"/>
              </w:rPr>
              <w:t xml:space="preserve">VALOR </w:t>
            </w:r>
            <w:r w:rsidR="00AE25A4">
              <w:rPr>
                <w:rFonts w:ascii="Arial" w:eastAsia="Calibri" w:hAnsi="Arial" w:cs="Arial"/>
                <w:b/>
                <w:bCs/>
                <w:color w:val="000000"/>
                <w:sz w:val="18"/>
                <w:szCs w:val="18"/>
                <w:lang w:eastAsia="ar-SA"/>
              </w:rPr>
              <w:t xml:space="preserve">TOTAL </w:t>
            </w:r>
          </w:p>
        </w:tc>
      </w:tr>
      <w:tr w:rsidR="00CE2CED" w:rsidRPr="00CE2CED" w:rsidTr="00CE2CED">
        <w:tblPrEx>
          <w:tblBorders>
            <w:top w:val="single" w:sz="4" w:space="0" w:color="auto"/>
            <w:left w:val="single" w:sz="4" w:space="0" w:color="auto"/>
            <w:bottom w:val="single" w:sz="4" w:space="0" w:color="auto"/>
            <w:right w:val="single" w:sz="4" w:space="0" w:color="auto"/>
            <w:insideV w:val="single" w:sz="4" w:space="0" w:color="auto"/>
          </w:tblBorders>
        </w:tblPrEx>
        <w:tc>
          <w:tcPr>
            <w:tcW w:w="1101" w:type="dxa"/>
            <w:tcBorders>
              <w:bottom w:val="single" w:sz="4" w:space="0" w:color="auto"/>
            </w:tcBorders>
            <w:vAlign w:val="center"/>
          </w:tcPr>
          <w:p w:rsidR="00CE2CED" w:rsidRPr="00CE2CED" w:rsidRDefault="00CE2CED" w:rsidP="00CE2CED">
            <w:pPr>
              <w:suppressAutoHyphens/>
              <w:autoSpaceDE w:val="0"/>
              <w:spacing w:after="0" w:line="360" w:lineRule="auto"/>
              <w:jc w:val="center"/>
              <w:rPr>
                <w:rFonts w:ascii="Arial" w:eastAsia="Calibri" w:hAnsi="Arial" w:cs="Arial"/>
                <w:b/>
                <w:bCs/>
                <w:color w:val="000000"/>
                <w:sz w:val="18"/>
                <w:szCs w:val="18"/>
                <w:lang w:eastAsia="ar-SA"/>
              </w:rPr>
            </w:pPr>
            <w:r w:rsidRPr="00CE2CED">
              <w:rPr>
                <w:rFonts w:ascii="Arial" w:eastAsia="Calibri" w:hAnsi="Arial" w:cs="Arial"/>
                <w:b/>
                <w:bCs/>
                <w:color w:val="000000"/>
                <w:sz w:val="18"/>
                <w:szCs w:val="18"/>
                <w:lang w:eastAsia="ar-SA"/>
              </w:rPr>
              <w:t>1</w:t>
            </w:r>
          </w:p>
        </w:tc>
        <w:tc>
          <w:tcPr>
            <w:tcW w:w="5670" w:type="dxa"/>
            <w:gridSpan w:val="2"/>
            <w:tcBorders>
              <w:bottom w:val="single" w:sz="4" w:space="0" w:color="auto"/>
            </w:tcBorders>
            <w:vAlign w:val="center"/>
          </w:tcPr>
          <w:p w:rsidR="00CE2CED" w:rsidRPr="00496711" w:rsidRDefault="00AE25A4" w:rsidP="00496711">
            <w:pPr>
              <w:suppressAutoHyphens/>
              <w:autoSpaceDE w:val="0"/>
              <w:spacing w:after="0"/>
              <w:jc w:val="both"/>
              <w:rPr>
                <w:rFonts w:ascii="Arial" w:eastAsia="Calibri" w:hAnsi="Arial" w:cs="Arial"/>
                <w:b/>
                <w:bCs/>
                <w:color w:val="000000"/>
                <w:sz w:val="18"/>
                <w:szCs w:val="18"/>
                <w:lang w:eastAsia="ar-SA"/>
              </w:rPr>
            </w:pPr>
            <w:r w:rsidRPr="00496711">
              <w:rPr>
                <w:rFonts w:ascii="Arial" w:eastAsia="Times New Roman" w:hAnsi="Arial" w:cs="Arial"/>
                <w:color w:val="000000"/>
                <w:sz w:val="18"/>
                <w:szCs w:val="18"/>
                <w:lang w:eastAsia="ar-SA"/>
              </w:rPr>
              <w:t>Contratação de empresa para o desenvolvimento, implementação, integração</w:t>
            </w:r>
            <w:r w:rsidR="00646124" w:rsidRPr="00496711">
              <w:rPr>
                <w:rFonts w:ascii="Arial" w:eastAsia="Times New Roman" w:hAnsi="Arial" w:cs="Arial"/>
                <w:color w:val="000000"/>
                <w:sz w:val="18"/>
                <w:szCs w:val="18"/>
                <w:lang w:eastAsia="ar-SA"/>
              </w:rPr>
              <w:t>, treinamento</w:t>
            </w:r>
            <w:r w:rsidRPr="00496711">
              <w:rPr>
                <w:rFonts w:ascii="Arial" w:eastAsia="Times New Roman" w:hAnsi="Arial" w:cs="Arial"/>
                <w:color w:val="000000"/>
                <w:sz w:val="18"/>
                <w:szCs w:val="18"/>
                <w:lang w:eastAsia="ar-SA"/>
              </w:rPr>
              <w:t xml:space="preserve"> e suporte aos serviços de informática para a  Farmácia do IPAM Ltda.</w:t>
            </w:r>
            <w:r w:rsidR="00CE2CED" w:rsidRPr="00496711">
              <w:rPr>
                <w:rFonts w:ascii="Arial" w:eastAsia="Calibri" w:hAnsi="Arial" w:cs="Arial"/>
                <w:b/>
                <w:bCs/>
                <w:color w:val="000000"/>
                <w:sz w:val="18"/>
                <w:szCs w:val="18"/>
                <w:lang w:eastAsia="ar-SA"/>
              </w:rPr>
              <w:t xml:space="preserve"> </w:t>
            </w:r>
            <w:r w:rsidRPr="00496711">
              <w:rPr>
                <w:rFonts w:ascii="Arial" w:eastAsia="Calibri" w:hAnsi="Arial" w:cs="Arial"/>
                <w:b/>
                <w:bCs/>
                <w:color w:val="000000"/>
                <w:sz w:val="18"/>
                <w:szCs w:val="18"/>
                <w:lang w:eastAsia="ar-SA"/>
              </w:rPr>
              <w:t>,</w:t>
            </w:r>
            <w:r w:rsidR="00CE2CED" w:rsidRPr="00496711">
              <w:rPr>
                <w:rFonts w:ascii="Arial" w:eastAsia="Calibri" w:hAnsi="Arial" w:cs="Arial"/>
                <w:color w:val="000000"/>
                <w:sz w:val="18"/>
                <w:szCs w:val="18"/>
                <w:lang w:eastAsia="ar-SA"/>
              </w:rPr>
              <w:t xml:space="preserve">conforme serviços descritos no ANEXO </w:t>
            </w:r>
            <w:r w:rsidR="005152D0" w:rsidRPr="00496711">
              <w:rPr>
                <w:rFonts w:ascii="Arial" w:eastAsia="Calibri" w:hAnsi="Arial" w:cs="Arial"/>
                <w:color w:val="000000"/>
                <w:sz w:val="18"/>
                <w:szCs w:val="18"/>
                <w:lang w:eastAsia="ar-SA"/>
              </w:rPr>
              <w:t>X</w:t>
            </w:r>
            <w:r w:rsidR="00CE2CED" w:rsidRPr="00496711">
              <w:rPr>
                <w:rFonts w:ascii="Arial" w:eastAsia="Calibri" w:hAnsi="Arial" w:cs="Arial"/>
                <w:color w:val="000000"/>
                <w:sz w:val="18"/>
                <w:szCs w:val="18"/>
                <w:lang w:eastAsia="ar-SA"/>
              </w:rPr>
              <w:t>.</w:t>
            </w:r>
          </w:p>
        </w:tc>
        <w:tc>
          <w:tcPr>
            <w:tcW w:w="2723" w:type="dxa"/>
            <w:tcBorders>
              <w:bottom w:val="single" w:sz="4" w:space="0" w:color="auto"/>
            </w:tcBorders>
            <w:vAlign w:val="center"/>
          </w:tcPr>
          <w:p w:rsidR="00CE2CED" w:rsidRPr="00CE2CED" w:rsidRDefault="00CE2CED" w:rsidP="00CE2CED">
            <w:pPr>
              <w:suppressAutoHyphens/>
              <w:autoSpaceDE w:val="0"/>
              <w:spacing w:after="0" w:line="360" w:lineRule="auto"/>
              <w:rPr>
                <w:rFonts w:ascii="Arial" w:eastAsia="Calibri" w:hAnsi="Arial" w:cs="Arial"/>
                <w:b/>
                <w:bCs/>
                <w:color w:val="000000"/>
                <w:sz w:val="18"/>
                <w:szCs w:val="18"/>
                <w:lang w:eastAsia="ar-SA"/>
              </w:rPr>
            </w:pPr>
            <w:r w:rsidRPr="00CE2CED">
              <w:rPr>
                <w:rFonts w:ascii="Arial" w:eastAsia="Calibri" w:hAnsi="Arial" w:cs="Arial"/>
                <w:b/>
                <w:bCs/>
                <w:color w:val="000000"/>
                <w:sz w:val="18"/>
                <w:szCs w:val="18"/>
                <w:lang w:eastAsia="ar-SA"/>
              </w:rPr>
              <w:t>R$</w:t>
            </w:r>
          </w:p>
        </w:tc>
      </w:tr>
      <w:tr w:rsidR="00496711" w:rsidRPr="00CE2CED" w:rsidTr="00496711">
        <w:tblPrEx>
          <w:tblBorders>
            <w:top w:val="single" w:sz="4" w:space="0" w:color="auto"/>
            <w:left w:val="single" w:sz="4" w:space="0" w:color="auto"/>
            <w:bottom w:val="single" w:sz="4" w:space="0" w:color="auto"/>
            <w:right w:val="single" w:sz="4" w:space="0" w:color="auto"/>
            <w:insideV w:val="single" w:sz="4" w:space="0" w:color="auto"/>
          </w:tblBorders>
        </w:tblPrEx>
        <w:trPr>
          <w:trHeight w:val="732"/>
        </w:trPr>
        <w:tc>
          <w:tcPr>
            <w:tcW w:w="1101" w:type="dxa"/>
            <w:tcBorders>
              <w:bottom w:val="single" w:sz="4" w:space="0" w:color="auto"/>
            </w:tcBorders>
            <w:vAlign w:val="center"/>
          </w:tcPr>
          <w:p w:rsidR="00496711" w:rsidRPr="00CE2CED" w:rsidRDefault="00496711" w:rsidP="00CE2CED">
            <w:pPr>
              <w:suppressAutoHyphens/>
              <w:autoSpaceDE w:val="0"/>
              <w:spacing w:after="0" w:line="360" w:lineRule="auto"/>
              <w:jc w:val="center"/>
              <w:rPr>
                <w:rFonts w:ascii="Arial" w:eastAsia="Calibri" w:hAnsi="Arial" w:cs="Arial"/>
                <w:b/>
                <w:bCs/>
                <w:color w:val="000000"/>
                <w:sz w:val="18"/>
                <w:szCs w:val="18"/>
                <w:lang w:eastAsia="ar-SA"/>
              </w:rPr>
            </w:pPr>
            <w:r>
              <w:rPr>
                <w:rFonts w:ascii="Arial" w:eastAsia="Calibri" w:hAnsi="Arial" w:cs="Arial"/>
                <w:b/>
                <w:bCs/>
                <w:color w:val="000000"/>
                <w:sz w:val="18"/>
                <w:szCs w:val="18"/>
                <w:lang w:eastAsia="ar-SA"/>
              </w:rPr>
              <w:t>2</w:t>
            </w:r>
          </w:p>
        </w:tc>
        <w:tc>
          <w:tcPr>
            <w:tcW w:w="5670" w:type="dxa"/>
            <w:gridSpan w:val="2"/>
            <w:tcBorders>
              <w:bottom w:val="single" w:sz="4" w:space="0" w:color="auto"/>
            </w:tcBorders>
            <w:vAlign w:val="center"/>
          </w:tcPr>
          <w:p w:rsidR="00496711" w:rsidRPr="00CE2CED" w:rsidRDefault="00496711" w:rsidP="005152D0">
            <w:pPr>
              <w:suppressAutoHyphens/>
              <w:autoSpaceDE w:val="0"/>
              <w:spacing w:after="0" w:line="360" w:lineRule="auto"/>
              <w:jc w:val="both"/>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Valor mensal  dos serviços propostos pela CONTRATADA</w:t>
            </w:r>
          </w:p>
        </w:tc>
        <w:tc>
          <w:tcPr>
            <w:tcW w:w="2723" w:type="dxa"/>
            <w:tcBorders>
              <w:bottom w:val="single" w:sz="4" w:space="0" w:color="auto"/>
            </w:tcBorders>
            <w:vAlign w:val="center"/>
          </w:tcPr>
          <w:p w:rsidR="00496711" w:rsidRPr="00CE2CED" w:rsidRDefault="00496711" w:rsidP="00CE2CED">
            <w:pPr>
              <w:suppressAutoHyphens/>
              <w:autoSpaceDE w:val="0"/>
              <w:spacing w:after="0" w:line="360" w:lineRule="auto"/>
              <w:rPr>
                <w:rFonts w:ascii="Arial" w:eastAsia="Calibri" w:hAnsi="Arial" w:cs="Arial"/>
                <w:b/>
                <w:bCs/>
                <w:color w:val="000000"/>
                <w:sz w:val="18"/>
                <w:szCs w:val="18"/>
                <w:lang w:eastAsia="ar-SA"/>
              </w:rPr>
            </w:pPr>
            <w:r>
              <w:rPr>
                <w:rFonts w:ascii="Arial" w:eastAsia="Calibri" w:hAnsi="Arial" w:cs="Arial"/>
                <w:b/>
                <w:bCs/>
                <w:color w:val="000000"/>
                <w:sz w:val="18"/>
                <w:szCs w:val="18"/>
                <w:lang w:eastAsia="ar-SA"/>
              </w:rPr>
              <w:t>R$</w:t>
            </w:r>
          </w:p>
        </w:tc>
      </w:tr>
      <w:tr w:rsidR="00CE2CED" w:rsidRPr="00CE2CED" w:rsidTr="00496711">
        <w:tblPrEx>
          <w:tblBorders>
            <w:top w:val="single" w:sz="4" w:space="0" w:color="auto"/>
            <w:left w:val="single" w:sz="4" w:space="0" w:color="auto"/>
            <w:bottom w:val="single" w:sz="4" w:space="0" w:color="auto"/>
            <w:right w:val="single" w:sz="4" w:space="0" w:color="auto"/>
            <w:insideV w:val="single" w:sz="4" w:space="0" w:color="auto"/>
          </w:tblBorders>
        </w:tblPrEx>
        <w:trPr>
          <w:trHeight w:val="874"/>
        </w:trPr>
        <w:tc>
          <w:tcPr>
            <w:tcW w:w="3164" w:type="dxa"/>
            <w:gridSpan w:val="2"/>
            <w:tcBorders>
              <w:top w:val="single" w:sz="4" w:space="0" w:color="auto"/>
            </w:tcBorders>
            <w:vAlign w:val="center"/>
          </w:tcPr>
          <w:p w:rsidR="00CE2CED" w:rsidRPr="00496711" w:rsidRDefault="00CE2CED" w:rsidP="00CE2CED">
            <w:pPr>
              <w:suppressAutoHyphens/>
              <w:autoSpaceDE w:val="0"/>
              <w:spacing w:after="0" w:line="360" w:lineRule="auto"/>
              <w:rPr>
                <w:rFonts w:ascii="Arial" w:eastAsia="Calibri" w:hAnsi="Arial" w:cs="Arial"/>
                <w:b/>
                <w:bCs/>
                <w:color w:val="000000"/>
                <w:sz w:val="18"/>
                <w:szCs w:val="18"/>
                <w:lang w:eastAsia="ar-SA"/>
              </w:rPr>
            </w:pPr>
            <w:r w:rsidRPr="00496711">
              <w:rPr>
                <w:rFonts w:ascii="Arial" w:eastAsia="Calibri" w:hAnsi="Arial" w:cs="Arial"/>
                <w:b/>
                <w:bCs/>
                <w:color w:val="000000"/>
                <w:sz w:val="18"/>
                <w:szCs w:val="18"/>
                <w:lang w:eastAsia="ar-SA"/>
              </w:rPr>
              <w:t>VALOR EM ALGARISMOS:</w:t>
            </w:r>
          </w:p>
          <w:p w:rsidR="00CE2CED" w:rsidRPr="00496711" w:rsidRDefault="00CE2CED" w:rsidP="00CE2CED">
            <w:pPr>
              <w:suppressAutoHyphens/>
              <w:autoSpaceDE w:val="0"/>
              <w:spacing w:after="0" w:line="360" w:lineRule="auto"/>
              <w:jc w:val="center"/>
              <w:rPr>
                <w:rFonts w:ascii="Arial" w:eastAsia="Calibri" w:hAnsi="Arial" w:cs="Arial"/>
                <w:b/>
                <w:bCs/>
                <w:color w:val="000000"/>
                <w:sz w:val="18"/>
                <w:szCs w:val="18"/>
                <w:lang w:eastAsia="ar-SA"/>
              </w:rPr>
            </w:pPr>
          </w:p>
          <w:p w:rsidR="00CE2CED" w:rsidRPr="00496711" w:rsidRDefault="00CE2CED" w:rsidP="00CE2CED">
            <w:pPr>
              <w:suppressAutoHyphens/>
              <w:autoSpaceDE w:val="0"/>
              <w:spacing w:after="0" w:line="360" w:lineRule="auto"/>
              <w:rPr>
                <w:rFonts w:ascii="Arial" w:eastAsia="Calibri" w:hAnsi="Arial" w:cs="Arial"/>
                <w:b/>
                <w:bCs/>
                <w:color w:val="000000"/>
                <w:sz w:val="18"/>
                <w:szCs w:val="18"/>
                <w:lang w:eastAsia="ar-SA"/>
              </w:rPr>
            </w:pPr>
            <w:r w:rsidRPr="00496711">
              <w:rPr>
                <w:rFonts w:ascii="Arial" w:eastAsia="Calibri" w:hAnsi="Arial" w:cs="Arial"/>
                <w:b/>
                <w:bCs/>
                <w:color w:val="000000"/>
                <w:sz w:val="18"/>
                <w:szCs w:val="18"/>
                <w:lang w:eastAsia="ar-SA"/>
              </w:rPr>
              <w:t>R$</w:t>
            </w:r>
          </w:p>
        </w:tc>
        <w:tc>
          <w:tcPr>
            <w:tcW w:w="6330" w:type="dxa"/>
            <w:gridSpan w:val="2"/>
            <w:tcBorders>
              <w:top w:val="single" w:sz="4" w:space="0" w:color="auto"/>
            </w:tcBorders>
            <w:vAlign w:val="center"/>
          </w:tcPr>
          <w:p w:rsidR="00CE2CED" w:rsidRPr="00496711" w:rsidRDefault="00CE2CED" w:rsidP="00CE2CED">
            <w:pPr>
              <w:suppressAutoHyphens/>
              <w:autoSpaceDE w:val="0"/>
              <w:spacing w:after="0" w:line="360" w:lineRule="auto"/>
              <w:jc w:val="both"/>
              <w:rPr>
                <w:rFonts w:ascii="Arial" w:eastAsia="Calibri" w:hAnsi="Arial" w:cs="Arial"/>
                <w:b/>
                <w:color w:val="000000"/>
                <w:sz w:val="18"/>
                <w:szCs w:val="18"/>
                <w:lang w:eastAsia="ar-SA"/>
              </w:rPr>
            </w:pPr>
            <w:r w:rsidRPr="00496711">
              <w:rPr>
                <w:rFonts w:ascii="Arial" w:eastAsia="Calibri" w:hAnsi="Arial" w:cs="Arial"/>
                <w:b/>
                <w:color w:val="000000"/>
                <w:sz w:val="18"/>
                <w:szCs w:val="18"/>
                <w:lang w:eastAsia="ar-SA"/>
              </w:rPr>
              <w:t>VALOR POR EXTENSO:</w:t>
            </w:r>
          </w:p>
          <w:p w:rsidR="00CE2CED" w:rsidRPr="00496711" w:rsidRDefault="00CE2CED" w:rsidP="00CE2CED">
            <w:pPr>
              <w:suppressAutoHyphens/>
              <w:autoSpaceDE w:val="0"/>
              <w:spacing w:after="0" w:line="360" w:lineRule="auto"/>
              <w:jc w:val="both"/>
              <w:rPr>
                <w:rFonts w:ascii="Arial" w:eastAsia="Calibri" w:hAnsi="Arial" w:cs="Arial"/>
                <w:color w:val="000000"/>
                <w:sz w:val="18"/>
                <w:szCs w:val="18"/>
                <w:lang w:eastAsia="ar-SA"/>
              </w:rPr>
            </w:pPr>
          </w:p>
          <w:p w:rsidR="00CE2CED" w:rsidRPr="00496711" w:rsidRDefault="00CE2CED" w:rsidP="00CE2CED">
            <w:pPr>
              <w:suppressAutoHyphens/>
              <w:autoSpaceDE w:val="0"/>
              <w:spacing w:after="0" w:line="360" w:lineRule="auto"/>
              <w:jc w:val="center"/>
              <w:rPr>
                <w:rFonts w:ascii="Arial" w:eastAsia="Calibri" w:hAnsi="Arial" w:cs="Arial"/>
                <w:b/>
                <w:bCs/>
                <w:color w:val="000000"/>
                <w:sz w:val="18"/>
                <w:szCs w:val="18"/>
                <w:lang w:eastAsia="ar-SA"/>
              </w:rPr>
            </w:pPr>
          </w:p>
        </w:tc>
      </w:tr>
    </w:tbl>
    <w:p w:rsidR="00CE2CED" w:rsidRPr="00CE2CED" w:rsidRDefault="00CE2CED" w:rsidP="00CE2CED">
      <w:pPr>
        <w:suppressAutoHyphens/>
        <w:spacing w:after="0" w:line="360" w:lineRule="auto"/>
        <w:ind w:firstLine="284"/>
        <w:jc w:val="right"/>
        <w:rPr>
          <w:rFonts w:ascii="Arial" w:eastAsia="Times New Roman" w:hAnsi="Arial" w:cs="Arial"/>
          <w:color w:val="000000"/>
          <w:sz w:val="18"/>
          <w:szCs w:val="18"/>
          <w:lang w:eastAsia="ar-SA"/>
        </w:rPr>
      </w:pPr>
    </w:p>
    <w:p w:rsidR="00CE2CED" w:rsidRPr="00CE2CED" w:rsidRDefault="00CE2CED" w:rsidP="00CE2CED">
      <w:pPr>
        <w:suppressAutoHyphens/>
        <w:spacing w:after="0" w:line="360" w:lineRule="auto"/>
        <w:ind w:firstLine="284"/>
        <w:jc w:val="right"/>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 ............ de ........................................... de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7"/>
      </w:tblGrid>
      <w:tr w:rsidR="00CE2CED" w:rsidRPr="00CE2CED" w:rsidTr="00496711">
        <w:trPr>
          <w:trHeight w:val="1051"/>
        </w:trPr>
        <w:tc>
          <w:tcPr>
            <w:tcW w:w="9387" w:type="dxa"/>
          </w:tcPr>
          <w:p w:rsidR="00CE2CED" w:rsidRPr="00CE2CED" w:rsidRDefault="00CE2CED" w:rsidP="00CE2CED">
            <w:pPr>
              <w:suppressAutoHyphens/>
              <w:spacing w:before="120" w:after="0" w:line="360" w:lineRule="auto"/>
              <w:jc w:val="center"/>
              <w:rPr>
                <w:rFonts w:ascii="Arial" w:eastAsia="Times New Roman" w:hAnsi="Arial" w:cs="Arial"/>
                <w:color w:val="000000"/>
                <w:sz w:val="18"/>
                <w:szCs w:val="18"/>
                <w:lang w:eastAsia="ar-SA"/>
              </w:rPr>
            </w:pPr>
            <w:r w:rsidRPr="00CE2CED">
              <w:rPr>
                <w:rFonts w:ascii="Arial" w:eastAsia="Times New Roman" w:hAnsi="Arial" w:cs="Arial"/>
                <w:b/>
                <w:color w:val="000000"/>
                <w:sz w:val="18"/>
                <w:szCs w:val="18"/>
                <w:lang w:eastAsia="ar-SA"/>
              </w:rPr>
              <w:t>NOME COMPLETO E ASSINATURA DO(S) RESPONSÁVEL(EIS) LEGAL(IS) DA EMPRESA:</w:t>
            </w:r>
          </w:p>
        </w:tc>
      </w:tr>
    </w:tbl>
    <w:p w:rsidR="00CE2CED" w:rsidRPr="00CE2CED" w:rsidRDefault="00CE2CED" w:rsidP="00CE2CED">
      <w:pPr>
        <w:rPr>
          <w:rFonts w:ascii="Arial" w:eastAsia="ArialBlack" w:hAnsi="Arial" w:cs="Arial"/>
          <w:color w:val="000000"/>
          <w:sz w:val="18"/>
          <w:szCs w:val="18"/>
          <w:lang w:eastAsia="ar-SA"/>
        </w:rPr>
      </w:pPr>
    </w:p>
    <w:p w:rsidR="00CE2CED" w:rsidRDefault="00CE2CED" w:rsidP="00CE2CED">
      <w:pPr>
        <w:rPr>
          <w:rFonts w:ascii="Arial" w:eastAsia="ArialBlack" w:hAnsi="Arial" w:cs="Arial"/>
          <w:color w:val="000000"/>
          <w:sz w:val="18"/>
          <w:szCs w:val="18"/>
          <w:lang w:eastAsia="ar-SA"/>
        </w:rPr>
      </w:pPr>
      <w:r w:rsidRPr="00CE2CED">
        <w:rPr>
          <w:rFonts w:ascii="Arial" w:eastAsia="ArialBlack" w:hAnsi="Arial" w:cs="Arial"/>
          <w:color w:val="000000"/>
          <w:sz w:val="18"/>
          <w:szCs w:val="18"/>
          <w:lang w:eastAsia="ar-SA"/>
        </w:rPr>
        <w:t>Obs: Redigir em papel timbrado da empresa, sem emendas ou rasuras, no caso de formulário próprio.</w:t>
      </w:r>
    </w:p>
    <w:p w:rsidR="00AE25A4" w:rsidRPr="00CE2CED" w:rsidRDefault="00AE25A4" w:rsidP="00CE2CED">
      <w:pPr>
        <w:rPr>
          <w:rFonts w:ascii="Arial" w:eastAsia="ArialBlack" w:hAnsi="Arial" w:cs="Arial"/>
          <w:color w:val="000000"/>
          <w:sz w:val="18"/>
          <w:szCs w:val="18"/>
          <w:lang w:eastAsia="ar-SA"/>
        </w:rPr>
      </w:pPr>
    </w:p>
    <w:p w:rsidR="00CE2CED" w:rsidRPr="00CE2CED" w:rsidRDefault="00CE2CED" w:rsidP="00CE2CED">
      <w:pPr>
        <w:suppressAutoHyphens/>
        <w:autoSpaceDE w:val="0"/>
        <w:spacing w:line="360" w:lineRule="auto"/>
        <w:jc w:val="center"/>
        <w:rPr>
          <w:rFonts w:ascii="Arial" w:eastAsia="ArialBlack" w:hAnsi="Arial" w:cs="Arial"/>
          <w:b/>
          <w:color w:val="000000"/>
          <w:szCs w:val="18"/>
          <w:lang w:eastAsia="ar-SA"/>
        </w:rPr>
      </w:pPr>
      <w:r w:rsidRPr="00CE2CED">
        <w:rPr>
          <w:rFonts w:ascii="Arial" w:eastAsia="ArialBlack" w:hAnsi="Arial" w:cs="Arial"/>
          <w:b/>
          <w:color w:val="000000"/>
          <w:szCs w:val="18"/>
          <w:lang w:eastAsia="ar-SA"/>
        </w:rPr>
        <w:lastRenderedPageBreak/>
        <w:t>ANEXO VIII</w:t>
      </w:r>
    </w:p>
    <w:p w:rsidR="00CE2CED" w:rsidRPr="00CE2CED" w:rsidRDefault="00CE2CED" w:rsidP="00CE2CED">
      <w:pPr>
        <w:suppressAutoHyphens/>
        <w:autoSpaceDE w:val="0"/>
        <w:spacing w:line="360" w:lineRule="auto"/>
        <w:jc w:val="center"/>
        <w:rPr>
          <w:rFonts w:ascii="Arial" w:eastAsia="ArialBlack" w:hAnsi="Arial" w:cs="Arial"/>
          <w:b/>
          <w:color w:val="000000"/>
          <w:sz w:val="18"/>
          <w:szCs w:val="18"/>
          <w:lang w:eastAsia="ar-SA"/>
        </w:rPr>
      </w:pPr>
      <w:r w:rsidRPr="00CE2CED">
        <w:rPr>
          <w:rFonts w:ascii="Arial" w:eastAsia="ArialBlack" w:hAnsi="Arial" w:cs="Arial"/>
          <w:b/>
          <w:color w:val="000000"/>
          <w:sz w:val="18"/>
          <w:szCs w:val="18"/>
          <w:lang w:eastAsia="ar-SA"/>
        </w:rPr>
        <w:t>TERMO DE REFERÊNCIA</w:t>
      </w:r>
    </w:p>
    <w:tbl>
      <w:tblPr>
        <w:tblW w:w="0" w:type="auto"/>
        <w:jc w:val="center"/>
        <w:tblLook w:val="04A0" w:firstRow="1" w:lastRow="0" w:firstColumn="1" w:lastColumn="0" w:noHBand="0" w:noVBand="1"/>
      </w:tblPr>
      <w:tblGrid>
        <w:gridCol w:w="496"/>
        <w:gridCol w:w="8998"/>
      </w:tblGrid>
      <w:tr w:rsidR="00CE2CED" w:rsidRPr="00CE2CED" w:rsidTr="00CE2CED">
        <w:trPr>
          <w:jc w:val="center"/>
        </w:trPr>
        <w:tc>
          <w:tcPr>
            <w:tcW w:w="496" w:type="dxa"/>
            <w:tcBorders>
              <w:right w:val="single" w:sz="4" w:space="0" w:color="auto"/>
            </w:tcBorders>
            <w:shd w:val="clear" w:color="auto" w:fill="auto"/>
            <w:vAlign w:val="center"/>
          </w:tcPr>
          <w:p w:rsidR="00CE2CED" w:rsidRPr="00CE2CED" w:rsidRDefault="00CE2CED" w:rsidP="00CE2CED">
            <w:pPr>
              <w:suppressAutoHyphens/>
              <w:spacing w:before="60" w:after="0" w:line="360" w:lineRule="auto"/>
              <w:rPr>
                <w:rFonts w:ascii="Arial" w:eastAsia="Times New Roman" w:hAnsi="Arial" w:cs="Arial"/>
                <w:b/>
                <w:sz w:val="18"/>
                <w:szCs w:val="18"/>
                <w:lang w:eastAsia="ar-SA"/>
              </w:rPr>
            </w:pPr>
            <w:r w:rsidRPr="00CE2CED">
              <w:rPr>
                <w:rFonts w:ascii="Arial" w:eastAsia="Times New Roman" w:hAnsi="Arial" w:cs="Arial"/>
                <w:b/>
                <w:sz w:val="18"/>
                <w:szCs w:val="18"/>
                <w:lang w:eastAsia="ar-SA"/>
              </w:rPr>
              <w:t>1</w:t>
            </w:r>
          </w:p>
        </w:tc>
        <w:tc>
          <w:tcPr>
            <w:tcW w:w="8998" w:type="dxa"/>
            <w:tcBorders>
              <w:left w:val="single" w:sz="4" w:space="0" w:color="auto"/>
            </w:tcBorders>
            <w:shd w:val="clear" w:color="auto" w:fill="auto"/>
            <w:vAlign w:val="center"/>
          </w:tcPr>
          <w:p w:rsidR="00CE2CED" w:rsidRPr="00CE2CED" w:rsidRDefault="00CE2CED" w:rsidP="00CE2CED">
            <w:pPr>
              <w:suppressAutoHyphens/>
              <w:spacing w:before="60" w:after="0" w:line="360" w:lineRule="auto"/>
              <w:rPr>
                <w:rFonts w:ascii="Arial" w:eastAsia="Times New Roman" w:hAnsi="Arial" w:cs="Arial"/>
                <w:b/>
                <w:sz w:val="18"/>
                <w:szCs w:val="18"/>
                <w:lang w:eastAsia="ar-SA"/>
              </w:rPr>
            </w:pPr>
            <w:r w:rsidRPr="00CE2CED">
              <w:rPr>
                <w:rFonts w:ascii="Arial" w:eastAsia="Times New Roman" w:hAnsi="Arial" w:cs="Arial"/>
                <w:b/>
                <w:sz w:val="18"/>
                <w:szCs w:val="18"/>
                <w:lang w:eastAsia="ar-SA"/>
              </w:rPr>
              <w:t>DO OBJETO</w:t>
            </w:r>
          </w:p>
        </w:tc>
      </w:tr>
    </w:tbl>
    <w:p w:rsidR="00CE2CED" w:rsidRPr="00CE2CED" w:rsidRDefault="00CE2CED" w:rsidP="00CE2CED">
      <w:pPr>
        <w:suppressAutoHyphens/>
        <w:autoSpaceDE w:val="0"/>
        <w:spacing w:line="360" w:lineRule="auto"/>
        <w:jc w:val="center"/>
        <w:rPr>
          <w:rFonts w:ascii="Arial" w:eastAsia="ArialBlack" w:hAnsi="Arial" w:cs="Arial"/>
          <w:b/>
          <w:color w:val="000000"/>
          <w:szCs w:val="18"/>
          <w:lang w:eastAsia="ar-SA"/>
        </w:rPr>
      </w:pPr>
      <w:r w:rsidRPr="00CE2CED">
        <w:rPr>
          <w:rFonts w:ascii="Arial" w:eastAsia="ArialBlack" w:hAnsi="Arial" w:cs="Arial"/>
          <w:b/>
          <w:color w:val="000000"/>
          <w:szCs w:val="18"/>
          <w:lang w:eastAsia="ar-SA"/>
        </w:rPr>
        <w:t xml:space="preserve">1 - DO OBJETO LICITADO: </w:t>
      </w:r>
    </w:p>
    <w:p w:rsidR="00CE2CED" w:rsidRPr="003076EB" w:rsidRDefault="00CE2CED" w:rsidP="00CE2CED">
      <w:pPr>
        <w:suppressAutoHyphens/>
        <w:autoSpaceDE w:val="0"/>
        <w:spacing w:line="360" w:lineRule="auto"/>
        <w:jc w:val="both"/>
        <w:rPr>
          <w:rFonts w:ascii="Arial" w:eastAsia="ArialBlack" w:hAnsi="Arial" w:cs="Arial"/>
          <w:b/>
          <w:color w:val="000000"/>
          <w:sz w:val="18"/>
          <w:szCs w:val="18"/>
          <w:lang w:eastAsia="ar-SA"/>
        </w:rPr>
      </w:pPr>
      <w:r w:rsidRPr="003076EB">
        <w:rPr>
          <w:rFonts w:ascii="Arial" w:eastAsia="ArialBlack" w:hAnsi="Arial" w:cs="Arial"/>
          <w:b/>
          <w:color w:val="000000"/>
          <w:sz w:val="18"/>
          <w:szCs w:val="18"/>
          <w:lang w:eastAsia="ar-SA"/>
        </w:rPr>
        <w:t xml:space="preserve">1.1. O objeto da presente licitação é a contratação </w:t>
      </w:r>
      <w:r w:rsidR="002D73AB" w:rsidRPr="003076EB">
        <w:rPr>
          <w:rFonts w:ascii="Arial" w:eastAsia="ArialBlack" w:hAnsi="Arial" w:cs="Arial"/>
          <w:b/>
          <w:color w:val="000000"/>
          <w:sz w:val="18"/>
          <w:szCs w:val="18"/>
          <w:lang w:eastAsia="ar-SA"/>
        </w:rPr>
        <w:t xml:space="preserve">de serviços de suporte remoto, telefônico e on-site em soluções de infraestrutura e segurança da informação com comodato de firewall do tipo NGFW (Next-Generation Firewall), incluindo serviço de instalação, configuração e treinamento de acordo com especificações e demais condições do presente Termo de Referência, </w:t>
      </w:r>
      <w:r w:rsidRPr="003076EB">
        <w:rPr>
          <w:rFonts w:ascii="Arial" w:eastAsia="ArialBlack" w:hAnsi="Arial" w:cs="Arial"/>
          <w:b/>
          <w:color w:val="000000"/>
          <w:sz w:val="18"/>
          <w:szCs w:val="18"/>
          <w:lang w:eastAsia="ar-SA"/>
        </w:rPr>
        <w:t xml:space="preserve"> as obrigações estabelecidas na Minuta de Contrato, bem como nos anexos deste Edital, que fazem parte desta licitação.</w:t>
      </w:r>
    </w:p>
    <w:p w:rsidR="00CE2CED" w:rsidRPr="003076EB" w:rsidRDefault="00CE2CED" w:rsidP="00CE2CED">
      <w:pPr>
        <w:suppressAutoHyphens/>
        <w:autoSpaceDE w:val="0"/>
        <w:spacing w:line="360" w:lineRule="auto"/>
        <w:jc w:val="both"/>
        <w:rPr>
          <w:rFonts w:ascii="Arial" w:eastAsia="ArialBlack" w:hAnsi="Arial" w:cs="Arial"/>
          <w:b/>
          <w:color w:val="000000"/>
          <w:sz w:val="18"/>
          <w:szCs w:val="18"/>
          <w:lang w:eastAsia="ar-SA"/>
        </w:rPr>
      </w:pPr>
      <w:r w:rsidRPr="003076EB">
        <w:rPr>
          <w:rFonts w:ascii="Arial" w:eastAsia="ArialBlack" w:hAnsi="Arial" w:cs="Arial"/>
          <w:b/>
          <w:color w:val="000000"/>
          <w:sz w:val="18"/>
          <w:szCs w:val="18"/>
          <w:lang w:eastAsia="ar-SA"/>
        </w:rPr>
        <w:t xml:space="preserve">1.2. A licitante vencedora prestará os serviços licitados, observando a necessidade e autorização da Farmácia do IPAM Ltda., conforme as atividades abaixo descritas: </w:t>
      </w:r>
    </w:p>
    <w:p w:rsidR="00F2568A" w:rsidRPr="00F2568A" w:rsidRDefault="00F2568A" w:rsidP="00F2568A">
      <w:pPr>
        <w:suppressAutoHyphens/>
        <w:autoSpaceDE w:val="0"/>
        <w:spacing w:after="0" w:line="360" w:lineRule="auto"/>
        <w:ind w:firstLine="567"/>
        <w:jc w:val="both"/>
        <w:rPr>
          <w:rFonts w:ascii="Arial" w:eastAsia="Times New Roman" w:hAnsi="Arial" w:cs="Arial"/>
          <w:b/>
          <w:sz w:val="20"/>
          <w:szCs w:val="20"/>
          <w:lang w:eastAsia="ar-SA"/>
        </w:rPr>
      </w:pPr>
      <w:r w:rsidRPr="00F2568A">
        <w:rPr>
          <w:rFonts w:ascii="Arial" w:eastAsia="Times New Roman" w:hAnsi="Arial" w:cs="Arial"/>
          <w:b/>
          <w:sz w:val="20"/>
          <w:szCs w:val="20"/>
          <w:lang w:eastAsia="ar-SA"/>
        </w:rPr>
        <w:t>1.3 Instalação, configuração, suporte e manutenção dos seguintes serviços:</w:t>
      </w:r>
    </w:p>
    <w:p w:rsidR="00F2568A" w:rsidRPr="003076EB" w:rsidRDefault="00F2568A" w:rsidP="00F2568A">
      <w:pPr>
        <w:suppressAutoHyphens/>
        <w:autoSpaceDE w:val="0"/>
        <w:spacing w:after="0" w:line="240" w:lineRule="auto"/>
        <w:ind w:firstLine="360"/>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         1.3.1 Instalação, configuração, suporte e manutenção dos seguintes serviços em ambiente Windows:</w:t>
      </w:r>
    </w:p>
    <w:p w:rsidR="00F2568A" w:rsidRPr="003076EB" w:rsidRDefault="00F2568A" w:rsidP="00F2568A">
      <w:pPr>
        <w:numPr>
          <w:ilvl w:val="0"/>
          <w:numId w:val="4"/>
        </w:numPr>
        <w:suppressAutoHyphens/>
        <w:autoSpaceDE w:val="0"/>
        <w:spacing w:after="0" w:line="240" w:lineRule="auto"/>
        <w:contextualSpacing/>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Active Directory do Windows e policies;</w:t>
      </w:r>
    </w:p>
    <w:p w:rsidR="00F2568A" w:rsidRPr="003076EB" w:rsidRDefault="00F2568A" w:rsidP="00F2568A">
      <w:pPr>
        <w:numPr>
          <w:ilvl w:val="0"/>
          <w:numId w:val="4"/>
        </w:numPr>
        <w:suppressAutoHyphens/>
        <w:autoSpaceDE w:val="0"/>
        <w:spacing w:after="0" w:line="240" w:lineRule="auto"/>
        <w:contextualSpacing/>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Windows Server Update Services;</w:t>
      </w:r>
    </w:p>
    <w:p w:rsidR="00F2568A" w:rsidRPr="003076EB" w:rsidRDefault="00F2568A" w:rsidP="00F2568A">
      <w:pPr>
        <w:numPr>
          <w:ilvl w:val="0"/>
          <w:numId w:val="4"/>
        </w:numPr>
        <w:suppressAutoHyphens/>
        <w:autoSpaceDE w:val="0"/>
        <w:spacing w:after="0" w:line="240" w:lineRule="auto"/>
        <w:contextualSpacing/>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Serviço de Autoridade de Certificação;</w:t>
      </w:r>
    </w:p>
    <w:p w:rsidR="00F2568A" w:rsidRPr="003076EB" w:rsidRDefault="00F2568A" w:rsidP="00F2568A">
      <w:pPr>
        <w:numPr>
          <w:ilvl w:val="0"/>
          <w:numId w:val="4"/>
        </w:numPr>
        <w:suppressAutoHyphens/>
        <w:autoSpaceDE w:val="0"/>
        <w:spacing w:after="0" w:line="240" w:lineRule="auto"/>
        <w:contextualSpacing/>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Serviço de DHCP e DNS;</w:t>
      </w:r>
    </w:p>
    <w:p w:rsidR="00F2568A" w:rsidRPr="003076EB" w:rsidRDefault="00F2568A" w:rsidP="00F2568A">
      <w:pPr>
        <w:numPr>
          <w:ilvl w:val="0"/>
          <w:numId w:val="4"/>
        </w:numPr>
        <w:suppressAutoHyphens/>
        <w:autoSpaceDE w:val="0"/>
        <w:spacing w:after="0" w:line="240" w:lineRule="auto"/>
        <w:contextualSpacing/>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Serviço de Impressão;</w:t>
      </w:r>
    </w:p>
    <w:p w:rsidR="00F2568A" w:rsidRPr="003076EB" w:rsidRDefault="00F2568A" w:rsidP="00F2568A">
      <w:pPr>
        <w:numPr>
          <w:ilvl w:val="0"/>
          <w:numId w:val="4"/>
        </w:numPr>
        <w:suppressAutoHyphens/>
        <w:autoSpaceDE w:val="0"/>
        <w:spacing w:after="0" w:line="240" w:lineRule="auto"/>
        <w:contextualSpacing/>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Serviço de Roteamento e Acesso Remoto;</w:t>
      </w:r>
    </w:p>
    <w:p w:rsidR="00F2568A" w:rsidRPr="003076EB" w:rsidRDefault="00F2568A" w:rsidP="00F2568A">
      <w:pPr>
        <w:numPr>
          <w:ilvl w:val="0"/>
          <w:numId w:val="4"/>
        </w:numPr>
        <w:suppressAutoHyphens/>
        <w:autoSpaceDE w:val="0"/>
        <w:spacing w:after="0" w:line="240" w:lineRule="auto"/>
        <w:contextualSpacing/>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Serviço de Terminal Remoto;</w:t>
      </w:r>
    </w:p>
    <w:p w:rsidR="00F2568A" w:rsidRPr="003076EB" w:rsidRDefault="00F2568A" w:rsidP="00F2568A">
      <w:pPr>
        <w:numPr>
          <w:ilvl w:val="0"/>
          <w:numId w:val="4"/>
        </w:numPr>
        <w:suppressAutoHyphens/>
        <w:autoSpaceDE w:val="0"/>
        <w:spacing w:after="0" w:line="240" w:lineRule="auto"/>
        <w:contextualSpacing/>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Serviços de DFS de NFS;</w:t>
      </w:r>
    </w:p>
    <w:p w:rsidR="00F2568A" w:rsidRPr="003076EB" w:rsidRDefault="00F2568A" w:rsidP="00F2568A">
      <w:pPr>
        <w:numPr>
          <w:ilvl w:val="0"/>
          <w:numId w:val="4"/>
        </w:numPr>
        <w:suppressAutoHyphens/>
        <w:autoSpaceDE w:val="0"/>
        <w:spacing w:after="0" w:line="240" w:lineRule="auto"/>
        <w:contextualSpacing/>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Serviço WDS;</w:t>
      </w:r>
    </w:p>
    <w:p w:rsidR="00F2568A" w:rsidRPr="003076EB" w:rsidRDefault="00F2568A" w:rsidP="00F2568A">
      <w:pPr>
        <w:suppressAutoHyphens/>
        <w:spacing w:after="0" w:line="240" w:lineRule="auto"/>
        <w:ind w:left="1429"/>
        <w:contextualSpacing/>
        <w:jc w:val="both"/>
        <w:rPr>
          <w:rFonts w:ascii="Arial" w:eastAsia="Times New Roman" w:hAnsi="Arial" w:cs="Arial"/>
          <w:sz w:val="18"/>
          <w:szCs w:val="18"/>
          <w:lang w:eastAsia="ar-SA"/>
        </w:rPr>
      </w:pPr>
    </w:p>
    <w:p w:rsidR="00F2568A" w:rsidRPr="003076EB" w:rsidRDefault="00F2568A" w:rsidP="00F2568A">
      <w:pPr>
        <w:tabs>
          <w:tab w:val="left" w:pos="567"/>
          <w:tab w:val="left" w:pos="851"/>
          <w:tab w:val="left" w:pos="993"/>
        </w:tabs>
        <w:suppressAutoHyphens/>
        <w:autoSpaceDE w:val="0"/>
        <w:spacing w:after="0" w:line="360" w:lineRule="auto"/>
        <w:ind w:left="360"/>
        <w:jc w:val="both"/>
        <w:rPr>
          <w:rFonts w:ascii="Arial" w:eastAsia="Times New Roman" w:hAnsi="Arial" w:cs="Arial"/>
          <w:b/>
          <w:sz w:val="18"/>
          <w:szCs w:val="18"/>
          <w:lang w:eastAsia="ar-SA"/>
        </w:rPr>
      </w:pPr>
      <w:r w:rsidRPr="003076EB">
        <w:rPr>
          <w:rFonts w:ascii="Arial" w:eastAsia="Times New Roman" w:hAnsi="Arial" w:cs="Arial"/>
          <w:b/>
          <w:sz w:val="18"/>
          <w:szCs w:val="18"/>
          <w:lang w:eastAsia="ar-SA"/>
        </w:rPr>
        <w:t xml:space="preserve">         1.3.2 Instalação, configuração, suporte e manutenção dos seguintes serviços em ambiente Linux:</w:t>
      </w:r>
    </w:p>
    <w:p w:rsidR="00F2568A" w:rsidRPr="003076EB" w:rsidRDefault="00F2568A" w:rsidP="00F2568A">
      <w:pPr>
        <w:numPr>
          <w:ilvl w:val="0"/>
          <w:numId w:val="5"/>
        </w:numPr>
        <w:suppressAutoHyphens/>
        <w:autoSpaceDE w:val="0"/>
        <w:spacing w:after="0" w:line="240" w:lineRule="auto"/>
        <w:ind w:left="2127" w:hanging="1134"/>
        <w:contextualSpacing/>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Tecnologia LAMP(Linux, Apache, MySQL e PHP);</w:t>
      </w:r>
    </w:p>
    <w:p w:rsidR="00F2568A" w:rsidRPr="003076EB" w:rsidRDefault="00F2568A" w:rsidP="00F2568A">
      <w:pPr>
        <w:numPr>
          <w:ilvl w:val="0"/>
          <w:numId w:val="5"/>
        </w:numPr>
        <w:suppressAutoHyphens/>
        <w:autoSpaceDE w:val="0"/>
        <w:spacing w:after="0" w:line="240" w:lineRule="auto"/>
        <w:ind w:left="2127" w:hanging="1134"/>
        <w:contextualSpacing/>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Integração LDAP/Active Directory;</w:t>
      </w:r>
    </w:p>
    <w:p w:rsidR="00F2568A" w:rsidRPr="003076EB" w:rsidRDefault="00F2568A" w:rsidP="00F2568A">
      <w:pPr>
        <w:numPr>
          <w:ilvl w:val="0"/>
          <w:numId w:val="5"/>
        </w:numPr>
        <w:suppressAutoHyphens/>
        <w:autoSpaceDE w:val="0"/>
        <w:spacing w:after="0" w:line="240" w:lineRule="auto"/>
        <w:ind w:left="2127" w:hanging="1134"/>
        <w:contextualSpacing/>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Instalação, configuração, suporte e manutenção das Soluções:</w:t>
      </w:r>
    </w:p>
    <w:p w:rsidR="00F2568A" w:rsidRPr="003076EB" w:rsidRDefault="00F2568A" w:rsidP="00F2568A">
      <w:pPr>
        <w:numPr>
          <w:ilvl w:val="0"/>
          <w:numId w:val="5"/>
        </w:numPr>
        <w:suppressAutoHyphens/>
        <w:autoSpaceDE w:val="0"/>
        <w:spacing w:after="0" w:line="240" w:lineRule="auto"/>
        <w:ind w:left="2127" w:hanging="1134"/>
        <w:contextualSpacing/>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Virtualização VmWare e Hyper-V;</w:t>
      </w:r>
    </w:p>
    <w:p w:rsidR="00F2568A" w:rsidRPr="003076EB" w:rsidRDefault="00F2568A" w:rsidP="00F2568A">
      <w:pPr>
        <w:numPr>
          <w:ilvl w:val="0"/>
          <w:numId w:val="5"/>
        </w:numPr>
        <w:suppressAutoHyphens/>
        <w:autoSpaceDE w:val="0"/>
        <w:spacing w:after="0" w:line="240" w:lineRule="auto"/>
        <w:ind w:left="2127" w:hanging="1134"/>
        <w:contextualSpacing/>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Sistemas de E-mail</w:t>
      </w:r>
    </w:p>
    <w:p w:rsidR="00F2568A" w:rsidRPr="003076EB" w:rsidRDefault="00F2568A" w:rsidP="00F2568A">
      <w:pPr>
        <w:numPr>
          <w:ilvl w:val="0"/>
          <w:numId w:val="5"/>
        </w:numPr>
        <w:suppressAutoHyphens/>
        <w:autoSpaceDE w:val="0"/>
        <w:spacing w:after="0" w:line="240" w:lineRule="auto"/>
        <w:ind w:left="2127" w:hanging="1134"/>
        <w:contextualSpacing/>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Solução de Firewall entregue em comodato;</w:t>
      </w:r>
    </w:p>
    <w:p w:rsidR="00F2568A" w:rsidRPr="003076EB" w:rsidRDefault="00F2568A" w:rsidP="00F2568A">
      <w:pPr>
        <w:numPr>
          <w:ilvl w:val="0"/>
          <w:numId w:val="5"/>
        </w:numPr>
        <w:suppressAutoHyphens/>
        <w:autoSpaceDE w:val="0"/>
        <w:spacing w:after="0" w:line="240" w:lineRule="auto"/>
        <w:ind w:left="2127" w:hanging="1134"/>
        <w:contextualSpacing/>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Suporte à Solução de antivírus;</w:t>
      </w:r>
    </w:p>
    <w:p w:rsidR="00F2568A" w:rsidRPr="003076EB" w:rsidRDefault="00F2568A" w:rsidP="00F2568A">
      <w:pPr>
        <w:suppressAutoHyphens/>
        <w:autoSpaceDE w:val="0"/>
        <w:spacing w:after="0" w:line="360" w:lineRule="auto"/>
        <w:jc w:val="both"/>
        <w:rPr>
          <w:rFonts w:ascii="Arial" w:eastAsia="Times New Roman" w:hAnsi="Arial" w:cs="Arial"/>
          <w:sz w:val="18"/>
          <w:szCs w:val="18"/>
          <w:lang w:eastAsia="ar-SA"/>
        </w:rPr>
      </w:pPr>
    </w:p>
    <w:p w:rsidR="00F2568A" w:rsidRPr="003076EB" w:rsidRDefault="00F2568A" w:rsidP="00F2568A">
      <w:pPr>
        <w:suppressAutoHyphens/>
        <w:autoSpaceDE w:val="0"/>
        <w:spacing w:after="0" w:line="360" w:lineRule="auto"/>
        <w:jc w:val="both"/>
        <w:rPr>
          <w:rFonts w:ascii="Arial" w:eastAsia="Times New Roman" w:hAnsi="Arial" w:cs="Arial"/>
          <w:b/>
          <w:sz w:val="18"/>
          <w:szCs w:val="18"/>
          <w:shd w:val="clear" w:color="auto" w:fill="FFFFFF"/>
          <w:lang w:eastAsia="ar-SA"/>
        </w:rPr>
      </w:pPr>
      <w:r w:rsidRPr="003076EB">
        <w:rPr>
          <w:rFonts w:ascii="Arial" w:eastAsia="Times New Roman" w:hAnsi="Arial" w:cs="Arial"/>
          <w:b/>
          <w:sz w:val="18"/>
          <w:szCs w:val="18"/>
          <w:shd w:val="clear" w:color="auto" w:fill="FFFFFF"/>
          <w:lang w:eastAsia="ar-SA"/>
        </w:rPr>
        <w:t xml:space="preserve">1.4 A implementação deste objeto, o desenvolvimento dos serviços, treinamentos e demais procedimentos necessários para sua instalação deverão ser propiciados pela empresa contratada, caso necessário, nas dependências da contratante sem nenhum acréscimo de valores.  </w:t>
      </w:r>
    </w:p>
    <w:p w:rsidR="00F2568A" w:rsidRPr="003076EB" w:rsidRDefault="00F2568A" w:rsidP="00F2568A">
      <w:pPr>
        <w:suppressAutoHyphens/>
        <w:autoSpaceDE w:val="0"/>
        <w:spacing w:after="0" w:line="360" w:lineRule="auto"/>
        <w:jc w:val="both"/>
        <w:rPr>
          <w:rFonts w:ascii="Arial" w:eastAsia="Times New Roman" w:hAnsi="Arial" w:cs="Arial"/>
          <w:sz w:val="18"/>
          <w:szCs w:val="18"/>
          <w:shd w:val="clear" w:color="auto" w:fill="FFFFFF"/>
          <w:lang w:eastAsia="ar-SA"/>
        </w:rPr>
      </w:pPr>
    </w:p>
    <w:p w:rsidR="00F2568A" w:rsidRPr="003076EB" w:rsidRDefault="00F2568A" w:rsidP="00F2568A">
      <w:pPr>
        <w:suppressAutoHyphens/>
        <w:autoSpaceDE w:val="0"/>
        <w:spacing w:after="0" w:line="360" w:lineRule="auto"/>
        <w:jc w:val="both"/>
        <w:rPr>
          <w:rFonts w:ascii="Arial" w:eastAsia="Times New Roman" w:hAnsi="Arial" w:cs="Arial"/>
          <w:b/>
          <w:color w:val="202124"/>
          <w:sz w:val="18"/>
          <w:szCs w:val="18"/>
          <w:shd w:val="clear" w:color="auto" w:fill="FFFFFF"/>
          <w:lang w:eastAsia="ar-SA"/>
        </w:rPr>
      </w:pPr>
      <w:r w:rsidRPr="003076EB">
        <w:rPr>
          <w:rFonts w:ascii="Arial" w:eastAsia="Times New Roman" w:hAnsi="Arial" w:cs="Arial"/>
          <w:b/>
          <w:sz w:val="18"/>
          <w:szCs w:val="18"/>
          <w:shd w:val="clear" w:color="auto" w:fill="FFFFFF"/>
          <w:lang w:eastAsia="ar-SA"/>
        </w:rPr>
        <w:t>1.5 A empresa contratada deverá atender às normas da lei LGPD -  </w:t>
      </w:r>
      <w:r w:rsidRPr="003076EB">
        <w:rPr>
          <w:rFonts w:ascii="Arial" w:eastAsia="Times New Roman" w:hAnsi="Arial" w:cs="Arial"/>
          <w:b/>
          <w:bCs/>
          <w:color w:val="202124"/>
          <w:sz w:val="18"/>
          <w:szCs w:val="18"/>
          <w:shd w:val="clear" w:color="auto" w:fill="FFFFFF"/>
          <w:lang w:eastAsia="ar-SA"/>
        </w:rPr>
        <w:t>Lei</w:t>
      </w:r>
      <w:r w:rsidRPr="003076EB">
        <w:rPr>
          <w:rFonts w:ascii="Arial" w:eastAsia="Times New Roman" w:hAnsi="Arial" w:cs="Arial"/>
          <w:b/>
          <w:color w:val="202124"/>
          <w:sz w:val="18"/>
          <w:szCs w:val="18"/>
          <w:shd w:val="clear" w:color="auto" w:fill="FFFFFF"/>
          <w:lang w:eastAsia="ar-SA"/>
        </w:rPr>
        <w:t> Nº 13.709, de 14 de agosto de 2018.</w:t>
      </w:r>
    </w:p>
    <w:p w:rsidR="00F2568A" w:rsidRPr="003076EB" w:rsidRDefault="00F2568A" w:rsidP="00F2568A">
      <w:pPr>
        <w:suppressAutoHyphens/>
        <w:autoSpaceDE w:val="0"/>
        <w:spacing w:after="0" w:line="360" w:lineRule="auto"/>
        <w:jc w:val="both"/>
        <w:rPr>
          <w:rFonts w:ascii="Arial" w:eastAsia="Times New Roman" w:hAnsi="Arial" w:cs="Arial"/>
          <w:b/>
          <w:color w:val="202124"/>
          <w:sz w:val="18"/>
          <w:szCs w:val="18"/>
          <w:shd w:val="clear" w:color="auto" w:fill="FFFFFF"/>
          <w:lang w:eastAsia="ar-SA"/>
        </w:rPr>
      </w:pPr>
    </w:p>
    <w:p w:rsidR="00F2568A" w:rsidRPr="003076EB" w:rsidRDefault="00F2568A" w:rsidP="00F2568A">
      <w:pPr>
        <w:suppressAutoHyphens/>
        <w:autoSpaceDE w:val="0"/>
        <w:spacing w:after="0" w:line="360" w:lineRule="auto"/>
        <w:jc w:val="both"/>
        <w:rPr>
          <w:rFonts w:ascii="Arial" w:eastAsia="Times New Roman" w:hAnsi="Arial" w:cs="Arial"/>
          <w:b/>
          <w:sz w:val="18"/>
          <w:szCs w:val="18"/>
          <w:shd w:val="clear" w:color="auto" w:fill="FFFFFF"/>
          <w:lang w:eastAsia="ar-SA"/>
        </w:rPr>
      </w:pPr>
      <w:r w:rsidRPr="003076EB">
        <w:rPr>
          <w:rFonts w:ascii="Arial" w:eastAsia="Times New Roman" w:hAnsi="Arial" w:cs="Arial"/>
          <w:b/>
          <w:sz w:val="18"/>
          <w:szCs w:val="18"/>
          <w:shd w:val="clear" w:color="auto" w:fill="FFFFFF"/>
          <w:lang w:eastAsia="ar-SA"/>
        </w:rPr>
        <w:t>1.6 Para os itens que representem bens materiais, a CONTRATADA deverá fornecer produtos novos, sem uso anterior.</w:t>
      </w:r>
    </w:p>
    <w:p w:rsidR="00F2568A" w:rsidRPr="00F2568A" w:rsidRDefault="00F2568A" w:rsidP="00F2568A">
      <w:pPr>
        <w:suppressAutoHyphens/>
        <w:autoSpaceDE w:val="0"/>
        <w:spacing w:after="0" w:line="360" w:lineRule="auto"/>
        <w:jc w:val="both"/>
        <w:rPr>
          <w:rFonts w:ascii="Arial" w:eastAsia="Times New Roman" w:hAnsi="Arial" w:cs="Arial"/>
          <w:sz w:val="20"/>
          <w:szCs w:val="20"/>
          <w:shd w:val="clear" w:color="auto" w:fill="FFFFFF"/>
          <w:lang w:eastAsia="ar-SA"/>
        </w:rPr>
      </w:pPr>
    </w:p>
    <w:p w:rsidR="00F2568A" w:rsidRPr="003076EB" w:rsidRDefault="00F2568A" w:rsidP="00F2568A">
      <w:pPr>
        <w:suppressAutoHyphens/>
        <w:autoSpaceDE w:val="0"/>
        <w:spacing w:after="0" w:line="360" w:lineRule="auto"/>
        <w:jc w:val="both"/>
        <w:rPr>
          <w:rFonts w:ascii="Arial" w:eastAsia="Times New Roman" w:hAnsi="Arial" w:cs="Arial"/>
          <w:b/>
          <w:sz w:val="18"/>
          <w:szCs w:val="18"/>
          <w:shd w:val="clear" w:color="auto" w:fill="FFFFFF"/>
          <w:lang w:eastAsia="ar-SA"/>
        </w:rPr>
      </w:pPr>
      <w:r w:rsidRPr="003076EB">
        <w:rPr>
          <w:rFonts w:ascii="Arial" w:eastAsia="Times New Roman" w:hAnsi="Arial" w:cs="Arial"/>
          <w:b/>
          <w:sz w:val="18"/>
          <w:szCs w:val="18"/>
          <w:shd w:val="clear" w:color="auto" w:fill="FFFFFF"/>
          <w:lang w:eastAsia="ar-SA"/>
        </w:rPr>
        <w:t>1.7 O hardware e o software fornecidos não podem constar, no momento da apresentação da proposta, em listas de end-of-sale, end-of-support, end-of-engineering-support ou end-of-life do fabricante, ou seja, não poderão ter previsão de descontinuidade de fornecimento, suporte ou vida, devendo estar em linha de produção do fabricante.</w:t>
      </w:r>
    </w:p>
    <w:p w:rsidR="00F2568A" w:rsidRPr="00F2568A" w:rsidRDefault="00F2568A" w:rsidP="00F2568A">
      <w:pPr>
        <w:suppressAutoHyphens/>
        <w:autoSpaceDE w:val="0"/>
        <w:spacing w:after="0" w:line="360" w:lineRule="auto"/>
        <w:jc w:val="both"/>
        <w:rPr>
          <w:rFonts w:ascii="Arial" w:eastAsia="Times New Roman" w:hAnsi="Arial" w:cs="Arial"/>
          <w:sz w:val="20"/>
          <w:szCs w:val="20"/>
          <w:shd w:val="clear" w:color="auto" w:fill="FFFFFF"/>
          <w:lang w:eastAsia="ar-SA"/>
        </w:rPr>
      </w:pPr>
    </w:p>
    <w:p w:rsidR="00F2568A" w:rsidRPr="003076EB" w:rsidRDefault="00F2568A" w:rsidP="00F2568A">
      <w:pPr>
        <w:suppressAutoHyphens/>
        <w:autoSpaceDE w:val="0"/>
        <w:spacing w:after="0" w:line="360" w:lineRule="auto"/>
        <w:jc w:val="both"/>
        <w:rPr>
          <w:rFonts w:ascii="Arial" w:eastAsia="Times New Roman" w:hAnsi="Arial" w:cs="Arial"/>
          <w:b/>
          <w:sz w:val="18"/>
          <w:szCs w:val="18"/>
          <w:lang w:eastAsia="ar-SA"/>
        </w:rPr>
      </w:pPr>
      <w:r w:rsidRPr="003076EB">
        <w:rPr>
          <w:rFonts w:ascii="Arial" w:eastAsia="Times New Roman" w:hAnsi="Arial" w:cs="Arial"/>
          <w:b/>
          <w:sz w:val="18"/>
          <w:szCs w:val="18"/>
          <w:lang w:eastAsia="ar-SA"/>
        </w:rPr>
        <w:t>1.8 Apresentar SLA em contrato com os seguintes tempos:</w:t>
      </w:r>
    </w:p>
    <w:p w:rsidR="00F2568A" w:rsidRPr="003076EB" w:rsidRDefault="00F2568A" w:rsidP="00F2568A">
      <w:pPr>
        <w:autoSpaceDE w:val="0"/>
        <w:spacing w:after="0" w:line="360" w:lineRule="auto"/>
        <w:ind w:left="709"/>
        <w:jc w:val="both"/>
        <w:textAlignment w:val="baseline"/>
        <w:rPr>
          <w:rFonts w:ascii="Arial" w:eastAsia="Times New Roman" w:hAnsi="Arial" w:cs="Arial"/>
          <w:color w:val="000000"/>
          <w:sz w:val="18"/>
          <w:szCs w:val="18"/>
          <w:lang w:eastAsia="pt-BR"/>
        </w:rPr>
      </w:pPr>
      <w:r w:rsidRPr="003076EB">
        <w:rPr>
          <w:rFonts w:ascii="Arial" w:eastAsia="Times New Roman" w:hAnsi="Arial" w:cs="Arial"/>
          <w:color w:val="000000"/>
          <w:sz w:val="18"/>
          <w:szCs w:val="18"/>
          <w:lang w:eastAsia="pt-BR"/>
        </w:rPr>
        <w:t>1.8.1 Tempo de resposta de até 6 horas e até 24 horas para tempo de solução. Em casos específicos, em comunicação e acordo entre ambas as partes, poderá haver alteração nesses tempos de resposta e solução.</w:t>
      </w:r>
    </w:p>
    <w:p w:rsidR="00F2568A" w:rsidRPr="003076EB" w:rsidRDefault="00F2568A" w:rsidP="00F2568A">
      <w:pPr>
        <w:suppressAutoHyphens/>
        <w:autoSpaceDE w:val="0"/>
        <w:spacing w:after="0" w:line="360" w:lineRule="auto"/>
        <w:jc w:val="both"/>
        <w:rPr>
          <w:rFonts w:ascii="Arial" w:eastAsia="Noto Sans CJK SC" w:hAnsi="Arial" w:cs="Arial"/>
          <w:sz w:val="18"/>
          <w:szCs w:val="18"/>
          <w:lang w:eastAsia="zh-CN"/>
        </w:rPr>
      </w:pPr>
    </w:p>
    <w:p w:rsidR="00F2568A" w:rsidRPr="003076EB" w:rsidRDefault="00F2568A" w:rsidP="00F2568A">
      <w:pPr>
        <w:suppressAutoHyphens/>
        <w:autoSpaceDE w:val="0"/>
        <w:spacing w:after="0" w:line="360" w:lineRule="auto"/>
        <w:jc w:val="both"/>
        <w:rPr>
          <w:rFonts w:ascii="Arial" w:eastAsia="Times New Roman" w:hAnsi="Arial" w:cs="Arial"/>
          <w:b/>
          <w:sz w:val="18"/>
          <w:szCs w:val="18"/>
          <w:lang w:eastAsia="ar-SA"/>
        </w:rPr>
      </w:pPr>
      <w:r w:rsidRPr="003076EB">
        <w:rPr>
          <w:rFonts w:ascii="Arial" w:eastAsia="Times New Roman" w:hAnsi="Arial" w:cs="Arial"/>
          <w:b/>
          <w:sz w:val="18"/>
          <w:szCs w:val="18"/>
          <w:lang w:eastAsia="ar-SA"/>
        </w:rPr>
        <w:t>1.9 QUALIFICAÇÃO TÉCNICA</w:t>
      </w:r>
    </w:p>
    <w:p w:rsidR="00F2568A" w:rsidRPr="003076EB" w:rsidRDefault="00F2568A" w:rsidP="00F2568A">
      <w:pPr>
        <w:suppressAutoHyphens/>
        <w:autoSpaceDE w:val="0"/>
        <w:spacing w:after="0" w:line="360" w:lineRule="auto"/>
        <w:ind w:left="70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1.9.1Comprovação, para o fornecimento de suporte e atualizações para estrutura a empresa responsável pela execução dos serviços deve possuir as seguintes certificações:</w:t>
      </w:r>
    </w:p>
    <w:p w:rsidR="00F2568A" w:rsidRPr="003076EB" w:rsidRDefault="00F2568A" w:rsidP="00F2568A">
      <w:pPr>
        <w:suppressAutoHyphens/>
        <w:autoSpaceDE w:val="0"/>
        <w:spacing w:after="0" w:line="360" w:lineRule="auto"/>
        <w:jc w:val="both"/>
        <w:rPr>
          <w:rFonts w:ascii="Arial" w:eastAsia="Times New Roman" w:hAnsi="Arial" w:cs="Arial"/>
          <w:sz w:val="18"/>
          <w:szCs w:val="18"/>
          <w:lang w:eastAsia="ar-SA"/>
        </w:rPr>
      </w:pPr>
    </w:p>
    <w:p w:rsidR="00F2568A" w:rsidRPr="003076EB" w:rsidRDefault="00F2568A" w:rsidP="00F2568A">
      <w:pPr>
        <w:suppressAutoHyphens/>
        <w:autoSpaceDE w:val="0"/>
        <w:spacing w:after="0" w:line="360" w:lineRule="auto"/>
        <w:ind w:left="1418"/>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1.9.1.1</w:t>
      </w:r>
      <w:r w:rsidRPr="003076EB">
        <w:rPr>
          <w:rFonts w:ascii="Arial" w:eastAsia="Times New Roman" w:hAnsi="Arial" w:cs="Arial"/>
          <w:sz w:val="18"/>
          <w:szCs w:val="18"/>
          <w:lang w:eastAsia="ar-SA"/>
        </w:rPr>
        <w:tab/>
        <w:t>No mínimo 02 (dois) técnicos Nivel Engineer ou Professional Next Generation Firewall;</w:t>
      </w:r>
    </w:p>
    <w:p w:rsidR="00F2568A" w:rsidRPr="003076EB" w:rsidRDefault="00F2568A" w:rsidP="00F2568A">
      <w:pPr>
        <w:suppressAutoHyphens/>
        <w:autoSpaceDE w:val="0"/>
        <w:spacing w:after="0" w:line="360" w:lineRule="auto"/>
        <w:ind w:left="1418"/>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1.9.1.2</w:t>
      </w:r>
      <w:r w:rsidRPr="003076EB">
        <w:rPr>
          <w:rFonts w:ascii="Arial" w:eastAsia="Times New Roman" w:hAnsi="Arial" w:cs="Arial"/>
          <w:sz w:val="18"/>
          <w:szCs w:val="18"/>
          <w:lang w:eastAsia="ar-SA"/>
        </w:rPr>
        <w:tab/>
        <w:t>No mínimo 01 (um) técnico Nivel Architect Next Generation Firewall;</w:t>
      </w:r>
    </w:p>
    <w:p w:rsidR="00F2568A" w:rsidRPr="003076EB" w:rsidRDefault="00F2568A" w:rsidP="00F2568A">
      <w:pPr>
        <w:suppressAutoHyphens/>
        <w:autoSpaceDE w:val="0"/>
        <w:spacing w:after="0" w:line="360" w:lineRule="auto"/>
        <w:ind w:left="1418"/>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1.9.1.3</w:t>
      </w:r>
      <w:r w:rsidRPr="003076EB">
        <w:rPr>
          <w:rFonts w:ascii="Arial" w:eastAsia="Times New Roman" w:hAnsi="Arial" w:cs="Arial"/>
          <w:sz w:val="18"/>
          <w:szCs w:val="18"/>
          <w:lang w:eastAsia="ar-SA"/>
        </w:rPr>
        <w:tab/>
        <w:t>No mínimo 02 técnicos com LPIC-2;</w:t>
      </w:r>
    </w:p>
    <w:p w:rsidR="00F2568A" w:rsidRPr="003076EB" w:rsidRDefault="00F2568A" w:rsidP="00F2568A">
      <w:pPr>
        <w:suppressAutoHyphens/>
        <w:autoSpaceDE w:val="0"/>
        <w:spacing w:after="0" w:line="360" w:lineRule="auto"/>
        <w:jc w:val="both"/>
        <w:rPr>
          <w:rFonts w:ascii="Arial" w:eastAsia="Times New Roman" w:hAnsi="Arial" w:cs="Arial"/>
          <w:sz w:val="18"/>
          <w:szCs w:val="18"/>
          <w:lang w:eastAsia="ar-SA"/>
        </w:rPr>
      </w:pPr>
    </w:p>
    <w:p w:rsidR="00F2568A" w:rsidRPr="003076EB" w:rsidRDefault="00F2568A" w:rsidP="00F2568A">
      <w:pPr>
        <w:suppressAutoHyphens/>
        <w:autoSpaceDE w:val="0"/>
        <w:spacing w:after="0" w:line="360" w:lineRule="auto"/>
        <w:jc w:val="both"/>
        <w:rPr>
          <w:rFonts w:ascii="Arial" w:eastAsia="Times New Roman" w:hAnsi="Arial" w:cs="Arial"/>
          <w:b/>
          <w:sz w:val="18"/>
          <w:szCs w:val="18"/>
          <w:lang w:eastAsia="ar-SA"/>
        </w:rPr>
      </w:pPr>
      <w:r w:rsidRPr="003076EB">
        <w:rPr>
          <w:rFonts w:ascii="Arial" w:eastAsia="Times New Roman" w:hAnsi="Arial" w:cs="Arial"/>
          <w:b/>
          <w:sz w:val="18"/>
          <w:szCs w:val="18"/>
          <w:lang w:eastAsia="ar-SA"/>
        </w:rPr>
        <w:t>1.10 A Licitante deverá deter ao menos o nível de parceria no programa Microsoft Partner Network ou atestado de capacidade ou uma declaração que a empresa atenda chamados de suporte técnico relacionado a Sistemas Operacionais Windows datacenter, esta comprovação deverá ser apresentada com a proposta.</w:t>
      </w:r>
    </w:p>
    <w:p w:rsidR="00F2568A" w:rsidRPr="003076EB" w:rsidRDefault="00F2568A" w:rsidP="00F2568A">
      <w:pPr>
        <w:suppressAutoHyphens/>
        <w:autoSpaceDE w:val="0"/>
        <w:spacing w:after="0" w:line="360" w:lineRule="auto"/>
        <w:jc w:val="both"/>
        <w:rPr>
          <w:rFonts w:ascii="Arial" w:eastAsia="Times New Roman" w:hAnsi="Arial" w:cs="Arial"/>
          <w:sz w:val="18"/>
          <w:szCs w:val="18"/>
          <w:lang w:eastAsia="ar-SA"/>
        </w:rPr>
      </w:pPr>
    </w:p>
    <w:p w:rsidR="00F2568A" w:rsidRPr="003076EB" w:rsidRDefault="00F2568A" w:rsidP="00F2568A">
      <w:pPr>
        <w:suppressAutoHyphens/>
        <w:autoSpaceDE w:val="0"/>
        <w:spacing w:after="0" w:line="360" w:lineRule="auto"/>
        <w:jc w:val="both"/>
        <w:rPr>
          <w:rFonts w:ascii="Arial" w:eastAsia="Times New Roman" w:hAnsi="Arial" w:cs="Arial"/>
          <w:b/>
          <w:sz w:val="18"/>
          <w:szCs w:val="18"/>
          <w:lang w:eastAsia="ar-SA"/>
        </w:rPr>
      </w:pPr>
      <w:r w:rsidRPr="003076EB">
        <w:rPr>
          <w:rFonts w:ascii="Arial" w:eastAsia="Times New Roman" w:hAnsi="Arial" w:cs="Arial"/>
          <w:b/>
          <w:sz w:val="18"/>
          <w:szCs w:val="18"/>
          <w:lang w:eastAsia="ar-SA"/>
        </w:rPr>
        <w:t>1.11 Descritivo da solução de NG-Firewall solicitada em comodato:</w:t>
      </w:r>
    </w:p>
    <w:p w:rsidR="00F2568A" w:rsidRPr="003076EB" w:rsidRDefault="00F2568A" w:rsidP="00F2568A">
      <w:pPr>
        <w:suppressAutoHyphens/>
        <w:autoSpaceDE w:val="0"/>
        <w:spacing w:after="0" w:line="360" w:lineRule="auto"/>
        <w:ind w:left="360"/>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1.11.1 O fabricante do appliance deverá estar enquadrado no quadrante mágico do Gartner de Network Firewall na categoria Leader, no ano de 2020.</w:t>
      </w:r>
    </w:p>
    <w:p w:rsidR="00F2568A" w:rsidRPr="003076EB" w:rsidRDefault="00F2568A" w:rsidP="00F2568A">
      <w:pPr>
        <w:suppressAutoHyphens/>
        <w:autoSpaceDE w:val="0"/>
        <w:spacing w:after="0" w:line="360" w:lineRule="auto"/>
        <w:ind w:left="360"/>
        <w:jc w:val="both"/>
        <w:rPr>
          <w:rFonts w:ascii="Arial" w:eastAsia="Times New Roman" w:hAnsi="Arial" w:cs="Arial"/>
          <w:sz w:val="18"/>
          <w:szCs w:val="18"/>
          <w:lang w:eastAsia="ar-SA"/>
        </w:rPr>
      </w:pPr>
    </w:p>
    <w:p w:rsidR="00F2568A" w:rsidRPr="003076EB" w:rsidRDefault="00F2568A" w:rsidP="00F2568A">
      <w:pPr>
        <w:numPr>
          <w:ilvl w:val="2"/>
          <w:numId w:val="6"/>
        </w:numPr>
        <w:suppressAutoHyphens/>
        <w:autoSpaceDE w:val="0"/>
        <w:spacing w:after="0" w:line="240" w:lineRule="auto"/>
        <w:contextualSpacing/>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ITEM 1 – APPLIANCE FIREWALL NEXT GENERATION</w:t>
      </w:r>
    </w:p>
    <w:p w:rsidR="00F2568A" w:rsidRPr="003076EB" w:rsidRDefault="00F2568A" w:rsidP="00F2568A">
      <w:pPr>
        <w:numPr>
          <w:ilvl w:val="3"/>
          <w:numId w:val="6"/>
        </w:numPr>
        <w:suppressAutoHyphens/>
        <w:autoSpaceDE w:val="0"/>
        <w:spacing w:after="0" w:line="240" w:lineRule="auto"/>
        <w:ind w:left="1418" w:hanging="878"/>
        <w:contextualSpacing/>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   CARACTERÍSTICAS DO HARDWARE DO APPLIANCE</w:t>
      </w:r>
    </w:p>
    <w:p w:rsidR="00F2568A" w:rsidRPr="003076EB" w:rsidRDefault="00F2568A" w:rsidP="00F2568A">
      <w:pPr>
        <w:numPr>
          <w:ilvl w:val="4"/>
          <w:numId w:val="6"/>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painel ou led indicador on/off e devices de rede;</w:t>
      </w:r>
    </w:p>
    <w:p w:rsidR="00F2568A" w:rsidRPr="003076EB" w:rsidRDefault="00F2568A" w:rsidP="00F2568A">
      <w:pPr>
        <w:numPr>
          <w:ilvl w:val="4"/>
          <w:numId w:val="6"/>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throughput de no mínimo 5.5 Gbps para tráfego UDP independente do tamanho dos pacotes;</w:t>
      </w:r>
    </w:p>
    <w:p w:rsidR="00F2568A" w:rsidRPr="003076EB" w:rsidRDefault="00F2568A" w:rsidP="00F2568A">
      <w:pPr>
        <w:numPr>
          <w:ilvl w:val="4"/>
          <w:numId w:val="6"/>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Suportar no mínimo 700.000 (setecentas mil) conexões simultâneas;</w:t>
      </w:r>
    </w:p>
    <w:p w:rsidR="00F2568A" w:rsidRPr="003076EB" w:rsidRDefault="00F2568A" w:rsidP="00F2568A">
      <w:pPr>
        <w:numPr>
          <w:ilvl w:val="4"/>
          <w:numId w:val="6"/>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Suportar no mínimo 30.000 (trinta mil) novas conexões por segundo;</w:t>
      </w:r>
    </w:p>
    <w:p w:rsidR="00F2568A" w:rsidRPr="003076EB" w:rsidRDefault="00F2568A" w:rsidP="00F2568A">
      <w:pPr>
        <w:numPr>
          <w:ilvl w:val="4"/>
          <w:numId w:val="6"/>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throughput mínimo de 1.4 Gbps para tráfego IPS/IDS;</w:t>
      </w:r>
    </w:p>
    <w:p w:rsidR="00F2568A" w:rsidRPr="003076EB" w:rsidRDefault="00F2568A" w:rsidP="00F2568A">
      <w:pPr>
        <w:numPr>
          <w:ilvl w:val="4"/>
          <w:numId w:val="6"/>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throughput mínimo de  4 Gbps para tráfego VPN IPSEC;</w:t>
      </w:r>
    </w:p>
    <w:p w:rsidR="00F2568A" w:rsidRPr="003076EB" w:rsidRDefault="00F2568A" w:rsidP="00F2568A">
      <w:pPr>
        <w:numPr>
          <w:ilvl w:val="4"/>
          <w:numId w:val="6"/>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throughput mínimo de 1 Gbps para tráfego NGFW (habilitadas as funcionalidades de Firewall, IPS e Controle de Aplicativo);</w:t>
      </w:r>
    </w:p>
    <w:p w:rsidR="00F2568A" w:rsidRPr="003076EB" w:rsidRDefault="00F2568A" w:rsidP="00F2568A">
      <w:pPr>
        <w:numPr>
          <w:ilvl w:val="4"/>
          <w:numId w:val="6"/>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pelo menos 8 (oito) interfaces de rede Gigabit Ethernet 10/100/1000, as portas entregues deverão ser roteáveis, ou seja, não será aceito equipamento com porta do tipo switch;</w:t>
      </w:r>
    </w:p>
    <w:p w:rsidR="00F2568A" w:rsidRPr="003076EB" w:rsidRDefault="00F2568A" w:rsidP="00F2568A">
      <w:pPr>
        <w:numPr>
          <w:ilvl w:val="4"/>
          <w:numId w:val="6"/>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no mínimo 1 (uma) porta console de conexão para acesso à interface de comando CLI específica para esta finalidade;</w:t>
      </w:r>
    </w:p>
    <w:p w:rsidR="00F2568A" w:rsidRPr="003076EB" w:rsidRDefault="00F2568A" w:rsidP="00F2568A">
      <w:pPr>
        <w:numPr>
          <w:ilvl w:val="4"/>
          <w:numId w:val="6"/>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pelo menos 1 (uma) portas USB para conexão de dispositivos externos.</w:t>
      </w:r>
    </w:p>
    <w:p w:rsidR="00F2568A" w:rsidRPr="003076EB" w:rsidRDefault="00F2568A" w:rsidP="00F2568A">
      <w:pPr>
        <w:suppressAutoHyphens/>
        <w:autoSpaceDE w:val="0"/>
        <w:spacing w:after="0" w:line="360" w:lineRule="auto"/>
        <w:ind w:left="1080"/>
        <w:jc w:val="both"/>
        <w:rPr>
          <w:rFonts w:ascii="Arial" w:eastAsia="Times New Roman" w:hAnsi="Arial" w:cs="Arial"/>
          <w:sz w:val="18"/>
          <w:szCs w:val="18"/>
          <w:lang w:eastAsia="ar-SA"/>
        </w:rPr>
      </w:pPr>
    </w:p>
    <w:p w:rsidR="00F2568A" w:rsidRPr="003076EB" w:rsidRDefault="00F2568A" w:rsidP="00F2568A">
      <w:pPr>
        <w:numPr>
          <w:ilvl w:val="3"/>
          <w:numId w:val="7"/>
        </w:numPr>
        <w:suppressAutoHyphens/>
        <w:autoSpaceDE w:val="0"/>
        <w:spacing w:after="0" w:line="240" w:lineRule="auto"/>
        <w:contextualSpacing/>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ESPECIFICAÇÃO GERAL DE SOFTWARE NGFW – Funções Básicas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Hardware (Appliances) que atuam na segurança e performance do ambiente de rede;</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VPN SSL, VPN ipsec (Client-to-site e Site-to-site);</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Controle de Aplicações;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Proxy Web e Filtro de Conteúdo Web (URL Filtering);</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Detecção e prevenção de intrusos – IPS;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Qualidade de serviço – QOS;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Anti-Malware;</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SD-WAN;</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Cluster.</w:t>
      </w:r>
    </w:p>
    <w:p w:rsidR="00F2568A" w:rsidRPr="003076EB" w:rsidRDefault="00F2568A" w:rsidP="00F2568A">
      <w:pPr>
        <w:suppressAutoHyphens/>
        <w:autoSpaceDE w:val="0"/>
        <w:spacing w:after="0" w:line="360" w:lineRule="auto"/>
        <w:ind w:left="1080"/>
        <w:jc w:val="both"/>
        <w:rPr>
          <w:rFonts w:ascii="Arial" w:eastAsia="Times New Roman" w:hAnsi="Arial" w:cs="Arial"/>
          <w:sz w:val="18"/>
          <w:szCs w:val="18"/>
          <w:lang w:eastAsia="ar-SA"/>
        </w:rPr>
      </w:pPr>
    </w:p>
    <w:p w:rsidR="00F2568A" w:rsidRPr="003076EB" w:rsidRDefault="00F2568A" w:rsidP="00F2568A">
      <w:pPr>
        <w:numPr>
          <w:ilvl w:val="3"/>
          <w:numId w:val="7"/>
        </w:numPr>
        <w:suppressAutoHyphens/>
        <w:autoSpaceDE w:val="0"/>
        <w:spacing w:after="0" w:line="240" w:lineRule="auto"/>
        <w:contextualSpacing/>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CARACTERÍSTICAS GERAIS </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lastRenderedPageBreak/>
        <w:t>Next-Generation Firewall (NGFW) para proteção de informação perimetral e de rede interna que inclui stateful firewall para controle de tráfego de dados por identificação de usuários e por camada 7, com controle de aplicação, administração de largura de banda (QOS), VPN IPSEC e SSL, IPS, prevenção contra ameaças de vírus, malwares, filtro de URL, inspeção de tráfego criptografado e proteção de firewall de aplicação Web. Deverão ser fornecidas todas as licenças para atualização de todos os componentes de software, vacinas de antivírus/malwares, assinaturas de IPS, filtro de conteúdo web, controle de aplicações e proteção de firewall de aplicação web sem custo adicional</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Para os itens que representem bens materiais, a CONTRATADA deverá fornecer produtos novos, sem uso anterior.</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Por cada appliance físico que compõe a plataforma de segurança, entende-se o hardware, software e as licenças necessárias para o seu funcionamento.</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Não serão aceitos equipamentos servidores e sistema operacional de uso genérico.</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Cada appliance deverá ser capaz de executar a totalidade das capacidades exigidas para cada função, não sendo aceitos somatórias para atingir os limites mínimos.</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O hardware e o software fornecidos não podem constar, no momento da apresentação da proposta, em listas de end-of-sale, end-of-support, end-of-engineering-support ou end-of-life do fabricante, ou seja, não poderão ter previsão de descontinuidade de fornecimento, suporte ou vida, devendo estar em linha de produção do fabricante.</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Interface em português e inglês;</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O sistema deve permitir o acesso à interface de gerenciamento WEB por qualquer interface de rede configurada;</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Todo o ambiente deverá ser gerenciado sem a necessidade de produtos de terceiros para compor a solução.</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A solução deverá ser em hardware dedicado tipo appliance com sistema operacional customizado para garantir segurança e melhor desempenho.</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 ser totalmente gerenciável remotamente, através de rede local, sem a necessidade de instalação de mouse, teclado e monitor de vídeo;</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 suportar cluster do tipo Failover (HA) com replicação da tabela de estado;</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Não deve ser necessária a instalação de qualquer software no dispositivo cliente para realizar o acesso ou a administração dos recursos do equipamento, bem como adição e utilização de servidores e/ou appliances.</w:t>
      </w:r>
    </w:p>
    <w:p w:rsidR="00F2568A" w:rsidRPr="003076EB" w:rsidRDefault="00F2568A" w:rsidP="00F2568A">
      <w:pPr>
        <w:suppressAutoHyphens/>
        <w:autoSpaceDE w:val="0"/>
        <w:spacing w:after="0" w:line="360" w:lineRule="auto"/>
        <w:ind w:left="1080"/>
        <w:jc w:val="both"/>
        <w:rPr>
          <w:rFonts w:ascii="Arial" w:eastAsia="Times New Roman" w:hAnsi="Arial" w:cs="Arial"/>
          <w:sz w:val="18"/>
          <w:szCs w:val="18"/>
          <w:lang w:eastAsia="ar-SA"/>
        </w:rPr>
      </w:pPr>
    </w:p>
    <w:p w:rsidR="00F2568A" w:rsidRPr="003076EB" w:rsidRDefault="00F2568A" w:rsidP="00F2568A">
      <w:pPr>
        <w:numPr>
          <w:ilvl w:val="3"/>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DAS FUNCIONALIDADES DO FIREWALL</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capacidade de processamento de pacotes e interfaces de acordo com a tabela de performance dos equipamentos;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Permitir a conexão simultânea de vários administradores, com poderes de alteração de configurações e/ou apenas de visualização das mesmas;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 possuir ferramentas para realizar backups de forma remota, por SSH, FTP, NFS ou próprio do fabricante. Deve também permitir backup em Pen-drive. A solução deve permitir o agendamento diário ou semanal do backup;</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Possibilitar a visualização dos países de origem e destino nos logs de eventos, de acessos e ameaças.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mecanismo que permita a realização de cópias de segurança (backups) do sistema e restauração remota, através da interface gráfica;</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As cópias de segurança devem ser salvas criptografadas de forma a garantir segurança, confiabilidade e confidencialidade dos arquivos de backup;</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 permitir habilitar ou desabilitar o registro de log por política de firewall.</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controle de acesso à internet por endereço IP de origem e destino;</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controle de acesso à internet por sub-rede;</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suporte a tags de VLAN (802.1q);</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Suportar agregação de links, segundo padrão IEEE 802.3ad;</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ferramenta de diagnóstico do tipo pcap;</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integração com Servidores de Autenticação RADIUS, TACACS+, LDAP e Microsoft Active Directory;</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métodos de autenticação de usuários para qualquer aplicação que se execute sob os protocolos TCP ( HTTP, HTTPS, FTP e Telnet);</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a funcionalidade de tradução de endereços estáticos – NAT (Network  Address Translation), um para um,  N-para-um e vários para um.</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Permitir controle de acesso à internet por períodos do dia, permitindo a aplicação de políticas por horários e por dia da semana;</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Permitir controle de acesso à internet por domínio, exemplo: gov.br, org.br, edu.br;</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a funcionalidade de fazer tradução de endereços dinâmicos, muitos para um, PAT.</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suporte a roteamento dinâmico RIP V1, V2, OSPF, BGP;</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lastRenderedPageBreak/>
        <w:t>Possuir funcionalidades de DHCP Cliente, Servidor e Relay;</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suportar aplicações multimídia como: H.323, SIP;</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tecnologia de firewall do tipo Stateful;</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alta disponibilidade (HA), trabalhando no esquema de redundância do tipo ativo/passivo e ativo/ativo;</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Permitir o funcionamento em modo transparente tipo “bridge”;</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Permitir a criação de pelo menos 20 VLANS no padrão IEEE 802.1q;</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conexão entre estação de gerência e appliance criptografada tanto em interface gráfica quanto em CLI (linha de comando);</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suportar forwarding de multicast;</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Permitir criação de serviços por porta ou conjunto de portas dos seguintes protocolos, TCP e UDP;</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Permitir o agrupamento de serviços;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Permitir o filtro de pacotes sem a utilização de NAT;</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Permitir a abertura de novas portas por fluxo de dados para serviços que requerem portas dinâmicas;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mecanismo de anti-spoofing;</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Permitir criação de regras definidas pelo usuário;</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Permitir o serviço de autenticação para HTTP e FTP;</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a funcionalidade de balanceamento e contingência de links;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ter técnicas de detecção de programas de compartilhamento de arquivos (peer-to-peer) e de mensagens instantâneas, suportando ao menos: WhatsAppWeb, Yahoo! Mail Messenger, skype, ICQ, Facebook Messenger, entre outros.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Deve dar suporte e ter licenciada a virtualização de firewall , permitindo a criação de, no mínimo, 5 (cinco) firewalls virtuais (i.e. contextos ou domínios virtuais), onde cada um possa assumir logicamente em modo de NGFW e ainda possibilitar o uso de interfaces de redes, endereçamentos, políticas e roteamentos distintos. </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Todas as funcionalidades devem estar disponíveis em todos os contextos, não havendo limitações de uso quando sendo apenas o firewall base ou seus contextos virtualizados. </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Deve permitir a criação de administradores independentes, para cada um dos firewalls virtuais existentes, de maneira a possibilitar a criação de contextos virtuais que possam ser administrados por equipes distintas. </w:t>
      </w:r>
    </w:p>
    <w:p w:rsidR="00F2568A" w:rsidRPr="003076EB" w:rsidRDefault="00F2568A" w:rsidP="00F2568A">
      <w:pPr>
        <w:suppressAutoHyphens/>
        <w:autoSpaceDE w:val="0"/>
        <w:spacing w:after="0" w:line="360" w:lineRule="auto"/>
        <w:ind w:left="1320"/>
        <w:jc w:val="both"/>
        <w:rPr>
          <w:rFonts w:ascii="Arial" w:eastAsia="Times New Roman" w:hAnsi="Arial" w:cs="Arial"/>
          <w:sz w:val="18"/>
          <w:szCs w:val="18"/>
          <w:lang w:eastAsia="ar-SA"/>
        </w:rPr>
      </w:pPr>
    </w:p>
    <w:p w:rsidR="00F2568A" w:rsidRPr="003076EB" w:rsidRDefault="00F2568A" w:rsidP="00F2568A">
      <w:pPr>
        <w:numPr>
          <w:ilvl w:val="3"/>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IDENTIFICAÇÃO DE USUÁRIO</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 possuir a capacidade de criação de políticas de acesso de Firewall, VPN, IPS e Controle de aplicação integradas ao repositório de usuários sendo: Active Directory, LDAP, TACAC´S e Radius;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 possuir integração com Microsoft Active Directory para identificação de usuários e grupos permitindo granularidade de controle/políticas baseadas em usuários e grupos de usuários;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Para usuários não registrados ou não reconhecidos no domínio, a solução deve ser capaz de fornecer uma autenticação baseada em navegador (Captive Portal), sem a necessidade de agente;</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A solução deverá ser capaz de identificar nome do usuário, login, máquina/computador registrados no Microsoft Active Directory;</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Na integração com o AD, todos os domain controllers em operação na rede do cliente devem ser cadastrados de maneira simples e sem utilização de scritps de comando;</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A solução de identificação de usuário deverá se integrar com as funcionalidades Firewall, controle de aplicação e IPS, sendo elas do mesmo fabricante;</w:t>
      </w:r>
    </w:p>
    <w:p w:rsidR="00F2568A" w:rsidRPr="003076EB" w:rsidRDefault="00F2568A" w:rsidP="00F2568A">
      <w:pPr>
        <w:suppressAutoHyphens/>
        <w:autoSpaceDE w:val="0"/>
        <w:spacing w:after="0" w:line="360" w:lineRule="auto"/>
        <w:ind w:left="1800"/>
        <w:jc w:val="both"/>
        <w:rPr>
          <w:rFonts w:ascii="Arial" w:eastAsia="Times New Roman" w:hAnsi="Arial" w:cs="Arial"/>
          <w:sz w:val="18"/>
          <w:szCs w:val="18"/>
          <w:lang w:eastAsia="ar-SA"/>
        </w:rPr>
      </w:pPr>
    </w:p>
    <w:p w:rsidR="00F2568A" w:rsidRPr="003076EB" w:rsidRDefault="00F2568A" w:rsidP="00F2568A">
      <w:pPr>
        <w:numPr>
          <w:ilvl w:val="3"/>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DAS FUNCIONALIDADES DA VPN</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VPN baseada em appliance; </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Possuir algoritmos de criptografia para túneis VPN: AES, DES, 3DES; </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Suporte a certificados PKI X.509 para construção de vpns; </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Possuir suporte a vpns ipsec site-to-site: </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Criptografia, 3DES, AES128, AES256, AES-GCM-128</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Integridade MD5, SHA-1, SHA-256, SHA384 e AES-XCBC;</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Algoritmo Internet Key Exchange (IKE) versões I e II;</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AES 128 e 256 (Advanced Encryption Standard);</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Suporte a Diffie-Hellman Grupo 1, Grupo 2, Grupo 5, Grupo 14; </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suporte a VPN SSL;</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capacidade de realizar SSL vpns utilizando certificados digitais;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Suportar VPN SSL Clientless, sem a necessidade de utilização de Java, no mínimo, para os serviços RDP, VNC, SSH, WEB e SMB.</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 permitir a arquitetura de vpn hub and spoke;</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Suporte a vpns ipsec client-to-site;</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Deverá possuir cliente próprio para Windows para o estabelecimento da VPN client-to-site. </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lastRenderedPageBreak/>
        <w:t>Suporte à inclusão em autoridades certificadoras (enrollment) mediante SCEP (Simple Certificate Enrollment Protocol);</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funcionalidades de Auto-Dicovery VPN capaz de permitir criar tuneis de VPN dinâmicos entre múltiplos dispositivos (spokes) com um gateway centralizador (hub).</w:t>
      </w:r>
    </w:p>
    <w:p w:rsidR="00F2568A" w:rsidRPr="003076EB" w:rsidRDefault="00F2568A" w:rsidP="00F2568A">
      <w:pPr>
        <w:suppressAutoHyphens/>
        <w:autoSpaceDE w:val="0"/>
        <w:spacing w:after="0" w:line="360" w:lineRule="auto"/>
        <w:ind w:left="1320"/>
        <w:jc w:val="both"/>
        <w:rPr>
          <w:rFonts w:ascii="Arial" w:eastAsia="Times New Roman" w:hAnsi="Arial" w:cs="Arial"/>
          <w:sz w:val="18"/>
          <w:szCs w:val="18"/>
          <w:lang w:eastAsia="ar-SA"/>
        </w:rPr>
      </w:pPr>
    </w:p>
    <w:p w:rsidR="00F2568A" w:rsidRPr="003076EB" w:rsidRDefault="00F2568A" w:rsidP="00F2568A">
      <w:pPr>
        <w:numPr>
          <w:ilvl w:val="3"/>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DAS FUNCIONALIDADES IPS/IDS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A Detecção de Intrusão deverá ser baseada em appliance; </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no mínimo 7.000 assinaturas ou regras de IPS/IDS;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O Sistema de detecção e proteção de intrusão deverá estar orientado à proteção de redes;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tecnologia de detecção baseada em assinatura;</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Suportar implementação de cluster do IPS em linha se o equipamento possuir interface do tipo by-pass;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O sistema de detecção e proteção de intrusão deverá possuir integração à plataforma de segurança;</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opção para administrar as listas de Blacklist, Whitelist e Quarentena com suporte a endereços ipv6;</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possuir capacidade de agrupar assinaturas para um determinado tipo de ataque; Exemplo: agrupar todas as assinaturas relacionadas a web-server para que seja usado para proteção específica de Servidores Web;</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possuir capacidade de análise de tráfego para a detecção e bloqueio de anomalias como Denial of Service (dos) do tipo Flood, Prot Scan e Sweep;</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Mecanismos de detecção/proteção de ataques;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Reconhecimento de padrões; </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Análise de protocolos; </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Detecção de anomalias; </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Detecção de ataques de RPC (Remote procedure call); </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Proteção contra ataques de Windows ou netbios; </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Proteção contra ataques de SMTP (Simple Message Transfer Protocol) IMAP (Internet Message Access Protocol, Sendmail ou POP (Post Office Protocol); </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Proteção contra ataques DNS (Domain Name System); </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Proteção contra ataques a FTP, SSH , Telnet e rlogin;</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Proteção contra ataques de ICMP (Internet Control Message Protocol); </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Alertas via correio eletrônico;</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Monitoração do comportamento do appliance através de SNMP, o dispositivo deverá ser capaz de enviar traps de SNMP quando ocorrer um evento relevante para a correta operação da rede; </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Capacidade de resposta ativa a ataques;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Terminação de sessões via TCP resets; </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Atualizar automaticamente as assinaturas para o sistema de detecção de intrusos;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O Sistema de detecção de Intrusos deverá atenuar os efeitos dos ataques de negação de serviços;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filtros de ataques por anomalias;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Permitir filtros de anomalias de tráfego estatístico de: flooding, scan, source e destination session limit; </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Permitir filtros de anomalias de protocolos;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Suportar reconhecimento de ataques de dos, reconnaissance, exploits e evasion;</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Suportar verificação de ataque nas camadas de aplicação;</w:t>
      </w:r>
    </w:p>
    <w:p w:rsidR="00F2568A" w:rsidRPr="003076EB" w:rsidRDefault="00F2568A" w:rsidP="00F2568A">
      <w:pPr>
        <w:suppressAutoHyphens/>
        <w:autoSpaceDE w:val="0"/>
        <w:spacing w:after="0" w:line="360" w:lineRule="auto"/>
        <w:ind w:left="1800"/>
        <w:jc w:val="both"/>
        <w:rPr>
          <w:rFonts w:ascii="Arial" w:eastAsia="Times New Roman" w:hAnsi="Arial" w:cs="Arial"/>
          <w:sz w:val="18"/>
          <w:szCs w:val="18"/>
          <w:lang w:eastAsia="ar-SA"/>
        </w:rPr>
      </w:pPr>
    </w:p>
    <w:p w:rsidR="00F2568A" w:rsidRPr="003076EB" w:rsidRDefault="00F2568A" w:rsidP="00F2568A">
      <w:pPr>
        <w:numPr>
          <w:ilvl w:val="3"/>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DAS FUNCIONALIDADES DE QOS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Adotar solução de Qualidade de Serviço baseada em appliance;</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Permitir o controle e a priorização do tráfego, priorizando e garantindo banda para as aplicações (inbound/outbound) através da classificação dos pacotes (Shaping), criação de filas de prioridade, gerência de congestionamento e qos; </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Permitir modificação de valores DSCP;</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Limitar individualmente a banda utilizada por programas de compartilhamento de arquivos do tipo peer-to-peer;</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integrar-se ao serviço de diretório padrão LDAP, inclusive o Microsoft Active Directory, reconhecendo grupos de usuários cadastrados;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prover funcionalidade de identificação transparente de usuários cadastrados no Microsoft Active Directory e LDAP;</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controlar (limitar ou expandir) individualmente a banda utilizada por grupo de usuários do Microsoft Active Directory e LDAP;</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controlar (limitar ou expandir) individualmente a banda utilizada por sub-rede de origem e destino;</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lastRenderedPageBreak/>
        <w:t>Deverá controlar (limitar ou expandir) individualmente a banda utilizada por endereço IP de origem e destino.</w:t>
      </w:r>
    </w:p>
    <w:p w:rsidR="00F2568A" w:rsidRPr="003076EB" w:rsidRDefault="00F2568A" w:rsidP="00F2568A">
      <w:pPr>
        <w:suppressAutoHyphens/>
        <w:autoSpaceDE w:val="0"/>
        <w:spacing w:after="0" w:line="360" w:lineRule="auto"/>
        <w:ind w:left="1800"/>
        <w:jc w:val="both"/>
        <w:rPr>
          <w:rFonts w:ascii="Arial" w:eastAsia="Times New Roman" w:hAnsi="Arial" w:cs="Arial"/>
          <w:sz w:val="18"/>
          <w:szCs w:val="18"/>
          <w:lang w:eastAsia="ar-SA"/>
        </w:rPr>
      </w:pPr>
    </w:p>
    <w:p w:rsidR="00F2568A" w:rsidRPr="003076EB" w:rsidRDefault="00F2568A" w:rsidP="00F2568A">
      <w:pPr>
        <w:numPr>
          <w:ilvl w:val="3"/>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DAS FUNCIONALIDADES DO ANTIVÍRUS </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funções de Antivírus, Anti-spyware;</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antivírus em tempo real, para ambiente de gateway internet integrado a plataforma de segurança para os seguintes protocolos: HTTP, SMTP,  POP3 e FTP;</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Permitir o bloqueio de malwares (adware, spyware, hijackers, keyloggers, etc.);</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Permitir o bloqueio de download de arquivos por extensão e tipo de arquivo;</w:t>
      </w:r>
    </w:p>
    <w:p w:rsidR="00F2568A" w:rsidRPr="003076EB" w:rsidRDefault="00F2568A" w:rsidP="00F2568A">
      <w:pPr>
        <w:suppressAutoHyphens/>
        <w:autoSpaceDE w:val="0"/>
        <w:spacing w:after="0" w:line="360" w:lineRule="auto"/>
        <w:ind w:left="1320"/>
        <w:jc w:val="both"/>
        <w:rPr>
          <w:rFonts w:ascii="Arial" w:eastAsia="Times New Roman" w:hAnsi="Arial" w:cs="Arial"/>
          <w:sz w:val="18"/>
          <w:szCs w:val="18"/>
          <w:lang w:eastAsia="ar-SA"/>
        </w:rPr>
      </w:pPr>
    </w:p>
    <w:p w:rsidR="00F2568A" w:rsidRPr="003076EB" w:rsidRDefault="00F2568A" w:rsidP="00F2568A">
      <w:pPr>
        <w:numPr>
          <w:ilvl w:val="3"/>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DAS FUNCIONALIDADES DO PROXY E FILTRO DE CONTEÚDO WEB</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solução de filtro de conteúdo web integrado a solução de segurança;</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pelo menos 85 categorias para classificação de sites web;</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base mínima contendo, 1 milhão de sites internet web já registrados e classificados;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Possuir categoria exclusiva, no mínimo, para os seguintes tipos de sites web como: </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Webmail/Web-based Email; Instituições de Saúde/Saúde e bem-estar; Notícias; Pornografia; Restaurante; Mídias Sociais; Esporte; Educação; Games; Compras;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Permitir a monitoração do tráfego internet sem bloqueio de acesso aos usuários;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sistema de cache interno, armazenando requisições WEB em disco local e memória;</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 permitir a definição do tamanho máximo dos objetos salvos em cache em memória;</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 atender a estrutura de navegação através de hierarquia de proxy com e sem autenticação;</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Possibilitar a integração com servidores de cache WEB externos;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 ser capaz de armazenar cache dinâmicos para as atualizações Microsoft Windows Update®;</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 possuir a capacidade de excluir URL’s específicas do cache web, configurável por listas de palavras chaves com suporte inclusive a expressões regulares;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Integrar-se ao serviço de diretório padrão LDAP, inclusive o Microsoft Active Directory, reconhecendo contas e grupos de usuários cadastrados;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Prover funcionalidade de identificação transparente de usuários cadastrados no Microsoft Active Directory;</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Exibir mensagens de bloqueio customizável pelos Administradores para resposta aos usuários na tentativa de acesso a recursos proibidos pela política de segurança da contratante;</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Permitir a filtragem de todo o conteúdo do tráfego WEB de urls conhecidas como fonte de material impróprio e códigos (programas/scripts) maliciosos em applets Java, cookies, activex através de: base de URL própria atualizável;</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Permitir o bloqueio de páginas web através da construção de filtros específicos com mecanismo de busca textual;</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Permitir a criação de listas personalizadas de urls permitidas – lista branca e bloqueadas – lista negra;</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permitir o bloqueio de urls inválidas cujo campo CN do certificado SSL não contém um domínio válido;</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Garantir que as atualizações regulares do produto sejam realizadas sem interromper a execução dos serviços de filtragem de conteúdo web;</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permitir a criação de regras para acesso/bloqueio por grupo de usuários do serviço de diretório LDAP;</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permitir a criação de regras para acesso/bloqueio por endereço IP de origem;</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permitir a criação de regras para acesso/bloqueio por sub-rede de origem;</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ser capaz de categorizar a página web tanto pela sua URL como pelo seu endereço IP;</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permitir o bloqueio de páginas web por Classificação como páginas que facilitam a busca de Áudio, Vídeo e urls originadas de Spam;</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funcionar em modo Proxy Explícito para HTTP, HTTPS, e FTP e em Proxy Transparente;</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permitir configurar a porta do Proxy Explícito.</w:t>
      </w:r>
    </w:p>
    <w:p w:rsidR="00F2568A" w:rsidRPr="003076EB" w:rsidRDefault="00F2568A" w:rsidP="00F2568A">
      <w:pPr>
        <w:suppressAutoHyphens/>
        <w:autoSpaceDE w:val="0"/>
        <w:spacing w:after="0" w:line="360" w:lineRule="auto"/>
        <w:ind w:left="1800"/>
        <w:jc w:val="both"/>
        <w:rPr>
          <w:rFonts w:ascii="Arial" w:eastAsia="Times New Roman" w:hAnsi="Arial" w:cs="Arial"/>
          <w:sz w:val="18"/>
          <w:szCs w:val="18"/>
          <w:lang w:eastAsia="ar-SA"/>
        </w:rPr>
      </w:pPr>
    </w:p>
    <w:p w:rsidR="00F2568A" w:rsidRPr="003076EB" w:rsidRDefault="00F2568A" w:rsidP="00F2568A">
      <w:pPr>
        <w:numPr>
          <w:ilvl w:val="3"/>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DAS FUNCIONALIDADES DO CONTROLE DE APLICAÇÕES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As funcionalidades abaixo devem ser  baseadas em Appliance: </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Reconhecer pelo menos 3.000 aplicações diferentes, classificadas por nível de risco, características e tecnologia, incluindo, mas não limitado a tráfego relacionado à peer-to-peer, redes sociais, acesso remoto, update de software, serviços de rede, voip, streaming de mídia/Vídeo ou Áudio, proxy ou tunelamento, mensagens instantâneas ou colaboração, compartilhamento de arquivos/storage, backup, mail;</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Reconhecer pelo menos as seguintes aplicações: 4Shared, Active Directory/SMB, Citrix ICA, DHCP Protocol, Dropbox Download, Easy Proxy, Facebook, Firefox Update, Freegate, Gmail, logmein, NTP, RPC over HTTP, Skype, SNMP Trap, anydesk, teamviewer, TOR, P2P, Ultrasurf, VNC, </w:t>
      </w:r>
      <w:r w:rsidRPr="003076EB">
        <w:rPr>
          <w:rFonts w:ascii="Arial" w:eastAsia="Times New Roman" w:hAnsi="Arial" w:cs="Arial"/>
          <w:sz w:val="18"/>
          <w:szCs w:val="18"/>
          <w:lang w:eastAsia="ar-SA"/>
        </w:rPr>
        <w:lastRenderedPageBreak/>
        <w:t>whatsapp, whatsapp File Transfer e whatsapp Web; Controlar aplicações baseadas em categorias, característica (Ex: Banda e produtividade consumida), tecnologia(Ex: P2P) e risco;</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 realizar o escaneamento e controle de micro app incluindo, mas não limitado a: Facebook, Freegate Proxy/Searching, Google Drive , Google Plus, Facebook (Applications, Chat, Like Button/Plugin, Message/Messenger, Plugin(s), Posting, Messenger VoipCall/Videochat Chat, Vídeo Playback), Freegate Proxy/Searching, Gmail (Attachment), Google Drive (File Download, File Upload), Google Earth Application, Google Plus, linkedin, Twitter (Message,), Yahoo (Mail/webmail, File Attach) e Youtube (Vídeo Search, Vídeo Streaming/Play, Upload);</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Para tráfego criptografado SSL, deve descriptografar pacotes a fim de possibilitar a leitura de payload para checagem de assinaturas de aplicações conhecidas pelo fabricante;</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Os dispositivos de proteção de rede deverão possuir a capacidade de reconhecer aplicações por assinaturas e camada 7, utilizando portas padrões (80 e 443), portas não padrões, port hopping e túnel através de tráfego SSL encriptado;</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Atualizar a base de assinaturas de aplicações automaticamente;</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Reconhecer aplicações em ipv6;</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permitir a monitoração do tráfego de aplicações sem bloqueio de acesso aos usuários;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integrar-se ao serviço de diretório padrão LDAP, inclusive o Microsoft Active Directory, reconhecendo grupos de usuários cadastrados;</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prover funcionalidade de identificação transparente de usuários cadastrados no Microsoft Active Directory;</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permitir a criação de regras para acesso/bloqueio de aplicações por grupo de usuários do Microsoft Active Directory;</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permitir a criação de regras para acesso/bloqueio de aplicações por grupo de usuários do serviço de diretório LDAP;</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permitir a criação de regras para acesso/bloqueio por endereço IP de origem;</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permitir a criação de regras para acesso/bloqueio por sub-rede de origem e destino;</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garantir que as atualizações regulares do produto sejam realizadas sem interromper a execução dos serviços de controle de aplicações;</w:t>
      </w:r>
    </w:p>
    <w:p w:rsidR="00F2568A" w:rsidRPr="003076EB" w:rsidRDefault="00F2568A" w:rsidP="00F2568A">
      <w:pPr>
        <w:suppressAutoHyphens/>
        <w:autoSpaceDE w:val="0"/>
        <w:spacing w:after="0" w:line="360" w:lineRule="auto"/>
        <w:ind w:left="1800"/>
        <w:jc w:val="both"/>
        <w:rPr>
          <w:rFonts w:ascii="Arial" w:eastAsia="Times New Roman" w:hAnsi="Arial" w:cs="Arial"/>
          <w:sz w:val="18"/>
          <w:szCs w:val="18"/>
          <w:lang w:eastAsia="ar-SA"/>
        </w:rPr>
      </w:pPr>
    </w:p>
    <w:p w:rsidR="00F2568A" w:rsidRPr="003076EB" w:rsidRDefault="00F2568A" w:rsidP="00F2568A">
      <w:pPr>
        <w:numPr>
          <w:ilvl w:val="3"/>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SISTEMA DE PROTEÇÃO AVANÇADA CONTRA AMEAÇAS - ATP</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sistema de proteção avançada contra ameaças (ATP) nativo;</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O sistema de ATP deve monitorar e analisar o tráfego da rede, identificar aplicativos e ameaças de ataques direcionados e persistentes e efetuar os respectivos bloqueios;</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 ser baseado em uma lista de assinaturas eletrônicas que atue em tempo real analisando a camada de aplicação, capaz de identificar o conteúdo dos pacotes, fazer log (registros) das assinaturas trafegadas, inspecionar os pacotes e efetuar o descarte automático do pacote quando identificado assinaturas de pacotes maliciosos, inapropriados para o uso no ambiente corporativo;</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A base de assinaturas do sistema de ATP nativo deverá ser fornecida pelo período do contrato; </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 permitir a identificação de aplicativos e ameaças independente das portas e protocolos;</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mecanismo de bloqueio para listas de reputação de endereço IP catalogadas no mínimo para 6(seis) categorias, capaz de permitir seleção por categorização, elas devem atender às seguintes classificações: spam, reputation, malware, attacks, anonymous e abuse;</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 permitir a atualização automática das assinaturas por meio de agendamento diário;</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capacidade de inspecionar e bloquear em tempo real, ameaças do tipo: activex, malware, ataques P2P, trojans, worms, malwares para mobile,  blacklist,  vulnerabilidades conhecidas;</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uma ferramenta de bloqueio de execução de aplicativos, integrado a base de Antivírus e Antimalware;</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capacidade de inspecionar e bloquear em tempo real, ameaças do tipo: activex, malware, ataques P2P, trojans, worms, malwares para mobile,  blacklist,  vulnerabilidades conhecidas;</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capacidade de inspecionar e bloquear em tempo real, aplicativos de voip tais como: Hotline, SIP, Skype;</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capacidade de inspecionar e bloquear em tempo real, aplicativos de Redes Sociais tais como: Badoo, Airtime, Blogger, Facebook, Flickr, FC2, Google Analytics, ICQ, Linkdin, Meetup, Skype, Tinder, Tuenti, Twitter, whatsapp, wechat e Zoho Chat;</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capacidade de inspecionar e bloquear em tempo real, aplicativos e transferências de arquivos do tipo P2P (peer to peer) tais como: bittorrent, Gnutella, Napster e de Storages, tais como: Dropbox,  Google Drive, Mega e onedrive;</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Suportar exceção de ameaças por assinatura; IP de origem ou IP de destino;</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Suportar exceção de aplicativos por assinatura; IP de origem ou IP de destino;</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lastRenderedPageBreak/>
        <w:t>Deve possuir mecanismos para gerar gráfico do histórico da relação de eventos entre as “ameaças detectadas” e as “ameaças bloqueadas”;</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 possuir mecanismos para gerar gráfico do histórico da relação de eventos entre os “aplicativos detectados” e os “aplicativos bloqueados”;</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 xml:space="preserve">Deve possuir mecanismos para gerar log dos registros das incidências, classificados em pelo menos 3 (três) níveis de impacto: “baixo; médio e alto”; </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Gerar registro do tipo Top Level, dos 10 (dez) mais, inclusive da relação de eventos entre usuários e ameaças, usuário e aplicativos, aplicativos e ameaças identificados e bloqueados.</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SD-WAN</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Entende-se como tecnologia SD-WAN (Software-Defined WAN) a rede de área ampla definida por software que centraliza a gerência da rede WAN em uma console única, eliminando a necessidade de intervenções manuais em roteadores em localidades remotas, proporcionando visibilidade do tráfego, seleção de caminho dinâmico baseado em políticas de qos, aplicação ou performance e utilização de túneis VPN para comunicação entre os sites remotos;</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o balanceamento automático para conexões externas à internet através das interfaces físicas;</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Permitir utilizar VPN ipsec para interligar unidades remotas;</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Possuir recurso de “persistência de link” para impedir a queda de conexões em aplicações que não suportam o load balance de link;</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O balanceamento deverá ser baseado em critérios de desempenho, devendo no mínimo, permitir verificar o monitoramento do consumo de banda, perda de pacotes, jitter e latência;</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 possuir uma janela web ou dashboard capaz de fornecer informações dos eventos relacionado ao recurso SD-WAN;</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Deverá oferecer um monitor capaz de prover em tempo real as seguintes informações:</w:t>
      </w:r>
    </w:p>
    <w:p w:rsidR="00F2568A" w:rsidRPr="003076EB" w:rsidRDefault="00F2568A" w:rsidP="00F2568A">
      <w:pPr>
        <w:numPr>
          <w:ilvl w:val="4"/>
          <w:numId w:val="7"/>
        </w:numPr>
        <w:suppressAutoHyphens/>
        <w:autoSpaceDE w:val="0"/>
        <w:spacing w:after="0" w:line="240" w:lineRule="auto"/>
        <w:ind w:left="1789"/>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Consumo de banda; Perda de pacotes; Jitter; Latência.</w:t>
      </w:r>
    </w:p>
    <w:p w:rsidR="00F2568A" w:rsidRPr="003076EB" w:rsidRDefault="00F2568A" w:rsidP="00F2568A">
      <w:pPr>
        <w:suppressAutoHyphens/>
        <w:autoSpaceDE w:val="0"/>
        <w:spacing w:after="0" w:line="360" w:lineRule="auto"/>
        <w:ind w:left="1800"/>
        <w:jc w:val="both"/>
        <w:rPr>
          <w:rFonts w:ascii="Arial" w:eastAsia="Times New Roman" w:hAnsi="Arial" w:cs="Arial"/>
          <w:sz w:val="18"/>
          <w:szCs w:val="18"/>
          <w:lang w:eastAsia="ar-SA"/>
        </w:rPr>
      </w:pPr>
    </w:p>
    <w:p w:rsidR="00F2568A" w:rsidRPr="003076EB" w:rsidRDefault="00F2568A" w:rsidP="00F2568A">
      <w:pPr>
        <w:numPr>
          <w:ilvl w:val="3"/>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REDUNDÂNCIA PARA MÚLTIPLOS PROVEDORES DE INTERNET</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A solução proposta deve suportar o balanceamento de carga e redundância para pelo menos 2 (dois)   links de Internet;</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A solução proposta deve suportar o roteamento explícito com base em origem, destino, nome de usuário e aplicação;</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A solução proposta deve fornecer opções de condições em caso de falha “Failover” do link de Internet através dos protocolos ICMP, TCP e UDP;</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A solução proposta deve enviar e-mail de alerta ao administrador sobre a mudança do status de gateway;</w:t>
      </w:r>
    </w:p>
    <w:p w:rsidR="00F2568A" w:rsidRPr="003076EB" w:rsidRDefault="00F2568A" w:rsidP="00F2568A">
      <w:pPr>
        <w:numPr>
          <w:ilvl w:val="4"/>
          <w:numId w:val="7"/>
        </w:numPr>
        <w:suppressAutoHyphens/>
        <w:autoSpaceDE w:val="0"/>
        <w:spacing w:after="0" w:line="240" w:lineRule="auto"/>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A solução proposta deve fornecer o gerenciamento para múltiplos links de Internet bem como tráfego ipv4 e ipv6.</w:t>
      </w:r>
    </w:p>
    <w:p w:rsidR="00F2568A" w:rsidRPr="003076EB" w:rsidRDefault="00F2568A" w:rsidP="00F2568A">
      <w:pPr>
        <w:suppressAutoHyphens/>
        <w:autoSpaceDE w:val="0"/>
        <w:spacing w:after="0" w:line="360" w:lineRule="auto"/>
        <w:jc w:val="both"/>
        <w:rPr>
          <w:rFonts w:ascii="Arial" w:eastAsia="Times New Roman" w:hAnsi="Arial" w:cs="Arial"/>
          <w:sz w:val="18"/>
          <w:szCs w:val="18"/>
          <w:lang w:eastAsia="ar-SA"/>
        </w:rPr>
      </w:pPr>
    </w:p>
    <w:tbl>
      <w:tblPr>
        <w:tblW w:w="0" w:type="auto"/>
        <w:jc w:val="center"/>
        <w:tblLook w:val="04A0" w:firstRow="1" w:lastRow="0" w:firstColumn="1" w:lastColumn="0" w:noHBand="0" w:noVBand="1"/>
      </w:tblPr>
      <w:tblGrid>
        <w:gridCol w:w="496"/>
        <w:gridCol w:w="8998"/>
      </w:tblGrid>
      <w:tr w:rsidR="00CE2CED" w:rsidRPr="003076EB" w:rsidTr="00CE2CED">
        <w:trPr>
          <w:jc w:val="center"/>
        </w:trPr>
        <w:tc>
          <w:tcPr>
            <w:tcW w:w="496" w:type="dxa"/>
            <w:tcBorders>
              <w:right w:val="single" w:sz="4" w:space="0" w:color="auto"/>
            </w:tcBorders>
            <w:shd w:val="clear" w:color="auto" w:fill="auto"/>
            <w:vAlign w:val="center"/>
          </w:tcPr>
          <w:p w:rsidR="00CE2CED" w:rsidRPr="003076EB" w:rsidRDefault="00CE2CED" w:rsidP="00CE2CED">
            <w:pPr>
              <w:suppressAutoHyphens/>
              <w:spacing w:before="60" w:after="0" w:line="360" w:lineRule="auto"/>
              <w:rPr>
                <w:rFonts w:ascii="Arial" w:eastAsia="Times New Roman" w:hAnsi="Arial" w:cs="Arial"/>
                <w:b/>
                <w:sz w:val="18"/>
                <w:szCs w:val="18"/>
                <w:lang w:eastAsia="ar-SA"/>
              </w:rPr>
            </w:pPr>
            <w:r w:rsidRPr="003076EB">
              <w:rPr>
                <w:rFonts w:ascii="Arial" w:eastAsia="Times New Roman" w:hAnsi="Arial" w:cs="Arial"/>
                <w:b/>
                <w:sz w:val="18"/>
                <w:szCs w:val="18"/>
                <w:lang w:eastAsia="ar-SA"/>
              </w:rPr>
              <w:t>2</w:t>
            </w:r>
          </w:p>
        </w:tc>
        <w:tc>
          <w:tcPr>
            <w:tcW w:w="8998" w:type="dxa"/>
            <w:tcBorders>
              <w:left w:val="single" w:sz="4" w:space="0" w:color="auto"/>
            </w:tcBorders>
            <w:shd w:val="clear" w:color="auto" w:fill="auto"/>
            <w:vAlign w:val="center"/>
          </w:tcPr>
          <w:p w:rsidR="00CE2CED" w:rsidRPr="003076EB" w:rsidRDefault="00CE2CED" w:rsidP="00CE2CED">
            <w:pPr>
              <w:suppressAutoHyphens/>
              <w:spacing w:before="60" w:after="0" w:line="360" w:lineRule="auto"/>
              <w:rPr>
                <w:rFonts w:ascii="Arial" w:eastAsia="Times New Roman" w:hAnsi="Arial" w:cs="Arial"/>
                <w:b/>
                <w:sz w:val="18"/>
                <w:szCs w:val="18"/>
                <w:lang w:eastAsia="ar-SA"/>
              </w:rPr>
            </w:pPr>
            <w:r w:rsidRPr="003076EB">
              <w:rPr>
                <w:rFonts w:ascii="Arial" w:eastAsia="Times New Roman" w:hAnsi="Arial" w:cs="Arial"/>
                <w:b/>
                <w:sz w:val="18"/>
                <w:szCs w:val="18"/>
                <w:lang w:eastAsia="ar-SA"/>
              </w:rPr>
              <w:t>JUSTIFICATIVA</w:t>
            </w:r>
          </w:p>
        </w:tc>
      </w:tr>
    </w:tbl>
    <w:p w:rsidR="00CE2CED" w:rsidRPr="003076EB" w:rsidRDefault="00F2568A" w:rsidP="00CE2CED">
      <w:pPr>
        <w:suppressAutoHyphens/>
        <w:autoSpaceDE w:val="0"/>
        <w:spacing w:line="360" w:lineRule="auto"/>
        <w:rPr>
          <w:rFonts w:ascii="Arial" w:eastAsia="ArialBlack" w:hAnsi="Arial" w:cs="Arial"/>
          <w:color w:val="000000"/>
          <w:sz w:val="18"/>
          <w:szCs w:val="18"/>
          <w:lang w:eastAsia="ar-SA"/>
        </w:rPr>
      </w:pPr>
      <w:r w:rsidRPr="003076EB">
        <w:rPr>
          <w:rFonts w:ascii="Arial" w:eastAsia="ArialBlack" w:hAnsi="Arial" w:cs="Arial"/>
          <w:color w:val="000000"/>
          <w:sz w:val="18"/>
          <w:szCs w:val="18"/>
          <w:lang w:eastAsia="ar-SA"/>
        </w:rPr>
        <w:t>Término do contrato ref.  ao processo 10/2015 e Pregão Presencial 03/2015.</w:t>
      </w:r>
    </w:p>
    <w:p w:rsidR="00CE2CED" w:rsidRPr="003076EB" w:rsidRDefault="00CE2CED" w:rsidP="00CE2CED">
      <w:pPr>
        <w:suppressAutoHyphens/>
        <w:autoSpaceDE w:val="0"/>
        <w:spacing w:line="360" w:lineRule="auto"/>
        <w:jc w:val="center"/>
        <w:rPr>
          <w:rFonts w:ascii="Arial" w:eastAsia="ArialBlack" w:hAnsi="Arial" w:cs="Arial"/>
          <w:b/>
          <w:color w:val="000000"/>
          <w:sz w:val="18"/>
          <w:szCs w:val="18"/>
          <w:lang w:eastAsia="ar-SA"/>
        </w:rPr>
      </w:pPr>
    </w:p>
    <w:tbl>
      <w:tblPr>
        <w:tblW w:w="0" w:type="auto"/>
        <w:jc w:val="center"/>
        <w:tblLook w:val="04A0" w:firstRow="1" w:lastRow="0" w:firstColumn="1" w:lastColumn="0" w:noHBand="0" w:noVBand="1"/>
      </w:tblPr>
      <w:tblGrid>
        <w:gridCol w:w="496"/>
        <w:gridCol w:w="8998"/>
      </w:tblGrid>
      <w:tr w:rsidR="00CE2CED" w:rsidRPr="003076EB" w:rsidTr="00CE2CED">
        <w:trPr>
          <w:jc w:val="center"/>
        </w:trPr>
        <w:tc>
          <w:tcPr>
            <w:tcW w:w="496" w:type="dxa"/>
            <w:tcBorders>
              <w:right w:val="single" w:sz="4" w:space="0" w:color="auto"/>
            </w:tcBorders>
            <w:shd w:val="clear" w:color="auto" w:fill="auto"/>
            <w:vAlign w:val="center"/>
          </w:tcPr>
          <w:p w:rsidR="00CE2CED" w:rsidRPr="003076EB" w:rsidRDefault="00CE2CED" w:rsidP="00CE2CED">
            <w:pPr>
              <w:suppressAutoHyphens/>
              <w:spacing w:before="60" w:after="0" w:line="360" w:lineRule="auto"/>
              <w:rPr>
                <w:rFonts w:ascii="Arial" w:eastAsia="Times New Roman" w:hAnsi="Arial" w:cs="Arial"/>
                <w:b/>
                <w:sz w:val="18"/>
                <w:szCs w:val="18"/>
                <w:lang w:eastAsia="ar-SA"/>
              </w:rPr>
            </w:pPr>
            <w:r w:rsidRPr="003076EB">
              <w:rPr>
                <w:rFonts w:ascii="Arial" w:eastAsia="Times New Roman" w:hAnsi="Arial" w:cs="Arial"/>
                <w:b/>
                <w:sz w:val="18"/>
                <w:szCs w:val="18"/>
                <w:lang w:eastAsia="ar-SA"/>
              </w:rPr>
              <w:t>3</w:t>
            </w:r>
          </w:p>
        </w:tc>
        <w:tc>
          <w:tcPr>
            <w:tcW w:w="8998" w:type="dxa"/>
            <w:tcBorders>
              <w:left w:val="single" w:sz="4" w:space="0" w:color="auto"/>
            </w:tcBorders>
            <w:shd w:val="clear" w:color="auto" w:fill="auto"/>
            <w:vAlign w:val="center"/>
          </w:tcPr>
          <w:p w:rsidR="00CE2CED" w:rsidRPr="003076EB" w:rsidRDefault="00CE2CED" w:rsidP="00CE2CED">
            <w:pPr>
              <w:suppressAutoHyphens/>
              <w:spacing w:before="60" w:after="0" w:line="360" w:lineRule="auto"/>
              <w:rPr>
                <w:rFonts w:ascii="Arial" w:eastAsia="Times New Roman" w:hAnsi="Arial" w:cs="Arial"/>
                <w:b/>
                <w:sz w:val="18"/>
                <w:szCs w:val="18"/>
                <w:lang w:eastAsia="ar-SA"/>
              </w:rPr>
            </w:pPr>
            <w:r w:rsidRPr="003076EB">
              <w:rPr>
                <w:rFonts w:ascii="Arial" w:eastAsia="Times New Roman" w:hAnsi="Arial" w:cs="Arial"/>
                <w:b/>
                <w:sz w:val="18"/>
                <w:szCs w:val="18"/>
                <w:lang w:eastAsia="ar-SA"/>
              </w:rPr>
              <w:t xml:space="preserve">QUANTITATIVOS OU ESPECIFICAÇÕES TÉCNICAS </w:t>
            </w:r>
          </w:p>
        </w:tc>
      </w:tr>
    </w:tbl>
    <w:p w:rsidR="00F2568A" w:rsidRPr="003076EB" w:rsidRDefault="00F2568A" w:rsidP="00F2568A">
      <w:pPr>
        <w:suppressAutoHyphens/>
        <w:autoSpaceDE w:val="0"/>
        <w:spacing w:after="0" w:line="360" w:lineRule="auto"/>
        <w:ind w:left="1418" w:hanging="1276"/>
        <w:jc w:val="both"/>
        <w:rPr>
          <w:rFonts w:ascii="Arial" w:eastAsia="Times New Roman" w:hAnsi="Arial" w:cs="Arial"/>
          <w:sz w:val="18"/>
          <w:szCs w:val="18"/>
          <w:lang w:eastAsia="ar-SA"/>
        </w:rPr>
      </w:pPr>
    </w:p>
    <w:p w:rsidR="00F2568A" w:rsidRPr="003076EB" w:rsidRDefault="00F2568A" w:rsidP="00F2568A">
      <w:pPr>
        <w:suppressAutoHyphens/>
        <w:autoSpaceDE w:val="0"/>
        <w:spacing w:after="0" w:line="360" w:lineRule="auto"/>
        <w:ind w:left="1418" w:hanging="1276"/>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3.1 No mínimo 02 (dois) técnicos Nivel Engineer ou Professional Next Generation Firewall;</w:t>
      </w:r>
    </w:p>
    <w:p w:rsidR="00F2568A" w:rsidRPr="003076EB" w:rsidRDefault="00F2568A" w:rsidP="00F2568A">
      <w:pPr>
        <w:suppressAutoHyphens/>
        <w:autoSpaceDE w:val="0"/>
        <w:spacing w:after="0" w:line="360" w:lineRule="auto"/>
        <w:ind w:left="1418" w:hanging="1276"/>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3.2 No mínimo 01 (um) técnico Nivel Architect Next Generation Firewall;</w:t>
      </w:r>
    </w:p>
    <w:p w:rsidR="00F2568A" w:rsidRPr="003076EB" w:rsidRDefault="00F2568A" w:rsidP="00F2568A">
      <w:pPr>
        <w:suppressAutoHyphens/>
        <w:autoSpaceDE w:val="0"/>
        <w:spacing w:after="0" w:line="360" w:lineRule="auto"/>
        <w:ind w:left="1418" w:hanging="1276"/>
        <w:jc w:val="both"/>
        <w:rPr>
          <w:rFonts w:ascii="Arial" w:eastAsia="Times New Roman" w:hAnsi="Arial" w:cs="Arial"/>
          <w:sz w:val="18"/>
          <w:szCs w:val="18"/>
          <w:lang w:eastAsia="ar-SA"/>
        </w:rPr>
      </w:pPr>
      <w:r w:rsidRPr="003076EB">
        <w:rPr>
          <w:rFonts w:ascii="Arial" w:eastAsia="Times New Roman" w:hAnsi="Arial" w:cs="Arial"/>
          <w:sz w:val="18"/>
          <w:szCs w:val="18"/>
          <w:lang w:eastAsia="ar-SA"/>
        </w:rPr>
        <w:t>3.3 No mínimo 02 técnicos com LPIC-2;</w:t>
      </w:r>
    </w:p>
    <w:p w:rsidR="00CE2CED" w:rsidRPr="003076EB" w:rsidRDefault="00CE2CED" w:rsidP="00CE2CED">
      <w:pPr>
        <w:suppressAutoHyphens/>
        <w:autoSpaceDE w:val="0"/>
        <w:spacing w:line="360" w:lineRule="auto"/>
        <w:jc w:val="center"/>
        <w:rPr>
          <w:rFonts w:ascii="Arial" w:eastAsia="ArialBlack" w:hAnsi="Arial" w:cs="Arial"/>
          <w:b/>
          <w:color w:val="000000"/>
          <w:sz w:val="18"/>
          <w:szCs w:val="18"/>
          <w:lang w:eastAsia="ar-SA"/>
        </w:rPr>
      </w:pPr>
    </w:p>
    <w:tbl>
      <w:tblPr>
        <w:tblW w:w="0" w:type="auto"/>
        <w:jc w:val="center"/>
        <w:tblLook w:val="04A0" w:firstRow="1" w:lastRow="0" w:firstColumn="1" w:lastColumn="0" w:noHBand="0" w:noVBand="1"/>
      </w:tblPr>
      <w:tblGrid>
        <w:gridCol w:w="496"/>
        <w:gridCol w:w="8998"/>
      </w:tblGrid>
      <w:tr w:rsidR="00CE2CED" w:rsidRPr="003076EB" w:rsidTr="00CE2CED">
        <w:trPr>
          <w:jc w:val="center"/>
        </w:trPr>
        <w:tc>
          <w:tcPr>
            <w:tcW w:w="496" w:type="dxa"/>
            <w:tcBorders>
              <w:right w:val="single" w:sz="4" w:space="0" w:color="auto"/>
            </w:tcBorders>
            <w:shd w:val="clear" w:color="auto" w:fill="auto"/>
            <w:vAlign w:val="center"/>
          </w:tcPr>
          <w:p w:rsidR="00CE2CED" w:rsidRPr="003076EB" w:rsidRDefault="00CE2CED" w:rsidP="00CE2CED">
            <w:pPr>
              <w:suppressAutoHyphens/>
              <w:spacing w:before="60" w:after="0" w:line="360" w:lineRule="auto"/>
              <w:rPr>
                <w:rFonts w:ascii="Arial" w:eastAsia="Times New Roman" w:hAnsi="Arial" w:cs="Arial"/>
                <w:b/>
                <w:sz w:val="18"/>
                <w:szCs w:val="18"/>
                <w:lang w:eastAsia="ar-SA"/>
              </w:rPr>
            </w:pPr>
            <w:r w:rsidRPr="003076EB">
              <w:rPr>
                <w:rFonts w:ascii="Arial" w:eastAsia="Times New Roman" w:hAnsi="Arial" w:cs="Arial"/>
                <w:b/>
                <w:sz w:val="18"/>
                <w:szCs w:val="18"/>
                <w:lang w:eastAsia="ar-SA"/>
              </w:rPr>
              <w:t>4</w:t>
            </w:r>
          </w:p>
        </w:tc>
        <w:tc>
          <w:tcPr>
            <w:tcW w:w="8998" w:type="dxa"/>
            <w:tcBorders>
              <w:left w:val="single" w:sz="4" w:space="0" w:color="auto"/>
            </w:tcBorders>
            <w:shd w:val="clear" w:color="auto" w:fill="auto"/>
            <w:vAlign w:val="center"/>
          </w:tcPr>
          <w:p w:rsidR="00CE2CED" w:rsidRPr="003076EB" w:rsidRDefault="00CE2CED" w:rsidP="00CE2CED">
            <w:pPr>
              <w:suppressAutoHyphens/>
              <w:spacing w:before="60" w:after="0" w:line="360" w:lineRule="auto"/>
              <w:rPr>
                <w:rFonts w:ascii="Arial" w:eastAsia="Times New Roman" w:hAnsi="Arial" w:cs="Arial"/>
                <w:b/>
                <w:sz w:val="18"/>
                <w:szCs w:val="18"/>
                <w:lang w:eastAsia="ar-SA"/>
              </w:rPr>
            </w:pPr>
            <w:r w:rsidRPr="003076EB">
              <w:rPr>
                <w:rFonts w:ascii="Arial" w:eastAsia="Times New Roman" w:hAnsi="Arial" w:cs="Arial"/>
                <w:b/>
                <w:sz w:val="18"/>
                <w:szCs w:val="18"/>
                <w:lang w:eastAsia="ar-SA"/>
              </w:rPr>
              <w:t>DA ENTREGA E DA EXECUÇÃO DOS SERVIÇOS</w:t>
            </w:r>
          </w:p>
        </w:tc>
      </w:tr>
    </w:tbl>
    <w:p w:rsidR="00F2568A" w:rsidRPr="003076EB" w:rsidRDefault="00F2568A" w:rsidP="00F2568A">
      <w:pPr>
        <w:suppressAutoHyphens/>
        <w:spacing w:after="0" w:line="360" w:lineRule="auto"/>
        <w:jc w:val="both"/>
        <w:rPr>
          <w:rFonts w:ascii="Arial" w:eastAsia="Times New Roman" w:hAnsi="Arial" w:cs="Arial"/>
          <w:color w:val="FF0000"/>
          <w:sz w:val="18"/>
          <w:szCs w:val="18"/>
          <w:lang w:eastAsia="ar-SA"/>
        </w:rPr>
      </w:pPr>
    </w:p>
    <w:p w:rsidR="00F2568A" w:rsidRPr="003076EB" w:rsidRDefault="00F2568A" w:rsidP="00F2568A">
      <w:pPr>
        <w:suppressAutoHyphens/>
        <w:spacing w:after="0" w:line="360" w:lineRule="auto"/>
        <w:jc w:val="both"/>
        <w:rPr>
          <w:rFonts w:ascii="Arial" w:eastAsia="Times New Roman" w:hAnsi="Arial" w:cs="Arial"/>
          <w:color w:val="FF0000"/>
          <w:sz w:val="18"/>
          <w:szCs w:val="18"/>
          <w:lang w:eastAsia="ar-SA"/>
        </w:rPr>
      </w:pPr>
      <w:r w:rsidRPr="003076EB">
        <w:rPr>
          <w:rFonts w:ascii="Arial" w:eastAsia="Times New Roman" w:hAnsi="Arial" w:cs="Arial"/>
          <w:color w:val="FF0000"/>
          <w:sz w:val="18"/>
          <w:szCs w:val="18"/>
          <w:lang w:eastAsia="ar-SA"/>
        </w:rPr>
        <w:t>4.1 A licitante vencedora do certame se obrigará a prestar os serviços constan</w:t>
      </w:r>
      <w:r w:rsidR="002C6DE8">
        <w:rPr>
          <w:rFonts w:ascii="Arial" w:eastAsia="Times New Roman" w:hAnsi="Arial" w:cs="Arial"/>
          <w:color w:val="FF0000"/>
          <w:sz w:val="18"/>
          <w:szCs w:val="18"/>
          <w:lang w:eastAsia="ar-SA"/>
        </w:rPr>
        <w:t>t</w:t>
      </w:r>
      <w:r w:rsidRPr="003076EB">
        <w:rPr>
          <w:rFonts w:ascii="Arial" w:eastAsia="Times New Roman" w:hAnsi="Arial" w:cs="Arial"/>
          <w:color w:val="FF0000"/>
          <w:sz w:val="18"/>
          <w:szCs w:val="18"/>
          <w:lang w:eastAsia="ar-SA"/>
        </w:rPr>
        <w:t>es na Cláusula 0</w:t>
      </w:r>
      <w:r w:rsidR="002C6DE8">
        <w:rPr>
          <w:rFonts w:ascii="Arial" w:eastAsia="Times New Roman" w:hAnsi="Arial" w:cs="Arial"/>
          <w:color w:val="FF0000"/>
          <w:sz w:val="18"/>
          <w:szCs w:val="18"/>
          <w:lang w:eastAsia="ar-SA"/>
        </w:rPr>
        <w:t>1</w:t>
      </w:r>
      <w:r w:rsidRPr="003076EB">
        <w:rPr>
          <w:rFonts w:ascii="Arial" w:eastAsia="Times New Roman" w:hAnsi="Arial" w:cs="Arial"/>
          <w:color w:val="FF0000"/>
          <w:sz w:val="18"/>
          <w:szCs w:val="18"/>
          <w:lang w:eastAsia="ar-SA"/>
        </w:rPr>
        <w:t xml:space="preserve"> – Do objeto, pelo período de 12 (doze) meses, observadas as especificações constantes neste Edital, anexos e legislação pertinente. </w:t>
      </w:r>
    </w:p>
    <w:p w:rsidR="00F2568A" w:rsidRPr="003076EB" w:rsidRDefault="00F2568A" w:rsidP="00F2568A">
      <w:pPr>
        <w:suppressAutoHyphens/>
        <w:spacing w:after="0" w:line="360" w:lineRule="auto"/>
        <w:jc w:val="both"/>
        <w:rPr>
          <w:rFonts w:ascii="Arial" w:eastAsia="Times New Roman" w:hAnsi="Arial" w:cs="Arial"/>
          <w:color w:val="FF0000"/>
          <w:sz w:val="18"/>
          <w:szCs w:val="18"/>
          <w:lang w:eastAsia="ar-SA"/>
        </w:rPr>
      </w:pPr>
    </w:p>
    <w:p w:rsidR="00F2568A" w:rsidRPr="003076EB" w:rsidRDefault="00F2568A" w:rsidP="00F2568A">
      <w:pPr>
        <w:suppressAutoHyphens/>
        <w:spacing w:after="0" w:line="360" w:lineRule="auto"/>
        <w:jc w:val="both"/>
        <w:rPr>
          <w:rFonts w:ascii="Arial" w:eastAsia="Times New Roman" w:hAnsi="Arial" w:cs="Arial"/>
          <w:color w:val="FF0000"/>
          <w:sz w:val="18"/>
          <w:szCs w:val="18"/>
          <w:lang w:eastAsia="ar-SA"/>
        </w:rPr>
      </w:pPr>
      <w:r w:rsidRPr="003076EB">
        <w:rPr>
          <w:rFonts w:ascii="Arial" w:eastAsia="Times New Roman" w:hAnsi="Arial" w:cs="Arial"/>
          <w:color w:val="FF0000"/>
          <w:sz w:val="18"/>
          <w:szCs w:val="18"/>
          <w:lang w:eastAsia="ar-SA"/>
        </w:rPr>
        <w:lastRenderedPageBreak/>
        <w:t>4.2 Os serviços ocorrerão na Farmácia do IPAM Ltda., sita a Rua Pinheiro Machado, 2291, e filiais, caso venha a ter.</w:t>
      </w:r>
    </w:p>
    <w:p w:rsidR="00F2568A" w:rsidRPr="003076EB" w:rsidRDefault="00F2568A" w:rsidP="00F2568A">
      <w:pPr>
        <w:suppressAutoHyphens/>
        <w:spacing w:after="0" w:line="360" w:lineRule="auto"/>
        <w:jc w:val="both"/>
        <w:rPr>
          <w:rFonts w:ascii="Arial" w:eastAsia="Times New Roman" w:hAnsi="Arial" w:cs="Arial"/>
          <w:color w:val="FF0000"/>
          <w:sz w:val="18"/>
          <w:szCs w:val="18"/>
          <w:lang w:eastAsia="ar-SA"/>
        </w:rPr>
      </w:pPr>
    </w:p>
    <w:p w:rsidR="00F2568A" w:rsidRPr="003076EB" w:rsidRDefault="00F2568A" w:rsidP="00F2568A">
      <w:pPr>
        <w:suppressAutoHyphens/>
        <w:spacing w:after="0" w:line="360" w:lineRule="auto"/>
        <w:jc w:val="both"/>
        <w:rPr>
          <w:rFonts w:ascii="Arial" w:eastAsia="Times New Roman" w:hAnsi="Arial" w:cs="Arial"/>
          <w:color w:val="FF0000"/>
          <w:sz w:val="18"/>
          <w:szCs w:val="18"/>
          <w:lang w:eastAsia="ar-SA"/>
        </w:rPr>
      </w:pPr>
      <w:r w:rsidRPr="003076EB">
        <w:rPr>
          <w:rFonts w:ascii="Arial" w:eastAsia="Times New Roman" w:hAnsi="Arial" w:cs="Arial"/>
          <w:color w:val="FF0000"/>
          <w:sz w:val="18"/>
          <w:szCs w:val="18"/>
          <w:lang w:eastAsia="ar-SA"/>
        </w:rPr>
        <w:t>4.3 Os serviços serão solicitados via telefone ou e-mail pelo setor de CPD desta farmácia.</w:t>
      </w:r>
    </w:p>
    <w:p w:rsidR="00F2568A" w:rsidRPr="003076EB" w:rsidRDefault="00F2568A" w:rsidP="00F2568A">
      <w:pPr>
        <w:suppressAutoHyphens/>
        <w:spacing w:after="0" w:line="360" w:lineRule="auto"/>
        <w:jc w:val="both"/>
        <w:rPr>
          <w:rFonts w:ascii="Arial" w:eastAsia="Times New Roman" w:hAnsi="Arial" w:cs="Arial"/>
          <w:color w:val="FF0000"/>
          <w:sz w:val="18"/>
          <w:szCs w:val="18"/>
          <w:lang w:eastAsia="ar-SA"/>
        </w:rPr>
      </w:pPr>
    </w:p>
    <w:p w:rsidR="00F2568A" w:rsidRPr="003076EB" w:rsidRDefault="00F2568A" w:rsidP="00F2568A">
      <w:pPr>
        <w:suppressAutoHyphens/>
        <w:spacing w:after="0" w:line="360" w:lineRule="auto"/>
        <w:jc w:val="both"/>
        <w:rPr>
          <w:rFonts w:ascii="Arial" w:eastAsia="Times New Roman" w:hAnsi="Arial" w:cs="Arial"/>
          <w:color w:val="FF0000"/>
          <w:sz w:val="18"/>
          <w:szCs w:val="18"/>
          <w:lang w:eastAsia="ar-SA"/>
        </w:rPr>
      </w:pPr>
      <w:r w:rsidRPr="003076EB">
        <w:rPr>
          <w:rFonts w:ascii="Arial" w:eastAsia="Times New Roman" w:hAnsi="Arial" w:cs="Arial"/>
          <w:color w:val="FF0000"/>
          <w:sz w:val="18"/>
          <w:szCs w:val="18"/>
          <w:lang w:eastAsia="ar-SA"/>
        </w:rPr>
        <w:t>4.4 Após a término dos trabalhos será apresentado um relatório dos serviços prestados, constantes no pedido, que será assinado pelo responsável do setor de CPD, Sr. Felipe Remi Caldart e na falta deste a Sra. Daiane Kegles da Rosa .</w:t>
      </w:r>
    </w:p>
    <w:p w:rsidR="00F2568A" w:rsidRPr="003076EB" w:rsidRDefault="00F2568A" w:rsidP="00F2568A">
      <w:pPr>
        <w:suppressAutoHyphens/>
        <w:spacing w:after="0" w:line="360" w:lineRule="auto"/>
        <w:jc w:val="both"/>
        <w:rPr>
          <w:rFonts w:ascii="Arial" w:eastAsia="Times New Roman" w:hAnsi="Arial" w:cs="Arial"/>
          <w:color w:val="FF0000"/>
          <w:sz w:val="18"/>
          <w:szCs w:val="18"/>
          <w:lang w:eastAsia="ar-SA"/>
        </w:rPr>
      </w:pPr>
    </w:p>
    <w:p w:rsidR="00F2568A" w:rsidRPr="003076EB" w:rsidRDefault="00F2568A" w:rsidP="00F2568A">
      <w:pPr>
        <w:suppressAutoHyphens/>
        <w:spacing w:after="0" w:line="360" w:lineRule="auto"/>
        <w:jc w:val="both"/>
        <w:rPr>
          <w:rFonts w:ascii="Arial" w:eastAsia="Calibri" w:hAnsi="Arial" w:cs="Arial"/>
          <w:color w:val="FF0000"/>
          <w:sz w:val="18"/>
          <w:szCs w:val="18"/>
        </w:rPr>
      </w:pPr>
      <w:r w:rsidRPr="003076EB">
        <w:rPr>
          <w:rFonts w:ascii="Arial" w:eastAsia="Times New Roman" w:hAnsi="Arial" w:cs="Arial"/>
          <w:color w:val="FF0000"/>
          <w:sz w:val="18"/>
          <w:szCs w:val="18"/>
          <w:lang w:eastAsia="ar-SA"/>
        </w:rPr>
        <w:t xml:space="preserve">4.5  </w:t>
      </w:r>
      <w:r w:rsidRPr="003076EB">
        <w:rPr>
          <w:rFonts w:ascii="Arial" w:eastAsia="Calibri" w:hAnsi="Arial" w:cs="Arial"/>
          <w:color w:val="FF0000"/>
          <w:sz w:val="18"/>
          <w:szCs w:val="18"/>
        </w:rPr>
        <w:t>A licitante vencedora deverá disponibilizar atendimento personalizado, dispondo de plantão 24 (vinte e quatro) horas nos casos de urgência e emergência, com limite de até 02 (duas) horas para atendimento do chamado; e para as situações normais, o prazo para atendimento será de até 08 (oito) horas, a contar a comunicação da Farmácia do IPAM Ltda. Os materiais utilizados serão de responsabilidades da Farmácia do IPAM Ltda.</w:t>
      </w:r>
    </w:p>
    <w:p w:rsidR="00F2568A" w:rsidRPr="003076EB" w:rsidRDefault="00F2568A" w:rsidP="00F2568A">
      <w:pPr>
        <w:suppressAutoHyphens/>
        <w:spacing w:after="0" w:line="360" w:lineRule="auto"/>
        <w:jc w:val="both"/>
        <w:rPr>
          <w:rFonts w:ascii="Arial" w:eastAsia="Calibri" w:hAnsi="Arial" w:cs="Arial"/>
          <w:color w:val="FF0000"/>
          <w:sz w:val="18"/>
          <w:szCs w:val="18"/>
        </w:rPr>
      </w:pPr>
    </w:p>
    <w:p w:rsidR="00F2568A" w:rsidRPr="003076EB" w:rsidRDefault="00F2568A" w:rsidP="00F2568A">
      <w:pPr>
        <w:suppressAutoHyphens/>
        <w:spacing w:after="0" w:line="360" w:lineRule="auto"/>
        <w:ind w:left="-30"/>
        <w:rPr>
          <w:rFonts w:ascii="Arial" w:eastAsia="Times New Roman" w:hAnsi="Arial" w:cs="Arial"/>
          <w:bCs/>
          <w:color w:val="FF0000"/>
          <w:sz w:val="18"/>
          <w:szCs w:val="18"/>
          <w:lang w:eastAsia="ar-SA"/>
        </w:rPr>
      </w:pPr>
      <w:r w:rsidRPr="003076EB">
        <w:rPr>
          <w:rFonts w:ascii="Arial" w:eastAsia="Times New Roman" w:hAnsi="Arial" w:cs="Arial"/>
          <w:bCs/>
          <w:color w:val="FF0000"/>
          <w:sz w:val="18"/>
          <w:szCs w:val="18"/>
          <w:lang w:eastAsia="ar-SA"/>
        </w:rPr>
        <w:t>4.6  Quando da verificação que os serviços não atendem às especificações solicitadas, serão aplicadas as sanções previstas no Item 16 deste edital.</w:t>
      </w:r>
    </w:p>
    <w:p w:rsidR="00CE2CED" w:rsidRPr="003076EB" w:rsidRDefault="00CE2CED" w:rsidP="00CE2CED">
      <w:pPr>
        <w:suppressAutoHyphens/>
        <w:autoSpaceDE w:val="0"/>
        <w:spacing w:line="360" w:lineRule="auto"/>
        <w:jc w:val="center"/>
        <w:rPr>
          <w:rFonts w:ascii="Arial" w:eastAsia="ArialBlack" w:hAnsi="Arial" w:cs="Arial"/>
          <w:b/>
          <w:color w:val="000000"/>
          <w:sz w:val="18"/>
          <w:szCs w:val="18"/>
          <w:lang w:eastAsia="ar-SA"/>
        </w:rPr>
      </w:pPr>
    </w:p>
    <w:p w:rsidR="00CE2CED" w:rsidRPr="003076EB" w:rsidRDefault="00CE2CED" w:rsidP="00CE2CED">
      <w:pPr>
        <w:suppressAutoHyphens/>
        <w:autoSpaceDE w:val="0"/>
        <w:spacing w:line="360" w:lineRule="auto"/>
        <w:jc w:val="center"/>
        <w:rPr>
          <w:rFonts w:ascii="Arial" w:eastAsia="ArialBlack" w:hAnsi="Arial" w:cs="Arial"/>
          <w:b/>
          <w:color w:val="000000"/>
          <w:sz w:val="18"/>
          <w:szCs w:val="18"/>
          <w:lang w:eastAsia="ar-SA"/>
        </w:rPr>
      </w:pPr>
    </w:p>
    <w:tbl>
      <w:tblPr>
        <w:tblW w:w="0" w:type="auto"/>
        <w:jc w:val="center"/>
        <w:tblLook w:val="04A0" w:firstRow="1" w:lastRow="0" w:firstColumn="1" w:lastColumn="0" w:noHBand="0" w:noVBand="1"/>
      </w:tblPr>
      <w:tblGrid>
        <w:gridCol w:w="496"/>
        <w:gridCol w:w="8998"/>
      </w:tblGrid>
      <w:tr w:rsidR="00CE2CED" w:rsidRPr="003076EB" w:rsidTr="00CE2CED">
        <w:trPr>
          <w:jc w:val="center"/>
        </w:trPr>
        <w:tc>
          <w:tcPr>
            <w:tcW w:w="496" w:type="dxa"/>
            <w:tcBorders>
              <w:right w:val="single" w:sz="4" w:space="0" w:color="auto"/>
            </w:tcBorders>
            <w:shd w:val="clear" w:color="auto" w:fill="auto"/>
            <w:vAlign w:val="center"/>
          </w:tcPr>
          <w:p w:rsidR="00CE2CED" w:rsidRPr="003076EB" w:rsidRDefault="00CE2CED" w:rsidP="00CE2CED">
            <w:pPr>
              <w:suppressAutoHyphens/>
              <w:spacing w:before="60" w:after="0" w:line="360" w:lineRule="auto"/>
              <w:rPr>
                <w:rFonts w:ascii="Arial" w:eastAsia="Times New Roman" w:hAnsi="Arial" w:cs="Arial"/>
                <w:b/>
                <w:sz w:val="18"/>
                <w:szCs w:val="18"/>
                <w:lang w:eastAsia="ar-SA"/>
              </w:rPr>
            </w:pPr>
            <w:r w:rsidRPr="003076EB">
              <w:rPr>
                <w:rFonts w:ascii="Arial" w:eastAsia="Times New Roman" w:hAnsi="Arial" w:cs="Arial"/>
                <w:b/>
                <w:sz w:val="18"/>
                <w:szCs w:val="18"/>
                <w:lang w:eastAsia="ar-SA"/>
              </w:rPr>
              <w:t>5</w:t>
            </w:r>
          </w:p>
        </w:tc>
        <w:tc>
          <w:tcPr>
            <w:tcW w:w="8998" w:type="dxa"/>
            <w:tcBorders>
              <w:left w:val="single" w:sz="4" w:space="0" w:color="auto"/>
            </w:tcBorders>
            <w:shd w:val="clear" w:color="auto" w:fill="auto"/>
            <w:vAlign w:val="center"/>
          </w:tcPr>
          <w:p w:rsidR="00CE2CED" w:rsidRPr="003076EB" w:rsidRDefault="00CE2CED" w:rsidP="00CE2CED">
            <w:pPr>
              <w:suppressAutoHyphens/>
              <w:spacing w:before="60" w:after="0" w:line="360" w:lineRule="auto"/>
              <w:rPr>
                <w:rFonts w:ascii="Arial" w:eastAsia="Times New Roman" w:hAnsi="Arial" w:cs="Arial"/>
                <w:b/>
                <w:sz w:val="18"/>
                <w:szCs w:val="18"/>
                <w:lang w:eastAsia="ar-SA"/>
              </w:rPr>
            </w:pPr>
            <w:r w:rsidRPr="003076EB">
              <w:rPr>
                <w:rFonts w:ascii="Arial" w:eastAsia="Times New Roman" w:hAnsi="Arial" w:cs="Arial"/>
                <w:b/>
                <w:sz w:val="18"/>
                <w:szCs w:val="18"/>
                <w:lang w:eastAsia="ar-SA"/>
              </w:rPr>
              <w:t>DO RECEBIMENTO E DO CRITÉRIO DE ACEITAÇÃO DO OBJETO</w:t>
            </w:r>
          </w:p>
        </w:tc>
      </w:tr>
    </w:tbl>
    <w:p w:rsidR="00F2568A" w:rsidRPr="003076EB" w:rsidRDefault="00F2568A" w:rsidP="00F2568A">
      <w:pPr>
        <w:suppressAutoHyphens/>
        <w:spacing w:after="0" w:line="360" w:lineRule="auto"/>
        <w:jc w:val="both"/>
        <w:rPr>
          <w:rFonts w:ascii="Arial" w:eastAsia="Times New Roman" w:hAnsi="Arial" w:cs="Arial"/>
          <w:color w:val="FF0000"/>
          <w:sz w:val="18"/>
          <w:szCs w:val="18"/>
          <w:lang w:eastAsia="ar-SA"/>
        </w:rPr>
      </w:pPr>
    </w:p>
    <w:p w:rsidR="00F2568A" w:rsidRPr="003076EB" w:rsidRDefault="00F2568A" w:rsidP="00F2568A">
      <w:pPr>
        <w:suppressAutoHyphens/>
        <w:spacing w:after="0" w:line="360" w:lineRule="auto"/>
        <w:jc w:val="both"/>
        <w:rPr>
          <w:rFonts w:ascii="Arial" w:eastAsia="Times New Roman" w:hAnsi="Arial" w:cs="Arial"/>
          <w:color w:val="FF0000"/>
          <w:sz w:val="18"/>
          <w:szCs w:val="18"/>
          <w:lang w:eastAsia="ar-SA"/>
        </w:rPr>
      </w:pPr>
      <w:r w:rsidRPr="003076EB">
        <w:rPr>
          <w:rFonts w:ascii="Arial" w:eastAsia="Times New Roman" w:hAnsi="Arial" w:cs="Arial"/>
          <w:color w:val="FF0000"/>
          <w:sz w:val="18"/>
          <w:szCs w:val="18"/>
          <w:lang w:eastAsia="ar-SA"/>
        </w:rPr>
        <w:t>5.4 Após a término dos trabalhos será apresentado um relatório dos serviços prestados, constantes no pedido, que será assinado pelo responsável do setor de CPD, Sr. Felipe Remi Caldart e na falta deste a Sra. Daiane Kegles da Rosa .</w:t>
      </w:r>
    </w:p>
    <w:p w:rsidR="00CE2CED" w:rsidRPr="003076EB" w:rsidRDefault="00CE2CED" w:rsidP="00CE2CED">
      <w:pPr>
        <w:suppressAutoHyphens/>
        <w:autoSpaceDE w:val="0"/>
        <w:spacing w:line="360" w:lineRule="auto"/>
        <w:jc w:val="center"/>
        <w:rPr>
          <w:rFonts w:ascii="Arial" w:eastAsia="ArialBlack" w:hAnsi="Arial" w:cs="Arial"/>
          <w:b/>
          <w:color w:val="000000"/>
          <w:sz w:val="18"/>
          <w:szCs w:val="18"/>
          <w:lang w:eastAsia="ar-SA"/>
        </w:rPr>
      </w:pPr>
    </w:p>
    <w:tbl>
      <w:tblPr>
        <w:tblW w:w="0" w:type="auto"/>
        <w:jc w:val="center"/>
        <w:tblLook w:val="04A0" w:firstRow="1" w:lastRow="0" w:firstColumn="1" w:lastColumn="0" w:noHBand="0" w:noVBand="1"/>
      </w:tblPr>
      <w:tblGrid>
        <w:gridCol w:w="496"/>
        <w:gridCol w:w="8998"/>
      </w:tblGrid>
      <w:tr w:rsidR="00CE2CED" w:rsidRPr="003076EB" w:rsidTr="00CE2CED">
        <w:trPr>
          <w:jc w:val="center"/>
        </w:trPr>
        <w:tc>
          <w:tcPr>
            <w:tcW w:w="496" w:type="dxa"/>
            <w:tcBorders>
              <w:right w:val="single" w:sz="4" w:space="0" w:color="auto"/>
            </w:tcBorders>
            <w:shd w:val="clear" w:color="auto" w:fill="auto"/>
            <w:vAlign w:val="center"/>
          </w:tcPr>
          <w:p w:rsidR="00F2568A" w:rsidRPr="003076EB" w:rsidRDefault="00F2568A" w:rsidP="00CE2CED">
            <w:pPr>
              <w:suppressAutoHyphens/>
              <w:spacing w:before="60" w:after="0" w:line="360" w:lineRule="auto"/>
              <w:rPr>
                <w:rFonts w:ascii="Arial" w:eastAsia="Times New Roman" w:hAnsi="Arial" w:cs="Arial"/>
                <w:b/>
                <w:sz w:val="18"/>
                <w:szCs w:val="18"/>
                <w:lang w:eastAsia="ar-SA"/>
              </w:rPr>
            </w:pPr>
          </w:p>
          <w:p w:rsidR="00CE2CED" w:rsidRPr="003076EB" w:rsidRDefault="00CE2CED" w:rsidP="00CE2CED">
            <w:pPr>
              <w:suppressAutoHyphens/>
              <w:spacing w:before="60" w:after="0" w:line="360" w:lineRule="auto"/>
              <w:rPr>
                <w:rFonts w:ascii="Arial" w:eastAsia="Times New Roman" w:hAnsi="Arial" w:cs="Arial"/>
                <w:b/>
                <w:sz w:val="18"/>
                <w:szCs w:val="18"/>
                <w:lang w:eastAsia="ar-SA"/>
              </w:rPr>
            </w:pPr>
            <w:r w:rsidRPr="003076EB">
              <w:rPr>
                <w:rFonts w:ascii="Arial" w:eastAsia="Times New Roman" w:hAnsi="Arial" w:cs="Arial"/>
                <w:b/>
                <w:sz w:val="18"/>
                <w:szCs w:val="18"/>
                <w:lang w:eastAsia="ar-SA"/>
              </w:rPr>
              <w:t>6</w:t>
            </w:r>
          </w:p>
        </w:tc>
        <w:tc>
          <w:tcPr>
            <w:tcW w:w="8998" w:type="dxa"/>
            <w:tcBorders>
              <w:left w:val="single" w:sz="4" w:space="0" w:color="auto"/>
            </w:tcBorders>
            <w:shd w:val="clear" w:color="auto" w:fill="auto"/>
            <w:vAlign w:val="center"/>
          </w:tcPr>
          <w:p w:rsidR="00CE2CED" w:rsidRPr="003076EB" w:rsidRDefault="00CE2CED" w:rsidP="00CE2CED">
            <w:pPr>
              <w:suppressAutoHyphens/>
              <w:spacing w:before="60" w:after="0" w:line="360" w:lineRule="auto"/>
              <w:rPr>
                <w:rFonts w:ascii="Arial" w:eastAsia="Times New Roman" w:hAnsi="Arial" w:cs="Arial"/>
                <w:b/>
                <w:sz w:val="18"/>
                <w:szCs w:val="18"/>
                <w:lang w:eastAsia="ar-SA"/>
              </w:rPr>
            </w:pPr>
            <w:r w:rsidRPr="003076EB">
              <w:rPr>
                <w:rFonts w:ascii="Arial" w:eastAsia="Times New Roman" w:hAnsi="Arial" w:cs="Arial"/>
                <w:b/>
                <w:sz w:val="18"/>
                <w:szCs w:val="18"/>
                <w:lang w:eastAsia="ar-SA"/>
              </w:rPr>
              <w:t>DA CAPACIDADE TÉCNICA E DA DOCUMENTAÇÃO</w:t>
            </w:r>
          </w:p>
        </w:tc>
      </w:tr>
    </w:tbl>
    <w:p w:rsidR="00CE2CED" w:rsidRPr="003076EB" w:rsidRDefault="00CE2CED" w:rsidP="00CE2CED">
      <w:pPr>
        <w:suppressAutoHyphens/>
        <w:autoSpaceDE w:val="0"/>
        <w:spacing w:line="360" w:lineRule="auto"/>
        <w:jc w:val="both"/>
        <w:rPr>
          <w:rFonts w:ascii="Arial" w:eastAsia="ArialBlack" w:hAnsi="Arial" w:cs="Arial"/>
          <w:b/>
          <w:color w:val="000000"/>
          <w:sz w:val="18"/>
          <w:szCs w:val="18"/>
          <w:lang w:eastAsia="ar-SA"/>
        </w:rPr>
      </w:pPr>
      <w:r w:rsidRPr="003076EB">
        <w:rPr>
          <w:rFonts w:ascii="Arial" w:eastAsia="ArialBlack" w:hAnsi="Arial" w:cs="Arial"/>
          <w:b/>
          <w:color w:val="000000"/>
          <w:sz w:val="18"/>
          <w:szCs w:val="18"/>
          <w:lang w:eastAsia="ar-SA"/>
        </w:rPr>
        <w:t xml:space="preserve">Comprovação de aptidão por intermédio de, no mínimo, </w:t>
      </w:r>
      <w:r w:rsidRPr="003076EB">
        <w:rPr>
          <w:rFonts w:ascii="Arial" w:eastAsia="ArialBlack" w:hAnsi="Arial" w:cs="Arial"/>
          <w:b/>
          <w:bCs/>
          <w:color w:val="000000"/>
          <w:sz w:val="18"/>
          <w:szCs w:val="18"/>
          <w:lang w:eastAsia="ar-SA"/>
        </w:rPr>
        <w:t xml:space="preserve">01 (um) ATESTADO DE CAPACIDADE TÉCNICA, </w:t>
      </w:r>
      <w:r w:rsidRPr="003076EB">
        <w:rPr>
          <w:rFonts w:ascii="Arial" w:eastAsia="ArialBlack" w:hAnsi="Arial" w:cs="Arial"/>
          <w:b/>
          <w:color w:val="000000"/>
          <w:sz w:val="18"/>
          <w:szCs w:val="18"/>
          <w:lang w:eastAsia="ar-SA"/>
        </w:rPr>
        <w:t xml:space="preserve">fornecido por pessoa jurídica de direito público ou privado, pelo qual a </w:t>
      </w:r>
      <w:r w:rsidRPr="003076EB">
        <w:rPr>
          <w:rFonts w:ascii="Arial" w:eastAsia="ArialBlack" w:hAnsi="Arial" w:cs="Arial"/>
          <w:b/>
          <w:bCs/>
          <w:color w:val="000000"/>
          <w:sz w:val="18"/>
          <w:szCs w:val="18"/>
          <w:lang w:eastAsia="ar-SA"/>
        </w:rPr>
        <w:t>empresa licitante</w:t>
      </w:r>
      <w:r w:rsidRPr="003076EB">
        <w:rPr>
          <w:rFonts w:ascii="Arial" w:eastAsia="ArialBlack" w:hAnsi="Arial" w:cs="Arial"/>
          <w:b/>
          <w:color w:val="000000"/>
          <w:sz w:val="18"/>
          <w:szCs w:val="18"/>
          <w:lang w:eastAsia="ar-SA"/>
        </w:rPr>
        <w:t xml:space="preserve"> tenha sido contratada para a execução de serviços similares pertinentes e compatíveis ao objeto do presente certame.</w:t>
      </w:r>
    </w:p>
    <w:p w:rsidR="00CE2CED" w:rsidRPr="003076EB" w:rsidRDefault="00CE2CED" w:rsidP="00CE2CED">
      <w:pPr>
        <w:suppressAutoHyphens/>
        <w:autoSpaceDE w:val="0"/>
        <w:spacing w:line="360" w:lineRule="auto"/>
        <w:jc w:val="center"/>
        <w:rPr>
          <w:rFonts w:ascii="Arial" w:eastAsia="ArialBlack" w:hAnsi="Arial" w:cs="Arial"/>
          <w:b/>
          <w:color w:val="000000"/>
          <w:sz w:val="18"/>
          <w:szCs w:val="18"/>
          <w:lang w:eastAsia="ar-SA"/>
        </w:rPr>
      </w:pPr>
    </w:p>
    <w:tbl>
      <w:tblPr>
        <w:tblW w:w="0" w:type="auto"/>
        <w:jc w:val="center"/>
        <w:tblLook w:val="04A0" w:firstRow="1" w:lastRow="0" w:firstColumn="1" w:lastColumn="0" w:noHBand="0" w:noVBand="1"/>
      </w:tblPr>
      <w:tblGrid>
        <w:gridCol w:w="496"/>
        <w:gridCol w:w="8998"/>
      </w:tblGrid>
      <w:tr w:rsidR="00CE2CED" w:rsidRPr="003076EB" w:rsidTr="00CE2CED">
        <w:trPr>
          <w:jc w:val="center"/>
        </w:trPr>
        <w:tc>
          <w:tcPr>
            <w:tcW w:w="496" w:type="dxa"/>
            <w:tcBorders>
              <w:right w:val="single" w:sz="4" w:space="0" w:color="auto"/>
            </w:tcBorders>
            <w:shd w:val="clear" w:color="auto" w:fill="auto"/>
            <w:vAlign w:val="center"/>
          </w:tcPr>
          <w:p w:rsidR="00CE2CED" w:rsidRPr="003076EB" w:rsidRDefault="00CE2CED" w:rsidP="00CE2CED">
            <w:pPr>
              <w:suppressAutoHyphens/>
              <w:spacing w:before="60" w:after="0" w:line="360" w:lineRule="auto"/>
              <w:rPr>
                <w:rFonts w:ascii="Arial" w:eastAsia="Times New Roman" w:hAnsi="Arial" w:cs="Arial"/>
                <w:b/>
                <w:sz w:val="18"/>
                <w:szCs w:val="18"/>
                <w:lang w:eastAsia="ar-SA"/>
              </w:rPr>
            </w:pPr>
            <w:r w:rsidRPr="003076EB">
              <w:rPr>
                <w:rFonts w:ascii="Arial" w:eastAsia="Times New Roman" w:hAnsi="Arial" w:cs="Arial"/>
                <w:b/>
                <w:sz w:val="18"/>
                <w:szCs w:val="18"/>
                <w:lang w:eastAsia="ar-SA"/>
              </w:rPr>
              <w:t>7</w:t>
            </w:r>
          </w:p>
        </w:tc>
        <w:tc>
          <w:tcPr>
            <w:tcW w:w="8998" w:type="dxa"/>
            <w:tcBorders>
              <w:left w:val="single" w:sz="4" w:space="0" w:color="auto"/>
            </w:tcBorders>
            <w:shd w:val="clear" w:color="auto" w:fill="auto"/>
            <w:vAlign w:val="center"/>
          </w:tcPr>
          <w:p w:rsidR="00CE2CED" w:rsidRPr="003076EB" w:rsidRDefault="00CE2CED" w:rsidP="00CE2CED">
            <w:pPr>
              <w:suppressAutoHyphens/>
              <w:spacing w:before="60" w:after="0" w:line="360" w:lineRule="auto"/>
              <w:rPr>
                <w:rFonts w:ascii="Arial" w:eastAsia="Times New Roman" w:hAnsi="Arial" w:cs="Arial"/>
                <w:b/>
                <w:sz w:val="18"/>
                <w:szCs w:val="18"/>
                <w:lang w:eastAsia="ar-SA"/>
              </w:rPr>
            </w:pPr>
            <w:r w:rsidRPr="003076EB">
              <w:rPr>
                <w:rFonts w:ascii="Arial" w:eastAsia="Times New Roman" w:hAnsi="Arial" w:cs="Arial"/>
                <w:b/>
                <w:sz w:val="18"/>
                <w:szCs w:val="18"/>
                <w:lang w:eastAsia="ar-SA"/>
              </w:rPr>
              <w:t>DAS PENALIDADES</w:t>
            </w:r>
          </w:p>
        </w:tc>
      </w:tr>
    </w:tbl>
    <w:p w:rsidR="00CE2CED" w:rsidRPr="002C6DE8" w:rsidRDefault="00CE2CED" w:rsidP="00CE2CED">
      <w:pPr>
        <w:suppressAutoHyphens/>
        <w:spacing w:after="0" w:line="360" w:lineRule="auto"/>
        <w:jc w:val="both"/>
        <w:rPr>
          <w:rFonts w:ascii="Arial" w:eastAsia="Calibri" w:hAnsi="Arial" w:cs="Arial"/>
          <w:sz w:val="18"/>
          <w:szCs w:val="18"/>
          <w:lang w:eastAsia="ar-SA"/>
        </w:rPr>
      </w:pPr>
      <w:r w:rsidRPr="002C6DE8">
        <w:rPr>
          <w:rFonts w:ascii="Arial" w:eastAsia="Calibri" w:hAnsi="Arial" w:cs="Arial"/>
          <w:sz w:val="18"/>
          <w:szCs w:val="18"/>
          <w:lang w:eastAsia="ar-SA"/>
        </w:rPr>
        <w:t>À licitante vencedora deste certame serão aplicadas as sanções previstas na Lei Federal nº 13.303/2016, Lei Federal nº 10.520, Lei Municipal nº 5.285/99 e Decreto Municipal nº 19.078/17, nas seguintes situações, dentre outras:</w:t>
      </w:r>
    </w:p>
    <w:p w:rsidR="00F2568A" w:rsidRPr="002C6DE8" w:rsidRDefault="00F2568A" w:rsidP="00CE2CED">
      <w:pPr>
        <w:suppressAutoHyphens/>
        <w:spacing w:after="0" w:line="360" w:lineRule="auto"/>
        <w:jc w:val="both"/>
        <w:rPr>
          <w:rFonts w:ascii="Arial" w:eastAsia="Calibri" w:hAnsi="Arial" w:cs="Arial"/>
          <w:sz w:val="18"/>
          <w:szCs w:val="18"/>
          <w:lang w:eastAsia="ar-SA"/>
        </w:rPr>
      </w:pPr>
    </w:p>
    <w:p w:rsidR="002C6DE8" w:rsidRPr="005152D0" w:rsidRDefault="002C6DE8" w:rsidP="002C6DE8">
      <w:pPr>
        <w:spacing w:line="360" w:lineRule="auto"/>
        <w:ind w:left="1134"/>
        <w:jc w:val="both"/>
        <w:rPr>
          <w:rFonts w:ascii="Arial" w:eastAsia="Calibri" w:hAnsi="Arial" w:cs="Arial"/>
          <w:b/>
          <w:bCs/>
          <w:color w:val="000000"/>
          <w:sz w:val="18"/>
          <w:szCs w:val="18"/>
        </w:rPr>
      </w:pPr>
      <w:r w:rsidRPr="005152D0">
        <w:rPr>
          <w:rFonts w:ascii="Arial" w:eastAsia="Calibri" w:hAnsi="Arial" w:cs="Arial"/>
          <w:b/>
          <w:bCs/>
          <w:color w:val="000000"/>
          <w:sz w:val="18"/>
          <w:szCs w:val="18"/>
        </w:rPr>
        <w:t xml:space="preserve"> Advertência  escrita, </w:t>
      </w:r>
      <w:r w:rsidRPr="005152D0">
        <w:rPr>
          <w:rFonts w:ascii="Arial" w:eastAsia="Calibri" w:hAnsi="Arial" w:cs="Arial"/>
          <w:bCs/>
          <w:color w:val="000000"/>
          <w:sz w:val="18"/>
          <w:szCs w:val="18"/>
        </w:rPr>
        <w:t>quando da ocorrência de faltas consideradas leves, assim entendidas aquelas que não acarretarem danos e/ou prejuízos a Farmácia do IPAM Ltda</w:t>
      </w:r>
      <w:r w:rsidRPr="005152D0">
        <w:rPr>
          <w:rFonts w:ascii="Arial" w:eastAsia="Calibri" w:hAnsi="Arial" w:cs="Arial"/>
          <w:b/>
          <w:bCs/>
          <w:color w:val="000000"/>
          <w:sz w:val="18"/>
          <w:szCs w:val="18"/>
        </w:rPr>
        <w:t>.</w:t>
      </w:r>
    </w:p>
    <w:p w:rsidR="002C6DE8" w:rsidRPr="005152D0" w:rsidRDefault="002C6DE8" w:rsidP="002C6DE8">
      <w:pPr>
        <w:spacing w:line="360" w:lineRule="auto"/>
        <w:ind w:left="1134"/>
        <w:jc w:val="both"/>
        <w:rPr>
          <w:rFonts w:ascii="Arial" w:eastAsia="Calibri" w:hAnsi="Arial" w:cs="Arial"/>
          <w:b/>
          <w:bCs/>
          <w:color w:val="000000"/>
          <w:sz w:val="18"/>
          <w:szCs w:val="18"/>
        </w:rPr>
      </w:pPr>
      <w:r w:rsidRPr="005152D0">
        <w:rPr>
          <w:rFonts w:ascii="Arial" w:eastAsia="Calibri" w:hAnsi="Arial" w:cs="Arial"/>
          <w:b/>
          <w:bCs/>
          <w:color w:val="000000"/>
          <w:sz w:val="18"/>
          <w:szCs w:val="18"/>
        </w:rPr>
        <w:t xml:space="preserve">II Multas: </w:t>
      </w:r>
    </w:p>
    <w:p w:rsidR="002C6DE8" w:rsidRPr="005152D0" w:rsidRDefault="002C6DE8" w:rsidP="002C6DE8">
      <w:pPr>
        <w:numPr>
          <w:ilvl w:val="0"/>
          <w:numId w:val="8"/>
        </w:numPr>
        <w:suppressAutoHyphens/>
        <w:spacing w:after="0" w:line="360" w:lineRule="auto"/>
        <w:jc w:val="both"/>
        <w:rPr>
          <w:rFonts w:ascii="Arial" w:eastAsia="Calibri" w:hAnsi="Arial" w:cs="Arial"/>
          <w:sz w:val="18"/>
          <w:szCs w:val="18"/>
          <w:lang w:eastAsia="ar-SA"/>
        </w:rPr>
      </w:pPr>
      <w:r w:rsidRPr="005152D0">
        <w:rPr>
          <w:rFonts w:ascii="Arial" w:eastAsia="Calibri" w:hAnsi="Arial" w:cs="Arial"/>
          <w:sz w:val="18"/>
          <w:szCs w:val="18"/>
          <w:lang w:eastAsia="ar-SA"/>
        </w:rPr>
        <w:lastRenderedPageBreak/>
        <w:t>No percentual de até  5% (cinco por cento) sobre o valor do contrato anual, em caso de atraso injustificado na execução do objeto;</w:t>
      </w:r>
    </w:p>
    <w:p w:rsidR="002C6DE8" w:rsidRPr="005152D0" w:rsidRDefault="002C6DE8" w:rsidP="002C6DE8">
      <w:pPr>
        <w:numPr>
          <w:ilvl w:val="0"/>
          <w:numId w:val="8"/>
        </w:numPr>
        <w:suppressAutoHyphens/>
        <w:spacing w:after="0" w:line="360" w:lineRule="auto"/>
        <w:jc w:val="both"/>
        <w:rPr>
          <w:rFonts w:ascii="Arial" w:eastAsia="Calibri" w:hAnsi="Arial" w:cs="Arial"/>
          <w:sz w:val="18"/>
          <w:szCs w:val="18"/>
          <w:lang w:eastAsia="ar-SA"/>
        </w:rPr>
      </w:pPr>
      <w:r w:rsidRPr="005152D0">
        <w:rPr>
          <w:rFonts w:ascii="Arial" w:eastAsia="Calibri" w:hAnsi="Arial" w:cs="Arial"/>
          <w:sz w:val="18"/>
          <w:szCs w:val="18"/>
          <w:lang w:eastAsia="ar-SA"/>
        </w:rPr>
        <w:t>No percentual de até 5% (cinco por cento) sobre o valor anual do contrato, em caso de execução do objeto em desacordo com as especificações constantes deste Contrato e seus Anexos – Termo de Referência;</w:t>
      </w:r>
    </w:p>
    <w:p w:rsidR="002C6DE8" w:rsidRPr="005152D0" w:rsidRDefault="002C6DE8" w:rsidP="002C6DE8">
      <w:pPr>
        <w:numPr>
          <w:ilvl w:val="0"/>
          <w:numId w:val="8"/>
        </w:numPr>
        <w:suppressAutoHyphens/>
        <w:spacing w:after="0" w:line="360" w:lineRule="auto"/>
        <w:jc w:val="both"/>
        <w:rPr>
          <w:rFonts w:ascii="Arial" w:eastAsia="Calibri" w:hAnsi="Arial" w:cs="Arial"/>
          <w:sz w:val="18"/>
          <w:szCs w:val="18"/>
          <w:lang w:eastAsia="ar-SA"/>
        </w:rPr>
      </w:pPr>
      <w:r w:rsidRPr="005152D0">
        <w:rPr>
          <w:rFonts w:ascii="Arial" w:eastAsia="Calibri" w:hAnsi="Arial" w:cs="Arial"/>
          <w:sz w:val="18"/>
          <w:szCs w:val="18"/>
          <w:lang w:eastAsia="ar-SA"/>
        </w:rPr>
        <w:t>No percentual de até 5% (cinco por cento) sobre o valor do contrato anual, em caso de atraso injustificado na conclusão da execução do objeto;</w:t>
      </w:r>
    </w:p>
    <w:p w:rsidR="002C6DE8" w:rsidRPr="005152D0" w:rsidRDefault="002C6DE8" w:rsidP="002C6DE8">
      <w:pPr>
        <w:numPr>
          <w:ilvl w:val="0"/>
          <w:numId w:val="8"/>
        </w:numPr>
        <w:suppressAutoHyphens/>
        <w:spacing w:after="0" w:line="360" w:lineRule="auto"/>
        <w:jc w:val="both"/>
        <w:rPr>
          <w:rFonts w:ascii="Arial" w:eastAsia="Calibri" w:hAnsi="Arial" w:cs="Arial"/>
          <w:sz w:val="18"/>
          <w:szCs w:val="18"/>
          <w:lang w:eastAsia="ar-SA"/>
        </w:rPr>
      </w:pPr>
      <w:r w:rsidRPr="005152D0">
        <w:rPr>
          <w:rFonts w:ascii="Arial" w:eastAsia="Calibri" w:hAnsi="Arial" w:cs="Arial"/>
          <w:sz w:val="18"/>
          <w:szCs w:val="18"/>
          <w:lang w:eastAsia="ar-SA"/>
        </w:rPr>
        <w:t>No percentual de até 5% (cinco por cento) sobre o valor do contrato anual, em caso de não execução parcial do objeto, de forma reiterada, devidamente notificada a CONTRATADA;</w:t>
      </w:r>
    </w:p>
    <w:p w:rsidR="002C6DE8" w:rsidRPr="005152D0" w:rsidRDefault="002C6DE8" w:rsidP="002C6DE8">
      <w:pPr>
        <w:numPr>
          <w:ilvl w:val="0"/>
          <w:numId w:val="8"/>
        </w:numPr>
        <w:suppressAutoHyphens/>
        <w:spacing w:after="0" w:line="360" w:lineRule="auto"/>
        <w:jc w:val="both"/>
        <w:rPr>
          <w:rFonts w:ascii="Arial" w:eastAsia="Calibri" w:hAnsi="Arial" w:cs="Arial"/>
          <w:sz w:val="18"/>
          <w:szCs w:val="18"/>
          <w:lang w:eastAsia="ar-SA"/>
        </w:rPr>
      </w:pPr>
      <w:r w:rsidRPr="005152D0">
        <w:rPr>
          <w:rFonts w:ascii="Arial" w:eastAsia="Calibri" w:hAnsi="Arial" w:cs="Arial"/>
          <w:sz w:val="18"/>
          <w:szCs w:val="18"/>
          <w:lang w:eastAsia="ar-SA"/>
        </w:rPr>
        <w:t>No percentual de até 5% (cinco por cento) sobre o valor do contrato anual, em caso de infringência injustificada de quaisquer outras cláusulas previstas no instrumento convocatório e/ou contratual;</w:t>
      </w: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 xml:space="preserve">III – </w:t>
      </w:r>
      <w:r w:rsidRPr="005152D0">
        <w:rPr>
          <w:rFonts w:ascii="Arial" w:eastAsia="Calibri" w:hAnsi="Arial" w:cs="Arial"/>
          <w:sz w:val="18"/>
          <w:szCs w:val="18"/>
          <w:lang w:eastAsia="ar-SA"/>
        </w:rPr>
        <w:t>Rescisão antecipada do Contrato;</w:t>
      </w: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 xml:space="preserve">IV – </w:t>
      </w:r>
      <w:r w:rsidRPr="005152D0">
        <w:rPr>
          <w:rFonts w:ascii="Arial" w:eastAsia="Calibri" w:hAnsi="Arial" w:cs="Arial"/>
          <w:sz w:val="18"/>
          <w:szCs w:val="18"/>
          <w:lang w:eastAsia="ar-SA"/>
        </w:rPr>
        <w:t>suspensão temporária de participação em licitação e contratação com a Farmácia do IPAM Ltda., por prazo não superior a cinco anos.</w:t>
      </w: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Parágrafo primeiro:</w:t>
      </w:r>
      <w:r w:rsidRPr="005152D0">
        <w:rPr>
          <w:rFonts w:ascii="Arial" w:eastAsia="Calibri" w:hAnsi="Arial" w:cs="Arial"/>
          <w:sz w:val="18"/>
          <w:szCs w:val="18"/>
          <w:lang w:eastAsia="ar-SA"/>
        </w:rPr>
        <w:t xml:space="preserve"> Na aplicação das penalidades previstas neste instrumento contratual, a CONTRATANTE considerará, motivadamente, a gravidade da falta, seus efeitos, bem como os antecedentes da CONTRATADA, podendo deixar de aplicá-las, em parecer motivado, se admitidas as suas justificativas.</w:t>
      </w: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Parágrafo segundo:</w:t>
      </w:r>
      <w:r w:rsidRPr="005152D0">
        <w:rPr>
          <w:rFonts w:ascii="Arial" w:eastAsia="Calibri" w:hAnsi="Arial" w:cs="Arial"/>
          <w:sz w:val="18"/>
          <w:szCs w:val="18"/>
          <w:lang w:eastAsia="ar-SA"/>
        </w:rPr>
        <w:t xml:space="preserve"> A CONTRATADA, sem prejuízo das demais cominações legais e contratuais, poderá ficar, pelo prazo de até 05(cinco anos, impedida de licitar e contratar com a Farmácia do IPAM Ltda., nos casos de: </w:t>
      </w: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I –</w:t>
      </w:r>
      <w:r w:rsidRPr="005152D0">
        <w:rPr>
          <w:rFonts w:ascii="Arial" w:eastAsia="Calibri" w:hAnsi="Arial" w:cs="Arial"/>
          <w:sz w:val="18"/>
          <w:szCs w:val="18"/>
          <w:lang w:eastAsia="ar-SA"/>
        </w:rPr>
        <w:t xml:space="preserve"> ter sofrido condenação definitiva por praticar, por meios dolosos, fraude fiscal no recolhimento de quaisquer tributos;</w:t>
      </w: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II –</w:t>
      </w:r>
      <w:r w:rsidRPr="005152D0">
        <w:rPr>
          <w:rFonts w:ascii="Arial" w:eastAsia="Calibri" w:hAnsi="Arial" w:cs="Arial"/>
          <w:sz w:val="18"/>
          <w:szCs w:val="18"/>
          <w:lang w:eastAsia="ar-SA"/>
        </w:rPr>
        <w:t xml:space="preserve"> demonstrar não possuir idoneidade para contratar com a Farmácia do IPAM Ltda. em virtude de atos ilícitos praticados;</w:t>
      </w: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III –</w:t>
      </w:r>
      <w:r w:rsidRPr="005152D0">
        <w:rPr>
          <w:rFonts w:ascii="Arial" w:eastAsia="Calibri" w:hAnsi="Arial" w:cs="Arial"/>
          <w:sz w:val="18"/>
          <w:szCs w:val="18"/>
          <w:lang w:eastAsia="ar-SA"/>
        </w:rPr>
        <w:t xml:space="preserve"> apresentar documentação falsa;</w:t>
      </w: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IV</w:t>
      </w:r>
      <w:r w:rsidRPr="005152D0">
        <w:rPr>
          <w:rFonts w:ascii="Arial" w:eastAsia="Calibri" w:hAnsi="Arial" w:cs="Arial"/>
          <w:sz w:val="18"/>
          <w:szCs w:val="18"/>
          <w:lang w:eastAsia="ar-SA"/>
        </w:rPr>
        <w:t xml:space="preserve"> – ensejar o retardamento de entrega do objeto;</w:t>
      </w: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 xml:space="preserve">V </w:t>
      </w:r>
      <w:r w:rsidRPr="005152D0">
        <w:rPr>
          <w:rFonts w:ascii="Arial" w:eastAsia="Calibri" w:hAnsi="Arial" w:cs="Arial"/>
          <w:sz w:val="18"/>
          <w:szCs w:val="18"/>
          <w:lang w:eastAsia="ar-SA"/>
        </w:rPr>
        <w:t>– falhar na entrega do objeto deste Contrato;</w:t>
      </w: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 xml:space="preserve">VI </w:t>
      </w:r>
      <w:r w:rsidRPr="005152D0">
        <w:rPr>
          <w:rFonts w:ascii="Arial" w:eastAsia="Calibri" w:hAnsi="Arial" w:cs="Arial"/>
          <w:sz w:val="18"/>
          <w:szCs w:val="18"/>
          <w:lang w:eastAsia="ar-SA"/>
        </w:rPr>
        <w:t>– fraudar a entrega do objeto deste Contrato;</w:t>
      </w: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 xml:space="preserve">VII </w:t>
      </w:r>
      <w:r w:rsidRPr="005152D0">
        <w:rPr>
          <w:rFonts w:ascii="Arial" w:eastAsia="Calibri" w:hAnsi="Arial" w:cs="Arial"/>
          <w:sz w:val="18"/>
          <w:szCs w:val="18"/>
          <w:lang w:eastAsia="ar-SA"/>
        </w:rPr>
        <w:t>– comportar-se de modo inidôneo, inclusive com a prática de atos lesivos à Administração Pública previstos na Lei nº. 12.846/2013.</w:t>
      </w: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lastRenderedPageBreak/>
        <w:t>Parágrafo  terceiro</w:t>
      </w:r>
      <w:r w:rsidRPr="005152D0">
        <w:rPr>
          <w:rFonts w:ascii="Arial" w:eastAsia="Calibri" w:hAnsi="Arial" w:cs="Arial"/>
          <w:sz w:val="18"/>
          <w:szCs w:val="18"/>
          <w:lang w:eastAsia="ar-SA"/>
        </w:rPr>
        <w:t>: O valor das multas eventualmente aplicadas contra a CONTRATADA será descontado dos pagamentos eventualmente devidos pela CNTRATANTE ou cobrada judicialmente.</w:t>
      </w: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p>
    <w:p w:rsidR="002C6DE8" w:rsidRPr="005152D0" w:rsidRDefault="002C6DE8" w:rsidP="002C6DE8">
      <w:pPr>
        <w:suppressAutoHyphens/>
        <w:spacing w:after="0" w:line="360" w:lineRule="auto"/>
        <w:ind w:left="1494"/>
        <w:jc w:val="both"/>
        <w:rPr>
          <w:rFonts w:ascii="Arial" w:eastAsia="Calibri" w:hAnsi="Arial" w:cs="Arial"/>
          <w:sz w:val="18"/>
          <w:szCs w:val="18"/>
          <w:lang w:eastAsia="ar-SA"/>
        </w:rPr>
      </w:pPr>
      <w:r w:rsidRPr="005152D0">
        <w:rPr>
          <w:rFonts w:ascii="Arial" w:eastAsia="Calibri" w:hAnsi="Arial" w:cs="Arial"/>
          <w:b/>
          <w:sz w:val="18"/>
          <w:szCs w:val="18"/>
          <w:lang w:eastAsia="ar-SA"/>
        </w:rPr>
        <w:t>Parágrafo quarto</w:t>
      </w:r>
      <w:r w:rsidRPr="005152D0">
        <w:rPr>
          <w:rFonts w:ascii="Arial" w:eastAsia="Calibri" w:hAnsi="Arial" w:cs="Arial"/>
          <w:sz w:val="18"/>
          <w:szCs w:val="18"/>
          <w:lang w:eastAsia="ar-SA"/>
        </w:rPr>
        <w:t>: O prazo da sanção de suspensão temporária de participação em licitação e contratação com a Farmácia do IPAM Ltda. terá início a partir da data de sua publicação.</w:t>
      </w:r>
    </w:p>
    <w:p w:rsidR="00CE2CED" w:rsidRPr="003076EB" w:rsidRDefault="00CE2CED" w:rsidP="00CE2CED">
      <w:pPr>
        <w:suppressAutoHyphens/>
        <w:autoSpaceDE w:val="0"/>
        <w:spacing w:line="360" w:lineRule="auto"/>
        <w:jc w:val="center"/>
        <w:rPr>
          <w:rFonts w:ascii="Arial" w:eastAsia="ArialBlack" w:hAnsi="Arial" w:cs="Arial"/>
          <w:b/>
          <w:color w:val="000000"/>
          <w:sz w:val="18"/>
          <w:szCs w:val="18"/>
          <w:lang w:eastAsia="ar-SA"/>
        </w:rPr>
      </w:pPr>
    </w:p>
    <w:p w:rsidR="00CE2CED" w:rsidRPr="00CE2CED" w:rsidRDefault="00CE2CED" w:rsidP="00CE2CED">
      <w:pPr>
        <w:suppressAutoHyphens/>
        <w:autoSpaceDE w:val="0"/>
        <w:spacing w:line="360" w:lineRule="auto"/>
        <w:jc w:val="center"/>
        <w:rPr>
          <w:rFonts w:ascii="Arial" w:eastAsia="ArialBlack" w:hAnsi="Arial" w:cs="Arial"/>
          <w:b/>
          <w:color w:val="000000"/>
          <w:szCs w:val="18"/>
          <w:lang w:eastAsia="ar-SA"/>
        </w:rPr>
      </w:pPr>
    </w:p>
    <w:p w:rsidR="00CE2CED" w:rsidRPr="00CE2CED" w:rsidRDefault="00CE2CED" w:rsidP="00CE2CED">
      <w:pPr>
        <w:suppressAutoHyphens/>
        <w:autoSpaceDE w:val="0"/>
        <w:spacing w:line="360" w:lineRule="auto"/>
        <w:jc w:val="center"/>
        <w:rPr>
          <w:rFonts w:ascii="Arial" w:eastAsia="ArialBlack" w:hAnsi="Arial" w:cs="Arial"/>
          <w:b/>
          <w:color w:val="000000"/>
          <w:szCs w:val="18"/>
          <w:lang w:eastAsia="ar-SA"/>
        </w:rPr>
      </w:pPr>
    </w:p>
    <w:p w:rsidR="00CE2CED" w:rsidRPr="00CE2CED" w:rsidRDefault="00CE2CED" w:rsidP="00CE2CED">
      <w:pPr>
        <w:suppressAutoHyphens/>
        <w:autoSpaceDE w:val="0"/>
        <w:spacing w:line="360" w:lineRule="auto"/>
        <w:jc w:val="center"/>
        <w:rPr>
          <w:rFonts w:ascii="Arial" w:eastAsia="ArialBlack" w:hAnsi="Arial" w:cs="Arial"/>
          <w:b/>
          <w:color w:val="000000"/>
          <w:szCs w:val="18"/>
          <w:lang w:eastAsia="ar-SA"/>
        </w:rPr>
      </w:pPr>
    </w:p>
    <w:p w:rsidR="00CE2CED" w:rsidRPr="00CE2CED" w:rsidRDefault="00CE2CED" w:rsidP="00CE2CED">
      <w:pPr>
        <w:suppressAutoHyphens/>
        <w:autoSpaceDE w:val="0"/>
        <w:spacing w:line="360" w:lineRule="auto"/>
        <w:jc w:val="center"/>
        <w:rPr>
          <w:rFonts w:ascii="Arial" w:eastAsia="ArialBlack" w:hAnsi="Arial" w:cs="Arial"/>
          <w:b/>
          <w:color w:val="000000"/>
          <w:szCs w:val="18"/>
          <w:lang w:eastAsia="ar-SA"/>
        </w:rPr>
      </w:pPr>
    </w:p>
    <w:p w:rsidR="00CE2CED" w:rsidRPr="00CE2CED" w:rsidRDefault="00CE2CED" w:rsidP="00CE2CED">
      <w:pPr>
        <w:suppressAutoHyphens/>
        <w:autoSpaceDE w:val="0"/>
        <w:spacing w:line="360" w:lineRule="auto"/>
        <w:jc w:val="center"/>
        <w:rPr>
          <w:rFonts w:ascii="Arial" w:eastAsia="ArialBlack" w:hAnsi="Arial" w:cs="Arial"/>
          <w:b/>
          <w:color w:val="000000"/>
          <w:szCs w:val="18"/>
          <w:lang w:eastAsia="ar-SA"/>
        </w:rPr>
      </w:pPr>
    </w:p>
    <w:p w:rsidR="00CE2CED" w:rsidRPr="00CE2CED" w:rsidRDefault="00CE2CED" w:rsidP="00CE2CED">
      <w:pPr>
        <w:suppressAutoHyphens/>
        <w:autoSpaceDE w:val="0"/>
        <w:spacing w:line="360" w:lineRule="auto"/>
        <w:jc w:val="center"/>
        <w:rPr>
          <w:rFonts w:ascii="Arial" w:eastAsia="ArialBlack" w:hAnsi="Arial" w:cs="Arial"/>
          <w:b/>
          <w:color w:val="000000"/>
          <w:szCs w:val="18"/>
          <w:lang w:eastAsia="ar-SA"/>
        </w:rPr>
      </w:pPr>
    </w:p>
    <w:p w:rsidR="00CE2CED" w:rsidRPr="00CE2CED" w:rsidRDefault="00CE2CED" w:rsidP="00CE2CED">
      <w:pPr>
        <w:suppressAutoHyphens/>
        <w:autoSpaceDE w:val="0"/>
        <w:spacing w:line="360" w:lineRule="auto"/>
        <w:jc w:val="center"/>
        <w:rPr>
          <w:rFonts w:ascii="Arial" w:eastAsia="ArialBlack" w:hAnsi="Arial" w:cs="Arial"/>
          <w:b/>
          <w:color w:val="000000"/>
          <w:szCs w:val="18"/>
          <w:lang w:eastAsia="ar-SA"/>
        </w:rPr>
      </w:pPr>
    </w:p>
    <w:p w:rsidR="00CE2CED" w:rsidRPr="00CE2CED" w:rsidRDefault="00CE2CED" w:rsidP="00CE2CED">
      <w:pPr>
        <w:suppressAutoHyphens/>
        <w:autoSpaceDE w:val="0"/>
        <w:spacing w:line="360" w:lineRule="auto"/>
        <w:jc w:val="center"/>
        <w:rPr>
          <w:rFonts w:ascii="Arial" w:eastAsia="ArialBlack" w:hAnsi="Arial" w:cs="Arial"/>
          <w:b/>
          <w:color w:val="000000"/>
          <w:szCs w:val="18"/>
          <w:lang w:eastAsia="ar-SA"/>
        </w:rPr>
      </w:pPr>
    </w:p>
    <w:p w:rsidR="00CE2CED" w:rsidRPr="00CE2CED" w:rsidRDefault="00CE2CED" w:rsidP="00CE2CED">
      <w:pPr>
        <w:suppressAutoHyphens/>
        <w:autoSpaceDE w:val="0"/>
        <w:spacing w:line="360" w:lineRule="auto"/>
        <w:jc w:val="center"/>
        <w:rPr>
          <w:rFonts w:ascii="Arial" w:eastAsia="ArialBlack" w:hAnsi="Arial" w:cs="Arial"/>
          <w:b/>
          <w:color w:val="000000"/>
          <w:szCs w:val="18"/>
          <w:lang w:eastAsia="ar-SA"/>
        </w:rPr>
      </w:pPr>
    </w:p>
    <w:p w:rsidR="00CE2CED" w:rsidRPr="00CE2CED" w:rsidRDefault="00CE2CED" w:rsidP="00CE2CED">
      <w:pPr>
        <w:suppressAutoHyphens/>
        <w:autoSpaceDE w:val="0"/>
        <w:spacing w:line="360" w:lineRule="auto"/>
        <w:jc w:val="center"/>
        <w:rPr>
          <w:rFonts w:ascii="Arial" w:eastAsia="ArialBlack" w:hAnsi="Arial" w:cs="Arial"/>
          <w:b/>
          <w:color w:val="000000"/>
          <w:szCs w:val="18"/>
          <w:lang w:eastAsia="ar-SA"/>
        </w:rPr>
      </w:pPr>
    </w:p>
    <w:p w:rsidR="00CE2CED" w:rsidRDefault="00CE2CED" w:rsidP="00CE2CED">
      <w:pPr>
        <w:suppressAutoHyphens/>
        <w:autoSpaceDE w:val="0"/>
        <w:spacing w:line="360" w:lineRule="auto"/>
        <w:jc w:val="center"/>
        <w:rPr>
          <w:rFonts w:ascii="Arial" w:eastAsia="ArialBlack" w:hAnsi="Arial" w:cs="Arial"/>
          <w:b/>
          <w:color w:val="000000"/>
          <w:szCs w:val="18"/>
          <w:lang w:eastAsia="ar-SA"/>
        </w:rPr>
      </w:pPr>
    </w:p>
    <w:p w:rsidR="002C6DE8" w:rsidRDefault="002C6DE8" w:rsidP="00CE2CED">
      <w:pPr>
        <w:suppressAutoHyphens/>
        <w:autoSpaceDE w:val="0"/>
        <w:spacing w:line="360" w:lineRule="auto"/>
        <w:jc w:val="center"/>
        <w:rPr>
          <w:rFonts w:ascii="Arial" w:eastAsia="ArialBlack" w:hAnsi="Arial" w:cs="Arial"/>
          <w:b/>
          <w:color w:val="000000"/>
          <w:szCs w:val="18"/>
          <w:lang w:eastAsia="ar-SA"/>
        </w:rPr>
      </w:pPr>
    </w:p>
    <w:p w:rsidR="002C6DE8" w:rsidRDefault="002C6DE8" w:rsidP="00CE2CED">
      <w:pPr>
        <w:suppressAutoHyphens/>
        <w:autoSpaceDE w:val="0"/>
        <w:spacing w:line="360" w:lineRule="auto"/>
        <w:jc w:val="center"/>
        <w:rPr>
          <w:rFonts w:ascii="Arial" w:eastAsia="ArialBlack" w:hAnsi="Arial" w:cs="Arial"/>
          <w:b/>
          <w:color w:val="000000"/>
          <w:szCs w:val="18"/>
          <w:lang w:eastAsia="ar-SA"/>
        </w:rPr>
      </w:pPr>
    </w:p>
    <w:p w:rsidR="002C6DE8" w:rsidRDefault="002C6DE8" w:rsidP="00CE2CED">
      <w:pPr>
        <w:suppressAutoHyphens/>
        <w:autoSpaceDE w:val="0"/>
        <w:spacing w:line="360" w:lineRule="auto"/>
        <w:jc w:val="center"/>
        <w:rPr>
          <w:rFonts w:ascii="Arial" w:eastAsia="ArialBlack" w:hAnsi="Arial" w:cs="Arial"/>
          <w:b/>
          <w:color w:val="000000"/>
          <w:szCs w:val="18"/>
          <w:lang w:eastAsia="ar-SA"/>
        </w:rPr>
      </w:pPr>
    </w:p>
    <w:p w:rsidR="002C6DE8" w:rsidRPr="00CE2CED" w:rsidRDefault="002C6DE8" w:rsidP="00CE2CED">
      <w:pPr>
        <w:suppressAutoHyphens/>
        <w:autoSpaceDE w:val="0"/>
        <w:spacing w:line="360" w:lineRule="auto"/>
        <w:jc w:val="center"/>
        <w:rPr>
          <w:rFonts w:ascii="Arial" w:eastAsia="ArialBlack" w:hAnsi="Arial" w:cs="Arial"/>
          <w:b/>
          <w:color w:val="000000"/>
          <w:szCs w:val="18"/>
          <w:lang w:eastAsia="ar-SA"/>
        </w:rPr>
      </w:pPr>
    </w:p>
    <w:p w:rsidR="00CE2CED" w:rsidRPr="00CE2CED" w:rsidRDefault="00CE2CED" w:rsidP="00CE2CED">
      <w:pPr>
        <w:suppressAutoHyphens/>
        <w:autoSpaceDE w:val="0"/>
        <w:spacing w:line="360" w:lineRule="auto"/>
        <w:jc w:val="center"/>
        <w:rPr>
          <w:rFonts w:ascii="Arial" w:eastAsia="ArialBlack" w:hAnsi="Arial" w:cs="Arial"/>
          <w:b/>
          <w:color w:val="000000"/>
          <w:szCs w:val="18"/>
          <w:lang w:eastAsia="ar-SA"/>
        </w:rPr>
      </w:pPr>
    </w:p>
    <w:p w:rsidR="00CE2CED" w:rsidRDefault="00CE2CED" w:rsidP="00CE2CED">
      <w:pPr>
        <w:suppressAutoHyphens/>
        <w:autoSpaceDE w:val="0"/>
        <w:spacing w:line="360" w:lineRule="auto"/>
        <w:jc w:val="center"/>
        <w:rPr>
          <w:rFonts w:ascii="Arial" w:eastAsia="ArialBlack" w:hAnsi="Arial" w:cs="Arial"/>
          <w:b/>
          <w:color w:val="000000"/>
          <w:szCs w:val="18"/>
          <w:lang w:eastAsia="ar-SA"/>
        </w:rPr>
      </w:pPr>
    </w:p>
    <w:p w:rsidR="002C6DE8" w:rsidRPr="00CE2CED" w:rsidRDefault="002C6DE8" w:rsidP="00CE2CED">
      <w:pPr>
        <w:suppressAutoHyphens/>
        <w:autoSpaceDE w:val="0"/>
        <w:spacing w:line="360" w:lineRule="auto"/>
        <w:jc w:val="center"/>
        <w:rPr>
          <w:rFonts w:ascii="Arial" w:eastAsia="ArialBlack" w:hAnsi="Arial" w:cs="Arial"/>
          <w:b/>
          <w:color w:val="000000"/>
          <w:szCs w:val="18"/>
          <w:lang w:eastAsia="ar-SA"/>
        </w:rPr>
      </w:pPr>
    </w:p>
    <w:p w:rsidR="00CE2CED" w:rsidRDefault="00CE2CED" w:rsidP="00CE2CED">
      <w:pPr>
        <w:suppressAutoHyphens/>
        <w:autoSpaceDE w:val="0"/>
        <w:spacing w:line="360" w:lineRule="auto"/>
        <w:jc w:val="center"/>
        <w:rPr>
          <w:rFonts w:ascii="Arial" w:eastAsia="ArialBlack" w:hAnsi="Arial" w:cs="Arial"/>
          <w:b/>
          <w:color w:val="000000"/>
          <w:szCs w:val="18"/>
          <w:lang w:eastAsia="ar-SA"/>
        </w:rPr>
      </w:pPr>
    </w:p>
    <w:p w:rsidR="00417A0F" w:rsidRPr="00417A0F" w:rsidRDefault="00417A0F" w:rsidP="00417A0F">
      <w:pPr>
        <w:spacing w:after="0"/>
        <w:jc w:val="center"/>
        <w:rPr>
          <w:rFonts w:ascii="Arial" w:eastAsia="ArialBlack" w:hAnsi="Arial" w:cs="Arial"/>
          <w:b/>
          <w:color w:val="000000"/>
          <w:szCs w:val="18"/>
          <w:lang w:eastAsia="ar-SA"/>
        </w:rPr>
      </w:pPr>
      <w:r w:rsidRPr="00417A0F">
        <w:rPr>
          <w:rFonts w:ascii="Arial" w:eastAsia="ArialBlack" w:hAnsi="Arial" w:cs="Arial"/>
          <w:b/>
          <w:color w:val="000000"/>
          <w:szCs w:val="18"/>
          <w:lang w:eastAsia="ar-SA"/>
        </w:rPr>
        <w:lastRenderedPageBreak/>
        <w:t>ANEXO IX</w:t>
      </w:r>
    </w:p>
    <w:p w:rsidR="00417A0F" w:rsidRPr="00417A0F" w:rsidRDefault="00417A0F" w:rsidP="00417A0F">
      <w:pPr>
        <w:spacing w:after="0"/>
        <w:jc w:val="center"/>
        <w:rPr>
          <w:rFonts w:ascii="Arial" w:eastAsia="ArialBlack" w:hAnsi="Arial" w:cs="Arial"/>
          <w:b/>
          <w:color w:val="000000"/>
          <w:szCs w:val="18"/>
          <w:lang w:eastAsia="ar-SA"/>
        </w:rPr>
      </w:pPr>
    </w:p>
    <w:p w:rsidR="00417A0F" w:rsidRPr="00417A0F" w:rsidRDefault="00417A0F" w:rsidP="00417A0F">
      <w:pPr>
        <w:shd w:val="clear" w:color="auto" w:fill="000000"/>
        <w:suppressAutoHyphens/>
        <w:spacing w:after="0" w:line="360" w:lineRule="auto"/>
        <w:jc w:val="center"/>
        <w:rPr>
          <w:rFonts w:ascii="Arial" w:eastAsia="Times New Roman" w:hAnsi="Arial" w:cs="Arial"/>
          <w:b/>
          <w:bCs/>
          <w:color w:val="B80047"/>
          <w:kern w:val="1"/>
          <w:sz w:val="6"/>
          <w:szCs w:val="6"/>
          <w:lang w:eastAsia="ar-SA"/>
        </w:rPr>
      </w:pPr>
    </w:p>
    <w:p w:rsidR="00417A0F" w:rsidRPr="00417A0F" w:rsidRDefault="00417A0F" w:rsidP="00417A0F">
      <w:pPr>
        <w:suppressAutoHyphens/>
        <w:autoSpaceDE w:val="0"/>
        <w:spacing w:after="0" w:line="360" w:lineRule="auto"/>
        <w:jc w:val="center"/>
        <w:rPr>
          <w:rFonts w:ascii="Arial" w:eastAsia="ArialBlack" w:hAnsi="Arial" w:cs="Arial"/>
          <w:b/>
          <w:color w:val="000000"/>
          <w:sz w:val="20"/>
          <w:szCs w:val="20"/>
          <w:lang w:eastAsia="ar-SA"/>
        </w:rPr>
      </w:pPr>
    </w:p>
    <w:p w:rsidR="00417A0F" w:rsidRPr="00417A0F" w:rsidRDefault="00417A0F" w:rsidP="00417A0F">
      <w:pPr>
        <w:suppressAutoHyphens/>
        <w:autoSpaceDE w:val="0"/>
        <w:spacing w:after="0" w:line="360" w:lineRule="auto"/>
        <w:jc w:val="center"/>
        <w:rPr>
          <w:rFonts w:ascii="Arial" w:eastAsia="ArialBlack" w:hAnsi="Arial" w:cs="Arial"/>
          <w:b/>
          <w:color w:val="000000"/>
          <w:sz w:val="20"/>
          <w:szCs w:val="20"/>
          <w:lang w:eastAsia="ar-SA"/>
        </w:rPr>
      </w:pPr>
      <w:r w:rsidRPr="00417A0F">
        <w:rPr>
          <w:rFonts w:ascii="Arial" w:eastAsia="ArialBlack" w:hAnsi="Arial" w:cs="Arial"/>
          <w:b/>
          <w:color w:val="000000"/>
          <w:sz w:val="20"/>
          <w:szCs w:val="20"/>
          <w:lang w:eastAsia="ar-SA"/>
        </w:rPr>
        <w:t xml:space="preserve">DA MINUTA CONTRATUAL </w:t>
      </w:r>
    </w:p>
    <w:p w:rsidR="00417A0F" w:rsidRPr="00417A0F" w:rsidRDefault="00417A0F" w:rsidP="00417A0F">
      <w:pPr>
        <w:suppressAutoHyphens/>
        <w:spacing w:after="0" w:line="360" w:lineRule="auto"/>
        <w:ind w:left="431" w:hanging="431"/>
        <w:jc w:val="center"/>
        <w:rPr>
          <w:rFonts w:ascii="Arial" w:eastAsia="Times New Roman" w:hAnsi="Arial" w:cs="Arial"/>
          <w:b/>
          <w:bCs/>
          <w:color w:val="000000"/>
          <w:kern w:val="1"/>
          <w:sz w:val="20"/>
          <w:szCs w:val="20"/>
          <w:lang w:eastAsia="ar-SA"/>
        </w:rPr>
      </w:pPr>
      <w:r w:rsidRPr="00417A0F">
        <w:rPr>
          <w:rFonts w:ascii="Arial" w:eastAsia="Times New Roman" w:hAnsi="Arial" w:cs="Arial"/>
          <w:b/>
          <w:bCs/>
          <w:color w:val="000000"/>
          <w:kern w:val="1"/>
          <w:sz w:val="20"/>
          <w:szCs w:val="20"/>
          <w:lang w:eastAsia="ar-SA"/>
        </w:rPr>
        <w:t>CONTRATO Nº xx /xxxx</w:t>
      </w:r>
    </w:p>
    <w:p w:rsidR="00417A0F" w:rsidRPr="00417A0F" w:rsidRDefault="00417A0F" w:rsidP="00417A0F">
      <w:pPr>
        <w:suppressAutoHyphens/>
        <w:spacing w:after="0" w:line="360" w:lineRule="auto"/>
        <w:ind w:left="431" w:hanging="431"/>
        <w:jc w:val="center"/>
        <w:rPr>
          <w:rFonts w:ascii="Arial" w:eastAsia="Times New Roman" w:hAnsi="Arial" w:cs="Arial"/>
          <w:b/>
          <w:bCs/>
          <w:color w:val="000000"/>
          <w:kern w:val="1"/>
          <w:sz w:val="20"/>
          <w:szCs w:val="20"/>
          <w:lang w:eastAsia="ar-SA"/>
        </w:rPr>
      </w:pPr>
    </w:p>
    <w:p w:rsidR="00417A0F" w:rsidRPr="00417A0F" w:rsidRDefault="00417A0F" w:rsidP="00417A0F">
      <w:pPr>
        <w:shd w:val="clear" w:color="auto" w:fill="000000"/>
        <w:suppressAutoHyphens/>
        <w:spacing w:after="0" w:line="360" w:lineRule="auto"/>
        <w:jc w:val="center"/>
        <w:rPr>
          <w:rFonts w:ascii="Arial" w:eastAsia="Times New Roman" w:hAnsi="Arial" w:cs="Arial"/>
          <w:b/>
          <w:bCs/>
          <w:color w:val="B80047"/>
          <w:kern w:val="1"/>
          <w:sz w:val="6"/>
          <w:szCs w:val="6"/>
          <w:lang w:eastAsia="ar-SA"/>
        </w:rPr>
      </w:pPr>
    </w:p>
    <w:p w:rsidR="00417A0F" w:rsidRPr="00417A0F" w:rsidRDefault="00417A0F" w:rsidP="00417A0F">
      <w:pPr>
        <w:suppressAutoHyphens/>
        <w:autoSpaceDE w:val="0"/>
        <w:spacing w:after="0" w:line="360" w:lineRule="auto"/>
        <w:jc w:val="center"/>
        <w:rPr>
          <w:rFonts w:ascii="Arial" w:eastAsia="ArialBlack" w:hAnsi="Arial" w:cs="Arial"/>
          <w:b/>
          <w:color w:val="000000"/>
          <w:szCs w:val="18"/>
          <w:lang w:eastAsia="ar-SA"/>
        </w:rPr>
      </w:pPr>
    </w:p>
    <w:p w:rsidR="00417A0F" w:rsidRPr="00417A0F" w:rsidRDefault="00417A0F" w:rsidP="00417A0F">
      <w:pPr>
        <w:suppressAutoHyphens/>
        <w:spacing w:after="0" w:line="360" w:lineRule="auto"/>
        <w:jc w:val="both"/>
        <w:rPr>
          <w:rFonts w:ascii="Arial" w:eastAsia="Times New Roman" w:hAnsi="Arial" w:cs="Arial"/>
          <w:color w:val="000000"/>
          <w:sz w:val="18"/>
          <w:szCs w:val="18"/>
          <w:lang w:eastAsia="ar-SA"/>
        </w:rPr>
      </w:pPr>
      <w:r w:rsidRPr="00417A0F">
        <w:rPr>
          <w:rFonts w:ascii="Arial" w:eastAsia="Times New Roman" w:hAnsi="Arial" w:cs="Arial"/>
          <w:b/>
          <w:bCs/>
          <w:sz w:val="18"/>
          <w:szCs w:val="18"/>
          <w:lang w:eastAsia="ar-SA"/>
        </w:rPr>
        <w:t xml:space="preserve">A FARMÁCIA DO IPAM LTDA., pessoa jurídica de direito privado, </w:t>
      </w:r>
      <w:r w:rsidRPr="00417A0F">
        <w:rPr>
          <w:rFonts w:ascii="Arial" w:eastAsia="Times New Roman" w:hAnsi="Arial" w:cs="Arial"/>
          <w:bCs/>
          <w:sz w:val="18"/>
          <w:szCs w:val="18"/>
          <w:lang w:eastAsia="ar-SA"/>
        </w:rPr>
        <w:t xml:space="preserve">inscrita no CNPJ sob o nº 88.635.305/0001-10, Inscrição Estadual nº 029/0006490, com sede na Rua Pinheiro Machado, nº 2281, bairro Centro, no Município de Caxias do Sul/RS, CEP 95020-172, telefone (54) 4009-7700, </w:t>
      </w:r>
      <w:r w:rsidRPr="00417A0F">
        <w:rPr>
          <w:rFonts w:ascii="Arial" w:eastAsia="Times New Roman" w:hAnsi="Arial" w:cs="Arial"/>
          <w:color w:val="000000"/>
          <w:sz w:val="18"/>
          <w:szCs w:val="18"/>
          <w:lang w:eastAsia="ar-SA"/>
        </w:rPr>
        <w:t>neste ato representada por sua Diretora Administrativa, Sra. Valquíria Vaccari, inscrita no CPF nº. 480.122.460-15, residente e domiciliada neste Município, denominada CONTRATANTE, e a empresa........................................</w:t>
      </w:r>
      <w:r w:rsidRPr="00417A0F">
        <w:rPr>
          <w:rFonts w:ascii="Arial" w:eastAsia="Times New Roman" w:hAnsi="Arial" w:cs="Arial"/>
          <w:b/>
          <w:bCs/>
          <w:color w:val="000000"/>
          <w:sz w:val="18"/>
          <w:szCs w:val="18"/>
          <w:lang w:eastAsia="ar-SA"/>
        </w:rPr>
        <w:t xml:space="preserve">.................., inscrita no CNPJ sob o nº ............., com sede na Rua ..........., nº ..........., bairro ...........,, no Município ..........., telefone ...........,, </w:t>
      </w:r>
      <w:r w:rsidRPr="00417A0F">
        <w:rPr>
          <w:rFonts w:ascii="Arial" w:eastAsia="Times New Roman" w:hAnsi="Arial" w:cs="Arial"/>
          <w:color w:val="000000"/>
          <w:sz w:val="18"/>
          <w:szCs w:val="18"/>
          <w:lang w:eastAsia="ar-SA"/>
        </w:rPr>
        <w:t xml:space="preserve">representada neste ato pelo Sr........................................................, portador do CPF nº , doravante denominada CONTRATADA, ajustam entre si o presente contrato. </w:t>
      </w:r>
    </w:p>
    <w:p w:rsidR="00417A0F" w:rsidRPr="00417A0F" w:rsidRDefault="00417A0F" w:rsidP="00417A0F">
      <w:pPr>
        <w:suppressAutoHyphens/>
        <w:spacing w:after="0" w:line="360" w:lineRule="auto"/>
        <w:jc w:val="both"/>
        <w:rPr>
          <w:rFonts w:ascii="Arial" w:eastAsia="Times New Roman" w:hAnsi="Arial" w:cs="Arial"/>
          <w:color w:val="000000"/>
          <w:sz w:val="18"/>
          <w:szCs w:val="18"/>
          <w:lang w:eastAsia="ar-SA"/>
        </w:rPr>
      </w:pPr>
    </w:p>
    <w:p w:rsidR="00417A0F" w:rsidRPr="00417A0F" w:rsidRDefault="00417A0F" w:rsidP="00417A0F">
      <w:pPr>
        <w:pBdr>
          <w:bottom w:val="single" w:sz="4" w:space="1" w:color="auto"/>
        </w:pBdr>
        <w:suppressAutoHyphens/>
        <w:spacing w:after="0" w:line="360" w:lineRule="auto"/>
        <w:jc w:val="right"/>
        <w:rPr>
          <w:rFonts w:ascii="Arial" w:eastAsia="Times New Roman" w:hAnsi="Arial" w:cs="Arial"/>
          <w:b/>
          <w:color w:val="000000"/>
          <w:sz w:val="18"/>
          <w:szCs w:val="18"/>
          <w:lang w:eastAsia="ar-SA"/>
        </w:rPr>
      </w:pPr>
      <w:r w:rsidRPr="00417A0F">
        <w:rPr>
          <w:rFonts w:ascii="Arial" w:eastAsia="Times New Roman" w:hAnsi="Arial" w:cs="Arial"/>
          <w:b/>
          <w:color w:val="000000"/>
          <w:sz w:val="18"/>
          <w:szCs w:val="18"/>
          <w:lang w:eastAsia="ar-SA"/>
        </w:rPr>
        <w:t>CLÁUSULA PRIMEIRA</w:t>
      </w:r>
    </w:p>
    <w:p w:rsidR="00417A0F" w:rsidRPr="00417A0F" w:rsidRDefault="00417A0F" w:rsidP="00417A0F">
      <w:pPr>
        <w:suppressAutoHyphens/>
        <w:spacing w:after="0" w:line="360" w:lineRule="auto"/>
        <w:jc w:val="both"/>
        <w:rPr>
          <w:rFonts w:ascii="Arial" w:eastAsia="Times New Roman" w:hAnsi="Arial" w:cs="Arial"/>
          <w:color w:val="000000"/>
          <w:sz w:val="18"/>
          <w:szCs w:val="18"/>
          <w:lang w:eastAsia="ar-SA"/>
        </w:rPr>
      </w:pPr>
    </w:p>
    <w:p w:rsidR="00417A0F" w:rsidRPr="00417A0F" w:rsidRDefault="00417A0F" w:rsidP="00417A0F">
      <w:pPr>
        <w:suppressAutoHyphens/>
        <w:spacing w:after="0" w:line="360" w:lineRule="auto"/>
        <w:jc w:val="both"/>
        <w:rPr>
          <w:rFonts w:ascii="Arial" w:eastAsia="Times New Roman" w:hAnsi="Arial" w:cs="Arial"/>
          <w:color w:val="000000"/>
          <w:sz w:val="18"/>
          <w:szCs w:val="18"/>
          <w:lang w:eastAsia="ar-SA"/>
        </w:rPr>
      </w:pPr>
      <w:r w:rsidRPr="00417A0F">
        <w:rPr>
          <w:rFonts w:ascii="Arial" w:eastAsia="Times New Roman" w:hAnsi="Arial" w:cs="Arial"/>
          <w:b/>
          <w:color w:val="000000"/>
          <w:sz w:val="18"/>
          <w:szCs w:val="18"/>
          <w:lang w:eastAsia="ar-SA"/>
        </w:rPr>
        <w:t>1.1</w:t>
      </w:r>
      <w:r w:rsidRPr="00417A0F">
        <w:rPr>
          <w:rFonts w:ascii="Arial" w:eastAsia="Times New Roman" w:hAnsi="Arial" w:cs="Arial"/>
          <w:color w:val="000000"/>
          <w:sz w:val="18"/>
          <w:szCs w:val="18"/>
          <w:lang w:eastAsia="ar-SA"/>
        </w:rPr>
        <w:t xml:space="preserve"> Aplicam-se ao presente Contrato as disposições da Lei nº13.303/2016 e suas alterações, sujeitando-se à Lei Municipal nº 5.285/99, que trata do Cadastro de Fornecedores Impedidos de Licitar e Contratar com a Administração Pública Municipal, Lei 10.520/2002 e Decreto Municipal 11.132/2003, dentre outras.</w:t>
      </w:r>
    </w:p>
    <w:p w:rsidR="00417A0F" w:rsidRPr="00417A0F" w:rsidRDefault="00417A0F" w:rsidP="00417A0F">
      <w:pPr>
        <w:suppressAutoHyphens/>
        <w:spacing w:after="0" w:line="360" w:lineRule="auto"/>
        <w:jc w:val="both"/>
        <w:rPr>
          <w:rFonts w:ascii="Arial" w:eastAsia="Times New Roman" w:hAnsi="Arial" w:cs="Arial"/>
          <w:color w:val="000000"/>
          <w:sz w:val="18"/>
          <w:szCs w:val="18"/>
          <w:lang w:eastAsia="ar-SA"/>
        </w:rPr>
      </w:pPr>
    </w:p>
    <w:p w:rsidR="00417A0F" w:rsidRPr="00417A0F" w:rsidRDefault="00417A0F" w:rsidP="00417A0F">
      <w:pPr>
        <w:pBdr>
          <w:bottom w:val="single" w:sz="4" w:space="1" w:color="auto"/>
        </w:pBdr>
        <w:suppressAutoHyphens/>
        <w:spacing w:after="0" w:line="360" w:lineRule="auto"/>
        <w:jc w:val="right"/>
        <w:rPr>
          <w:rFonts w:ascii="Arial" w:eastAsia="Times New Roman" w:hAnsi="Arial" w:cs="Arial"/>
          <w:b/>
          <w:color w:val="000000"/>
          <w:sz w:val="18"/>
          <w:szCs w:val="18"/>
          <w:lang w:eastAsia="ar-SA"/>
        </w:rPr>
      </w:pPr>
      <w:r w:rsidRPr="00417A0F">
        <w:rPr>
          <w:rFonts w:ascii="Arial" w:eastAsia="Times New Roman" w:hAnsi="Arial" w:cs="Arial"/>
          <w:b/>
          <w:color w:val="000000"/>
          <w:sz w:val="18"/>
          <w:szCs w:val="18"/>
          <w:lang w:eastAsia="ar-SA"/>
        </w:rPr>
        <w:t xml:space="preserve">CLÁUSULA SEGUNDA: DO OBJETO </w:t>
      </w:r>
    </w:p>
    <w:p w:rsidR="00417A0F" w:rsidRPr="00417A0F" w:rsidRDefault="00417A0F" w:rsidP="00417A0F">
      <w:pPr>
        <w:suppressAutoHyphens/>
        <w:spacing w:after="0" w:line="360" w:lineRule="auto"/>
        <w:jc w:val="both"/>
        <w:rPr>
          <w:rFonts w:ascii="Arial" w:eastAsia="Times New Roman" w:hAnsi="Arial" w:cs="Arial"/>
          <w:color w:val="000000"/>
          <w:sz w:val="18"/>
          <w:szCs w:val="18"/>
          <w:lang w:eastAsia="ar-SA"/>
        </w:rPr>
      </w:pPr>
    </w:p>
    <w:p w:rsidR="00417A0F" w:rsidRPr="00417A0F" w:rsidRDefault="00417A0F" w:rsidP="00417A0F">
      <w:pPr>
        <w:suppressAutoHyphens/>
        <w:spacing w:after="0" w:line="360" w:lineRule="auto"/>
        <w:ind w:left="567"/>
        <w:jc w:val="both"/>
        <w:rPr>
          <w:rFonts w:ascii="Arial" w:eastAsia="Times New Roman" w:hAnsi="Arial" w:cs="Arial"/>
          <w:sz w:val="18"/>
          <w:szCs w:val="18"/>
          <w:lang w:eastAsia="ar-SA"/>
        </w:rPr>
      </w:pPr>
      <w:r w:rsidRPr="00417A0F">
        <w:rPr>
          <w:rFonts w:ascii="Arial" w:eastAsia="Times New Roman" w:hAnsi="Arial" w:cs="Arial"/>
          <w:b/>
          <w:color w:val="000000"/>
          <w:sz w:val="18"/>
          <w:szCs w:val="18"/>
          <w:lang w:eastAsia="ar-SA"/>
        </w:rPr>
        <w:t>2.1</w:t>
      </w:r>
      <w:r w:rsidRPr="00417A0F">
        <w:rPr>
          <w:rFonts w:ascii="Arial" w:eastAsia="Times New Roman" w:hAnsi="Arial" w:cs="Arial"/>
          <w:color w:val="000000"/>
          <w:sz w:val="18"/>
          <w:szCs w:val="18"/>
          <w:lang w:eastAsia="ar-SA"/>
        </w:rPr>
        <w:t xml:space="preserve"> </w:t>
      </w:r>
      <w:r w:rsidRPr="00417A0F">
        <w:rPr>
          <w:rFonts w:ascii="Arial" w:eastAsia="Times New Roman" w:hAnsi="Arial" w:cs="Arial"/>
          <w:b/>
          <w:bCs/>
          <w:sz w:val="18"/>
          <w:szCs w:val="18"/>
          <w:lang w:eastAsia="ar-SA"/>
        </w:rPr>
        <w:t xml:space="preserve">1 </w:t>
      </w:r>
      <w:r w:rsidRPr="00417A0F">
        <w:rPr>
          <w:rFonts w:ascii="Arial" w:eastAsia="Times New Roman" w:hAnsi="Arial" w:cs="Arial"/>
          <w:bCs/>
          <w:sz w:val="18"/>
          <w:szCs w:val="18"/>
          <w:lang w:eastAsia="ar-SA"/>
        </w:rPr>
        <w:t xml:space="preserve">Constitui objeto do presente certame </w:t>
      </w:r>
      <w:r w:rsidRPr="00417A0F">
        <w:rPr>
          <w:rFonts w:ascii="Arial" w:eastAsia="Times New Roman" w:hAnsi="Arial" w:cs="Arial"/>
          <w:b/>
          <w:bCs/>
          <w:sz w:val="18"/>
          <w:szCs w:val="18"/>
          <w:lang w:eastAsia="ar-SA"/>
        </w:rPr>
        <w:t>a contratação de empresa para o desenvolvimento, implementação, integração e suporte de informática, tais como: INTERNET, FIREWALL, DHCP, PROXY, E-MAIL, Servidor de Dados, Autenticação, Impressão, bem como o desenvolvimento de scripts para importação, exportação e transferências de arquivos entre e Farmácia e suas filiais (caso venha a ter) e com o Instituto de Previdência e Assistência Municipal -  IPAM , utilizando-se de ferramenta gerencial única para a F</w:t>
      </w:r>
      <w:r w:rsidRPr="00417A0F">
        <w:rPr>
          <w:rFonts w:ascii="Arial" w:eastAsia="Times New Roman" w:hAnsi="Arial" w:cs="Arial"/>
          <w:b/>
          <w:sz w:val="18"/>
          <w:szCs w:val="18"/>
          <w:lang w:eastAsia="ar-SA"/>
        </w:rPr>
        <w:t>armácia do IPAM Ltda</w:t>
      </w:r>
      <w:r w:rsidRPr="00417A0F">
        <w:rPr>
          <w:rFonts w:ascii="Arial" w:eastAsia="Times New Roman" w:hAnsi="Arial" w:cs="Arial"/>
          <w:sz w:val="18"/>
          <w:szCs w:val="18"/>
          <w:lang w:eastAsia="ar-SA"/>
        </w:rPr>
        <w:t>., conforme especificado no ANEXO X (Descritivo do Objeto Licitado) , tudo conforme determinam este Edital, seus anexos e a Minuta de Contrato, que fazem parte desta Licitação.</w:t>
      </w:r>
    </w:p>
    <w:p w:rsidR="00417A0F" w:rsidRPr="00417A0F" w:rsidRDefault="00417A0F" w:rsidP="00417A0F">
      <w:pPr>
        <w:suppressAutoHyphens/>
        <w:spacing w:after="0" w:line="360" w:lineRule="auto"/>
        <w:jc w:val="both"/>
        <w:rPr>
          <w:rFonts w:ascii="Arial" w:eastAsia="Times New Roman" w:hAnsi="Arial" w:cs="Arial"/>
          <w:color w:val="000000"/>
          <w:sz w:val="18"/>
          <w:szCs w:val="18"/>
          <w:lang w:eastAsia="ar-SA"/>
        </w:rPr>
      </w:pPr>
    </w:p>
    <w:p w:rsidR="00417A0F" w:rsidRPr="00417A0F" w:rsidRDefault="00417A0F" w:rsidP="00417A0F">
      <w:pPr>
        <w:suppressAutoHyphens/>
        <w:spacing w:after="0" w:line="360" w:lineRule="auto"/>
        <w:jc w:val="both"/>
        <w:rPr>
          <w:rFonts w:ascii="Arial" w:eastAsia="Calibri" w:hAnsi="Arial" w:cs="Arial"/>
          <w:color w:val="000000"/>
          <w:sz w:val="18"/>
          <w:szCs w:val="18"/>
          <w:lang w:eastAsia="ar-SA"/>
        </w:rPr>
      </w:pPr>
      <w:r w:rsidRPr="00417A0F">
        <w:rPr>
          <w:rFonts w:ascii="Arial" w:eastAsia="Times New Roman" w:hAnsi="Arial" w:cs="Arial"/>
          <w:b/>
          <w:color w:val="000000"/>
          <w:sz w:val="18"/>
          <w:szCs w:val="18"/>
          <w:lang w:eastAsia="ar-SA"/>
        </w:rPr>
        <w:t>2.2</w:t>
      </w:r>
      <w:r w:rsidRPr="00417A0F">
        <w:rPr>
          <w:rFonts w:ascii="Arial" w:eastAsia="Times New Roman" w:hAnsi="Arial" w:cs="Arial"/>
          <w:color w:val="000000"/>
          <w:sz w:val="18"/>
          <w:szCs w:val="18"/>
          <w:lang w:eastAsia="ar-SA"/>
        </w:rPr>
        <w:t xml:space="preserve"> </w:t>
      </w:r>
      <w:r w:rsidRPr="00417A0F">
        <w:rPr>
          <w:rFonts w:ascii="Arial" w:eastAsia="Calibri" w:hAnsi="Arial" w:cs="Arial"/>
          <w:color w:val="000000"/>
          <w:sz w:val="18"/>
          <w:szCs w:val="18"/>
          <w:lang w:eastAsia="ar-SA"/>
        </w:rPr>
        <w:t>Qualquer alteração de endereço, desde que na cidade de Caxias do Sul, não alterará o valor contratado.</w:t>
      </w:r>
    </w:p>
    <w:p w:rsidR="00417A0F" w:rsidRPr="00417A0F" w:rsidRDefault="00417A0F" w:rsidP="00417A0F">
      <w:pPr>
        <w:suppressAutoHyphens/>
        <w:spacing w:after="0" w:line="360" w:lineRule="auto"/>
        <w:jc w:val="both"/>
        <w:rPr>
          <w:rFonts w:ascii="Arial" w:eastAsia="Calibri" w:hAnsi="Arial" w:cs="Arial"/>
          <w:color w:val="000000"/>
          <w:sz w:val="18"/>
          <w:szCs w:val="18"/>
          <w:lang w:eastAsia="ar-SA"/>
        </w:rPr>
      </w:pPr>
    </w:p>
    <w:p w:rsidR="00417A0F" w:rsidRPr="00417A0F" w:rsidRDefault="00417A0F" w:rsidP="00417A0F">
      <w:pPr>
        <w:suppressAutoHyphens/>
        <w:spacing w:after="0" w:line="360" w:lineRule="auto"/>
        <w:jc w:val="both"/>
        <w:rPr>
          <w:rFonts w:ascii="Arial" w:eastAsia="Times New Roman" w:hAnsi="Arial" w:cs="Arial"/>
          <w:color w:val="000000"/>
          <w:sz w:val="18"/>
          <w:szCs w:val="18"/>
          <w:lang w:eastAsia="ar-SA"/>
        </w:rPr>
      </w:pPr>
      <w:r w:rsidRPr="00417A0F">
        <w:rPr>
          <w:rFonts w:ascii="Arial" w:eastAsia="Calibri" w:hAnsi="Arial" w:cs="Arial"/>
          <w:b/>
          <w:color w:val="000000"/>
          <w:sz w:val="18"/>
          <w:szCs w:val="18"/>
          <w:lang w:eastAsia="ar-SA"/>
        </w:rPr>
        <w:t>2.3</w:t>
      </w:r>
      <w:r w:rsidRPr="00417A0F">
        <w:rPr>
          <w:rFonts w:ascii="Arial" w:eastAsia="Calibri" w:hAnsi="Arial" w:cs="Arial"/>
          <w:color w:val="000000"/>
          <w:sz w:val="18"/>
          <w:szCs w:val="18"/>
          <w:lang w:eastAsia="ar-SA"/>
        </w:rPr>
        <w:t xml:space="preserve"> É vedada a subcontratação ou transferência total ou parcial dos serviços que compõem  objeto deste contrato.</w:t>
      </w:r>
    </w:p>
    <w:p w:rsidR="00417A0F" w:rsidRPr="00417A0F" w:rsidRDefault="00417A0F" w:rsidP="00417A0F">
      <w:pPr>
        <w:suppressAutoHyphens/>
        <w:spacing w:after="0" w:line="360" w:lineRule="auto"/>
        <w:jc w:val="both"/>
        <w:rPr>
          <w:rFonts w:ascii="Arial" w:eastAsia="Times New Roman" w:hAnsi="Arial" w:cs="Arial"/>
          <w:color w:val="000000"/>
          <w:sz w:val="18"/>
          <w:szCs w:val="18"/>
          <w:lang w:eastAsia="ar-SA"/>
        </w:rPr>
      </w:pPr>
    </w:p>
    <w:p w:rsidR="00417A0F" w:rsidRPr="00417A0F" w:rsidRDefault="00417A0F" w:rsidP="00417A0F">
      <w:pPr>
        <w:pBdr>
          <w:bottom w:val="single" w:sz="4" w:space="1" w:color="auto"/>
        </w:pBdr>
        <w:suppressAutoHyphens/>
        <w:spacing w:after="0" w:line="360" w:lineRule="auto"/>
        <w:jc w:val="right"/>
        <w:rPr>
          <w:rFonts w:ascii="Arial" w:eastAsia="Times New Roman" w:hAnsi="Arial" w:cs="Arial"/>
          <w:b/>
          <w:color w:val="000000"/>
          <w:sz w:val="18"/>
          <w:szCs w:val="18"/>
          <w:lang w:eastAsia="ar-SA"/>
        </w:rPr>
      </w:pPr>
      <w:r w:rsidRPr="00417A0F">
        <w:rPr>
          <w:rFonts w:ascii="Arial" w:eastAsia="Times New Roman" w:hAnsi="Arial" w:cs="Arial"/>
          <w:b/>
          <w:color w:val="000000"/>
          <w:sz w:val="18"/>
          <w:szCs w:val="18"/>
          <w:lang w:eastAsia="ar-SA"/>
        </w:rPr>
        <w:t xml:space="preserve">CLÁUSULA TERCEIRA: DO PREÇO </w:t>
      </w:r>
    </w:p>
    <w:p w:rsidR="00417A0F" w:rsidRPr="00417A0F" w:rsidRDefault="00417A0F" w:rsidP="00417A0F">
      <w:pPr>
        <w:suppressAutoHyphens/>
        <w:spacing w:after="0" w:line="360" w:lineRule="auto"/>
        <w:jc w:val="both"/>
        <w:rPr>
          <w:rFonts w:ascii="Arial" w:eastAsia="Times New Roman" w:hAnsi="Arial" w:cs="Arial"/>
          <w:color w:val="000000"/>
          <w:sz w:val="18"/>
          <w:szCs w:val="18"/>
          <w:lang w:eastAsia="ar-SA"/>
        </w:rPr>
      </w:pPr>
    </w:p>
    <w:p w:rsidR="00417A0F" w:rsidRPr="00417A0F" w:rsidRDefault="00417A0F" w:rsidP="00417A0F">
      <w:pPr>
        <w:suppressAutoHyphens/>
        <w:spacing w:after="0" w:line="360" w:lineRule="auto"/>
        <w:jc w:val="both"/>
        <w:rPr>
          <w:rFonts w:ascii="Arial" w:eastAsia="Calibri" w:hAnsi="Arial" w:cs="Arial"/>
          <w:color w:val="000000"/>
          <w:sz w:val="18"/>
          <w:szCs w:val="18"/>
          <w:lang w:eastAsia="ar-SA"/>
        </w:rPr>
      </w:pPr>
      <w:r w:rsidRPr="00417A0F">
        <w:rPr>
          <w:rFonts w:ascii="Arial" w:eastAsia="Calibri" w:hAnsi="Arial" w:cs="Arial"/>
          <w:b/>
          <w:color w:val="000000"/>
          <w:sz w:val="18"/>
          <w:szCs w:val="18"/>
          <w:lang w:eastAsia="ar-SA"/>
        </w:rPr>
        <w:t xml:space="preserve">3.1 </w:t>
      </w:r>
      <w:r w:rsidRPr="00417A0F">
        <w:rPr>
          <w:rFonts w:ascii="Arial" w:eastAsia="Calibri" w:hAnsi="Arial" w:cs="Arial"/>
          <w:color w:val="000000"/>
          <w:sz w:val="18"/>
          <w:szCs w:val="18"/>
          <w:lang w:eastAsia="ar-SA"/>
        </w:rPr>
        <w:t xml:space="preserve">A </w:t>
      </w:r>
      <w:r w:rsidRPr="00417A0F">
        <w:rPr>
          <w:rFonts w:ascii="Arial" w:eastAsia="Calibri" w:hAnsi="Arial" w:cs="Arial"/>
          <w:b/>
          <w:color w:val="000000"/>
          <w:sz w:val="18"/>
          <w:szCs w:val="18"/>
          <w:lang w:eastAsia="ar-SA"/>
        </w:rPr>
        <w:t>CONTRATANTE</w:t>
      </w:r>
      <w:r w:rsidRPr="00417A0F">
        <w:rPr>
          <w:rFonts w:ascii="Arial" w:eastAsia="Calibri" w:hAnsi="Arial" w:cs="Arial"/>
          <w:color w:val="000000"/>
          <w:sz w:val="18"/>
          <w:szCs w:val="18"/>
          <w:lang w:eastAsia="ar-SA"/>
        </w:rPr>
        <w:t xml:space="preserve"> pagará o preço mensal de R$ XXXXXXXXXXXXXXXX (XXXXXXXX) pela prestação dos serviços, conforme proposta formulada pela CONTRATADA. </w:t>
      </w:r>
    </w:p>
    <w:p w:rsidR="00417A0F" w:rsidRPr="00417A0F" w:rsidRDefault="00417A0F" w:rsidP="00417A0F">
      <w:pPr>
        <w:suppressAutoHyphens/>
        <w:spacing w:after="0" w:line="360" w:lineRule="auto"/>
        <w:ind w:left="426"/>
        <w:jc w:val="both"/>
        <w:rPr>
          <w:rFonts w:ascii="Arial" w:eastAsia="Calibri" w:hAnsi="Arial" w:cs="Arial"/>
          <w:color w:val="000000"/>
          <w:sz w:val="18"/>
          <w:szCs w:val="18"/>
          <w:lang w:eastAsia="ar-SA"/>
        </w:rPr>
      </w:pP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r w:rsidRPr="00417A0F">
        <w:rPr>
          <w:rFonts w:ascii="Arial" w:eastAsia="Calibri" w:hAnsi="Arial" w:cs="Arial"/>
          <w:b/>
          <w:sz w:val="18"/>
          <w:szCs w:val="18"/>
          <w:lang w:eastAsia="ar-SA"/>
        </w:rPr>
        <w:lastRenderedPageBreak/>
        <w:t>3.1.1</w:t>
      </w:r>
      <w:r w:rsidRPr="00417A0F">
        <w:rPr>
          <w:rFonts w:ascii="Arial" w:eastAsia="Calibri" w:hAnsi="Arial" w:cs="Arial"/>
          <w:sz w:val="18"/>
          <w:szCs w:val="18"/>
          <w:lang w:eastAsia="ar-SA"/>
        </w:rPr>
        <w:t xml:space="preserve"> O valor global da contratação </w:t>
      </w:r>
      <w:r w:rsidRPr="00417A0F">
        <w:rPr>
          <w:rFonts w:ascii="Arial" w:eastAsia="Times New Roman" w:hAnsi="Arial" w:cs="Arial"/>
          <w:sz w:val="18"/>
          <w:szCs w:val="18"/>
          <w:lang w:eastAsia="ar-SA"/>
        </w:rPr>
        <w:t xml:space="preserve">de empresa para o desenvolvimento, implementação, integração e treinamento dos serviços de informática para a  Farmácia do IPAM Ltda., será de R$ xxxxxxxx,  que será pago em 4 (quatro) parcelas iguais a contar da data do recebimento definitivo do objeto licitado </w:t>
      </w:r>
    </w:p>
    <w:p w:rsidR="00417A0F" w:rsidRPr="00417A0F" w:rsidRDefault="00417A0F" w:rsidP="00417A0F">
      <w:pPr>
        <w:suppressAutoHyphens/>
        <w:spacing w:after="0" w:line="360" w:lineRule="auto"/>
        <w:jc w:val="both"/>
        <w:rPr>
          <w:rFonts w:ascii="Arial" w:eastAsia="Calibri" w:hAnsi="Arial" w:cs="Arial"/>
          <w:b/>
          <w:color w:val="000000"/>
          <w:sz w:val="18"/>
          <w:szCs w:val="18"/>
          <w:lang w:eastAsia="ar-SA"/>
        </w:rPr>
      </w:pPr>
    </w:p>
    <w:p w:rsidR="00417A0F" w:rsidRPr="00417A0F" w:rsidRDefault="00417A0F" w:rsidP="00417A0F">
      <w:pPr>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3.4</w:t>
      </w:r>
      <w:r w:rsidRPr="00417A0F">
        <w:rPr>
          <w:rFonts w:ascii="Arial" w:eastAsia="Calibri" w:hAnsi="Arial" w:cs="Arial"/>
          <w:sz w:val="18"/>
          <w:szCs w:val="18"/>
          <w:lang w:eastAsia="ar-SA"/>
        </w:rPr>
        <w:t xml:space="preserve"> O preço contratado não inclui os materiais utilizados na execução do serviços os quais serão fornecidos pela </w:t>
      </w:r>
      <w:r w:rsidRPr="00417A0F">
        <w:rPr>
          <w:rFonts w:ascii="Arial" w:eastAsia="Calibri" w:hAnsi="Arial" w:cs="Arial"/>
          <w:b/>
          <w:sz w:val="18"/>
          <w:szCs w:val="18"/>
          <w:lang w:eastAsia="ar-SA"/>
        </w:rPr>
        <w:t>CONTRATANTE</w:t>
      </w:r>
      <w:r w:rsidRPr="00417A0F">
        <w:rPr>
          <w:rFonts w:ascii="Arial" w:eastAsia="Calibri" w:hAnsi="Arial" w:cs="Arial"/>
          <w:sz w:val="18"/>
          <w:szCs w:val="18"/>
          <w:lang w:eastAsia="ar-SA"/>
        </w:rPr>
        <w:t>.</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pBdr>
          <w:bottom w:val="single" w:sz="4" w:space="1" w:color="auto"/>
        </w:pBdr>
        <w:suppressAutoHyphens/>
        <w:spacing w:after="0" w:line="360" w:lineRule="auto"/>
        <w:jc w:val="right"/>
        <w:rPr>
          <w:rFonts w:ascii="Arial" w:eastAsia="Calibri" w:hAnsi="Arial" w:cs="Arial"/>
          <w:b/>
          <w:sz w:val="18"/>
          <w:szCs w:val="18"/>
          <w:lang w:eastAsia="ar-SA"/>
        </w:rPr>
      </w:pPr>
      <w:r w:rsidRPr="00417A0F">
        <w:rPr>
          <w:rFonts w:ascii="Arial" w:eastAsia="Calibri" w:hAnsi="Arial" w:cs="Arial"/>
          <w:b/>
          <w:sz w:val="18"/>
          <w:szCs w:val="18"/>
          <w:lang w:eastAsia="ar-SA"/>
        </w:rPr>
        <w:t>CLÁUSULA QUARTA: DAS CONDIÇÕES DE PAGAMENTO</w:t>
      </w:r>
    </w:p>
    <w:p w:rsidR="00417A0F" w:rsidRPr="00417A0F" w:rsidRDefault="00417A0F" w:rsidP="00417A0F">
      <w:pPr>
        <w:suppressAutoHyphens/>
        <w:spacing w:after="0" w:line="360" w:lineRule="auto"/>
        <w:jc w:val="both"/>
        <w:rPr>
          <w:rFonts w:ascii="Arial" w:eastAsia="Calibri" w:hAnsi="Arial" w:cs="Arial"/>
          <w:b/>
          <w:sz w:val="18"/>
          <w:szCs w:val="18"/>
          <w:lang w:eastAsia="ar-SA"/>
        </w:rPr>
      </w:pPr>
    </w:p>
    <w:p w:rsidR="00417A0F" w:rsidRPr="00417A0F" w:rsidRDefault="00417A0F" w:rsidP="00417A0F">
      <w:pPr>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4.1</w:t>
      </w:r>
      <w:r w:rsidRPr="00417A0F">
        <w:rPr>
          <w:rFonts w:ascii="Arial" w:eastAsia="Calibri" w:hAnsi="Arial" w:cs="Arial"/>
          <w:sz w:val="18"/>
          <w:szCs w:val="18"/>
          <w:lang w:eastAsia="ar-SA"/>
        </w:rPr>
        <w:t xml:space="preserve"> O pagamento mensal será efetuado, conforme Cláusula Terceira, no 5º (quinto) dia útil do mês subsequente ao</w:t>
      </w:r>
      <w:r w:rsidRPr="00417A0F">
        <w:rPr>
          <w:rFonts w:ascii="Arial" w:eastAsia="Calibri" w:hAnsi="Arial" w:cs="Arial"/>
          <w:color w:val="FF0000"/>
          <w:sz w:val="18"/>
          <w:szCs w:val="18"/>
          <w:lang w:eastAsia="ar-SA"/>
        </w:rPr>
        <w:t xml:space="preserve"> </w:t>
      </w:r>
      <w:r w:rsidRPr="00417A0F">
        <w:rPr>
          <w:rFonts w:ascii="Arial" w:eastAsia="Calibri" w:hAnsi="Arial" w:cs="Arial"/>
          <w:sz w:val="18"/>
          <w:szCs w:val="18"/>
          <w:lang w:eastAsia="ar-SA"/>
        </w:rPr>
        <w:t>da prestação dos serviços, mediante apresentação da Nota Fiscal e da documentação constante na Cláusula 4.2.</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567"/>
        <w:jc w:val="both"/>
        <w:rPr>
          <w:rFonts w:ascii="Arial" w:eastAsia="Calibri" w:hAnsi="Arial" w:cs="Arial"/>
          <w:color w:val="000000"/>
          <w:sz w:val="18"/>
          <w:szCs w:val="18"/>
          <w:lang w:eastAsia="ar-SA"/>
        </w:rPr>
      </w:pPr>
      <w:r w:rsidRPr="00417A0F">
        <w:rPr>
          <w:rFonts w:ascii="Arial" w:eastAsia="Calibri" w:hAnsi="Arial" w:cs="Arial"/>
          <w:b/>
          <w:color w:val="000000"/>
          <w:sz w:val="18"/>
          <w:szCs w:val="18"/>
          <w:lang w:eastAsia="ar-SA"/>
        </w:rPr>
        <w:t>4.1.1</w:t>
      </w:r>
      <w:r w:rsidRPr="00417A0F">
        <w:rPr>
          <w:rFonts w:ascii="Arial" w:eastAsia="Calibri" w:hAnsi="Arial" w:cs="Arial"/>
          <w:color w:val="000000"/>
          <w:sz w:val="18"/>
          <w:szCs w:val="18"/>
          <w:lang w:eastAsia="ar-SA"/>
        </w:rPr>
        <w:t xml:space="preserve"> O pagamento relativo ao período compreendido entre o início dos serviços até o final do primeiro mês, bem como no término do contrato, será proporcionalmente ao número de dias de serviços efetivamente prestados. O pagamento ocorrerá por intermédio de boleto bancário que deverá ser emitido pela </w:t>
      </w:r>
      <w:r w:rsidRPr="00417A0F">
        <w:rPr>
          <w:rFonts w:ascii="Arial" w:eastAsia="Calibri" w:hAnsi="Arial" w:cs="Arial"/>
          <w:b/>
          <w:color w:val="000000"/>
          <w:sz w:val="18"/>
          <w:szCs w:val="18"/>
          <w:lang w:eastAsia="ar-SA"/>
        </w:rPr>
        <w:t>CONTRATADA</w:t>
      </w:r>
      <w:r w:rsidRPr="00417A0F">
        <w:rPr>
          <w:rFonts w:ascii="Arial" w:eastAsia="Calibri" w:hAnsi="Arial" w:cs="Arial"/>
          <w:color w:val="000000"/>
          <w:sz w:val="18"/>
          <w:szCs w:val="18"/>
          <w:lang w:eastAsia="ar-SA"/>
        </w:rPr>
        <w:t>.</w:t>
      </w:r>
    </w:p>
    <w:p w:rsidR="00417A0F" w:rsidRPr="00417A0F" w:rsidRDefault="00417A0F" w:rsidP="00417A0F">
      <w:pPr>
        <w:suppressAutoHyphens/>
        <w:spacing w:after="0" w:line="360" w:lineRule="auto"/>
        <w:ind w:left="567"/>
        <w:jc w:val="both"/>
        <w:rPr>
          <w:rFonts w:ascii="Arial" w:eastAsia="Calibri" w:hAnsi="Arial" w:cs="Arial"/>
          <w:color w:val="FF0000"/>
          <w:sz w:val="18"/>
          <w:szCs w:val="18"/>
          <w:lang w:eastAsia="ar-SA"/>
        </w:rPr>
      </w:pPr>
      <w:r w:rsidRPr="00417A0F">
        <w:rPr>
          <w:rFonts w:ascii="Arial" w:eastAsia="Calibri" w:hAnsi="Arial" w:cs="Arial"/>
          <w:color w:val="000000"/>
          <w:sz w:val="18"/>
          <w:szCs w:val="18"/>
          <w:lang w:eastAsia="ar-SA"/>
        </w:rPr>
        <w:t xml:space="preserve"> </w:t>
      </w:r>
    </w:p>
    <w:p w:rsidR="00417A0F" w:rsidRPr="00417A0F" w:rsidRDefault="00417A0F" w:rsidP="00417A0F">
      <w:pPr>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4.2</w:t>
      </w:r>
      <w:r w:rsidRPr="00417A0F">
        <w:rPr>
          <w:rFonts w:ascii="Arial" w:eastAsia="Calibri" w:hAnsi="Arial" w:cs="Arial"/>
          <w:sz w:val="18"/>
          <w:szCs w:val="18"/>
          <w:lang w:eastAsia="ar-SA"/>
        </w:rPr>
        <w:t xml:space="preserve"> O pagamento será efetuado, comprovada por intermédio de planilha fornecida pela </w:t>
      </w:r>
      <w:r w:rsidRPr="00417A0F">
        <w:rPr>
          <w:rFonts w:ascii="Arial" w:eastAsia="Calibri" w:hAnsi="Arial" w:cs="Arial"/>
          <w:b/>
          <w:sz w:val="18"/>
          <w:szCs w:val="18"/>
          <w:lang w:eastAsia="ar-SA"/>
        </w:rPr>
        <w:t>CONTRATADA</w:t>
      </w:r>
      <w:r w:rsidRPr="00417A0F">
        <w:rPr>
          <w:rFonts w:ascii="Arial" w:eastAsia="Calibri" w:hAnsi="Arial" w:cs="Arial"/>
          <w:sz w:val="18"/>
          <w:szCs w:val="18"/>
          <w:lang w:eastAsia="ar-SA"/>
        </w:rPr>
        <w:t>, devidamente preenchida, contendo as seguintes informações:</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r w:rsidRPr="00417A0F">
        <w:rPr>
          <w:rFonts w:ascii="Arial" w:eastAsia="Calibri" w:hAnsi="Arial" w:cs="Arial"/>
          <w:b/>
          <w:sz w:val="18"/>
          <w:szCs w:val="18"/>
          <w:lang w:eastAsia="ar-SA"/>
        </w:rPr>
        <w:t>4.2.1</w:t>
      </w:r>
      <w:r w:rsidRPr="00417A0F">
        <w:rPr>
          <w:rFonts w:ascii="Arial" w:eastAsia="Calibri" w:hAnsi="Arial" w:cs="Arial"/>
          <w:sz w:val="18"/>
          <w:szCs w:val="18"/>
          <w:lang w:eastAsia="ar-SA"/>
        </w:rPr>
        <w:t xml:space="preserve"> Descritivo do serviço realizado;</w:t>
      </w: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r w:rsidRPr="00417A0F">
        <w:rPr>
          <w:rFonts w:ascii="Arial" w:eastAsia="Calibri" w:hAnsi="Arial" w:cs="Arial"/>
          <w:b/>
          <w:sz w:val="18"/>
          <w:szCs w:val="18"/>
          <w:lang w:eastAsia="ar-SA"/>
        </w:rPr>
        <w:t>4.2.2</w:t>
      </w:r>
      <w:r w:rsidRPr="00417A0F">
        <w:rPr>
          <w:rFonts w:ascii="Arial" w:eastAsia="Calibri" w:hAnsi="Arial" w:cs="Arial"/>
          <w:sz w:val="18"/>
          <w:szCs w:val="18"/>
          <w:lang w:eastAsia="ar-SA"/>
        </w:rPr>
        <w:t xml:space="preserve"> Data, hora inicial e final;</w:t>
      </w: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r w:rsidRPr="00417A0F">
        <w:rPr>
          <w:rFonts w:ascii="Arial" w:eastAsia="Calibri" w:hAnsi="Arial" w:cs="Arial"/>
          <w:b/>
          <w:sz w:val="18"/>
          <w:szCs w:val="18"/>
          <w:lang w:eastAsia="ar-SA"/>
        </w:rPr>
        <w:t>4.2.3</w:t>
      </w:r>
      <w:r w:rsidRPr="00417A0F">
        <w:rPr>
          <w:rFonts w:ascii="Arial" w:eastAsia="Calibri" w:hAnsi="Arial" w:cs="Arial"/>
          <w:sz w:val="18"/>
          <w:szCs w:val="18"/>
          <w:lang w:eastAsia="ar-SA"/>
        </w:rPr>
        <w:t xml:space="preserve"> Quantidade de funcionários da </w:t>
      </w:r>
      <w:r w:rsidRPr="00417A0F">
        <w:rPr>
          <w:rFonts w:ascii="Arial" w:eastAsia="Calibri" w:hAnsi="Arial" w:cs="Arial"/>
          <w:b/>
          <w:sz w:val="18"/>
          <w:szCs w:val="18"/>
          <w:lang w:eastAsia="ar-SA"/>
        </w:rPr>
        <w:t>CONTRATADA</w:t>
      </w:r>
      <w:r w:rsidRPr="00417A0F">
        <w:rPr>
          <w:rFonts w:ascii="Arial" w:eastAsia="Calibri" w:hAnsi="Arial" w:cs="Arial"/>
          <w:sz w:val="18"/>
          <w:szCs w:val="18"/>
          <w:lang w:eastAsia="ar-SA"/>
        </w:rPr>
        <w:t xml:space="preserve"> que realizaram os serviços; e</w:t>
      </w: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r w:rsidRPr="00417A0F">
        <w:rPr>
          <w:rFonts w:ascii="Arial" w:eastAsia="Calibri" w:hAnsi="Arial" w:cs="Arial"/>
          <w:b/>
          <w:sz w:val="18"/>
          <w:szCs w:val="18"/>
          <w:lang w:eastAsia="ar-SA"/>
        </w:rPr>
        <w:t>4.2.4</w:t>
      </w:r>
      <w:r w:rsidRPr="00417A0F">
        <w:rPr>
          <w:rFonts w:ascii="Arial" w:eastAsia="Calibri" w:hAnsi="Arial" w:cs="Arial"/>
          <w:sz w:val="18"/>
          <w:szCs w:val="18"/>
          <w:lang w:eastAsia="ar-SA"/>
        </w:rPr>
        <w:t xml:space="preserve"> Assinatura do funcionário da </w:t>
      </w:r>
      <w:r w:rsidRPr="00417A0F">
        <w:rPr>
          <w:rFonts w:ascii="Arial" w:eastAsia="Calibri" w:hAnsi="Arial" w:cs="Arial"/>
          <w:b/>
          <w:sz w:val="18"/>
          <w:szCs w:val="18"/>
          <w:lang w:eastAsia="ar-SA"/>
        </w:rPr>
        <w:t>CONTRATANTE</w:t>
      </w:r>
      <w:r w:rsidRPr="00417A0F">
        <w:rPr>
          <w:rFonts w:ascii="Arial" w:eastAsia="Calibri" w:hAnsi="Arial" w:cs="Arial"/>
          <w:sz w:val="18"/>
          <w:szCs w:val="18"/>
          <w:lang w:eastAsia="ar-SA"/>
        </w:rPr>
        <w:t xml:space="preserve"> que acompanhou a execução dos serviços.</w:t>
      </w:r>
    </w:p>
    <w:p w:rsidR="00417A0F" w:rsidRPr="00417A0F" w:rsidRDefault="00417A0F" w:rsidP="00417A0F">
      <w:pPr>
        <w:suppressAutoHyphens/>
        <w:spacing w:after="0" w:line="360" w:lineRule="auto"/>
        <w:ind w:left="425"/>
        <w:jc w:val="both"/>
        <w:rPr>
          <w:rFonts w:ascii="Arial" w:eastAsia="Calibri" w:hAnsi="Arial" w:cs="Arial"/>
          <w:sz w:val="18"/>
          <w:szCs w:val="18"/>
          <w:lang w:eastAsia="ar-SA"/>
        </w:rPr>
      </w:pPr>
    </w:p>
    <w:p w:rsidR="00417A0F" w:rsidRPr="00417A0F" w:rsidRDefault="00417A0F" w:rsidP="00417A0F">
      <w:pPr>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4.3</w:t>
      </w:r>
      <w:r w:rsidRPr="00417A0F">
        <w:rPr>
          <w:rFonts w:ascii="Arial" w:eastAsia="Calibri" w:hAnsi="Arial" w:cs="Arial"/>
          <w:sz w:val="18"/>
          <w:szCs w:val="18"/>
          <w:lang w:eastAsia="ar-SA"/>
        </w:rPr>
        <w:t xml:space="preserve"> As faturas ou notas fiscais serão submetidas à aprovação pelo Setor de Manutenções e Serviços e Diretoria da </w:t>
      </w:r>
      <w:r w:rsidRPr="00417A0F">
        <w:rPr>
          <w:rFonts w:ascii="Arial" w:eastAsia="Calibri" w:hAnsi="Arial" w:cs="Arial"/>
          <w:b/>
          <w:sz w:val="18"/>
          <w:szCs w:val="18"/>
          <w:lang w:eastAsia="ar-SA"/>
        </w:rPr>
        <w:t>CONTRATANTE</w:t>
      </w:r>
      <w:r w:rsidRPr="00417A0F">
        <w:rPr>
          <w:rFonts w:ascii="Arial" w:eastAsia="Calibri" w:hAnsi="Arial" w:cs="Arial"/>
          <w:sz w:val="18"/>
          <w:szCs w:val="18"/>
          <w:lang w:eastAsia="ar-SA"/>
        </w:rPr>
        <w:t xml:space="preserve"> para conferência.</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r w:rsidRPr="00417A0F">
        <w:rPr>
          <w:rFonts w:ascii="Arial" w:eastAsia="Calibri" w:hAnsi="Arial" w:cs="Arial"/>
          <w:b/>
          <w:sz w:val="18"/>
          <w:szCs w:val="18"/>
          <w:lang w:eastAsia="ar-SA"/>
        </w:rPr>
        <w:t>4.3.1</w:t>
      </w:r>
      <w:r w:rsidRPr="00417A0F">
        <w:rPr>
          <w:rFonts w:ascii="Arial" w:eastAsia="Calibri" w:hAnsi="Arial" w:cs="Arial"/>
          <w:sz w:val="18"/>
          <w:szCs w:val="18"/>
          <w:lang w:eastAsia="ar-SA"/>
        </w:rPr>
        <w:t xml:space="preserve"> Os documentos fiscais que não forem aprovados, conjuntamente à manifestação que motivar a rejeição, serão devolvidos à </w:t>
      </w:r>
      <w:r w:rsidRPr="00417A0F">
        <w:rPr>
          <w:rFonts w:ascii="Arial" w:eastAsia="Calibri" w:hAnsi="Arial" w:cs="Arial"/>
          <w:b/>
          <w:sz w:val="18"/>
          <w:szCs w:val="18"/>
          <w:lang w:eastAsia="ar-SA"/>
        </w:rPr>
        <w:t>CONTRATADA</w:t>
      </w:r>
      <w:r w:rsidRPr="00417A0F">
        <w:rPr>
          <w:rFonts w:ascii="Arial" w:eastAsia="Calibri" w:hAnsi="Arial" w:cs="Arial"/>
          <w:sz w:val="18"/>
          <w:szCs w:val="18"/>
          <w:lang w:eastAsia="ar-SA"/>
        </w:rPr>
        <w:t xml:space="preserve"> no prazo de até 05 (cinco) dias, contadas de seu recebimento, para a realização das correções.</w:t>
      </w:r>
    </w:p>
    <w:p w:rsidR="00417A0F" w:rsidRPr="00417A0F" w:rsidRDefault="00417A0F" w:rsidP="00417A0F">
      <w:pPr>
        <w:suppressAutoHyphens/>
        <w:spacing w:after="0" w:line="360" w:lineRule="auto"/>
        <w:ind w:left="426"/>
        <w:jc w:val="both"/>
        <w:rPr>
          <w:rFonts w:ascii="Arial" w:eastAsia="Calibri" w:hAnsi="Arial" w:cs="Arial"/>
          <w:sz w:val="18"/>
          <w:szCs w:val="18"/>
          <w:lang w:eastAsia="ar-SA"/>
        </w:rPr>
      </w:pPr>
    </w:p>
    <w:p w:rsidR="00417A0F" w:rsidRPr="00417A0F" w:rsidRDefault="00417A0F" w:rsidP="00417A0F">
      <w:pPr>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 xml:space="preserve">4.4 </w:t>
      </w:r>
      <w:r w:rsidRPr="00417A0F">
        <w:rPr>
          <w:rFonts w:ascii="Arial" w:eastAsia="Calibri" w:hAnsi="Arial" w:cs="Arial"/>
          <w:color w:val="000000"/>
          <w:sz w:val="18"/>
          <w:szCs w:val="18"/>
          <w:lang w:eastAsia="ar-SA"/>
        </w:rPr>
        <w:t>Com exceção do pagamento do primeiro mês</w:t>
      </w:r>
      <w:r w:rsidRPr="00417A0F">
        <w:rPr>
          <w:rFonts w:ascii="Arial" w:eastAsia="Calibri" w:hAnsi="Arial" w:cs="Arial"/>
          <w:sz w:val="18"/>
          <w:szCs w:val="18"/>
          <w:lang w:eastAsia="ar-SA"/>
        </w:rPr>
        <w:t>, os demais meses somente serão pagos após apresentação da seguinte documentação:</w:t>
      </w:r>
    </w:p>
    <w:p w:rsidR="00417A0F" w:rsidRDefault="00417A0F" w:rsidP="00417A0F">
      <w:pPr>
        <w:suppressAutoHyphens/>
        <w:spacing w:after="0" w:line="360" w:lineRule="auto"/>
        <w:ind w:left="567"/>
        <w:jc w:val="both"/>
        <w:rPr>
          <w:rFonts w:ascii="Arial" w:eastAsia="Calibri" w:hAnsi="Arial" w:cs="Arial"/>
          <w:b/>
          <w:sz w:val="18"/>
          <w:szCs w:val="18"/>
          <w:lang w:eastAsia="ar-SA"/>
        </w:rPr>
      </w:pP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r w:rsidRPr="00417A0F">
        <w:rPr>
          <w:rFonts w:ascii="Arial" w:eastAsia="Calibri" w:hAnsi="Arial" w:cs="Arial"/>
          <w:b/>
          <w:sz w:val="18"/>
          <w:szCs w:val="18"/>
          <w:lang w:eastAsia="ar-SA"/>
        </w:rPr>
        <w:t>4.4.1</w:t>
      </w:r>
      <w:r w:rsidRPr="00417A0F">
        <w:rPr>
          <w:rFonts w:ascii="Arial" w:eastAsia="Calibri" w:hAnsi="Arial" w:cs="Arial"/>
          <w:sz w:val="18"/>
          <w:szCs w:val="18"/>
          <w:lang w:eastAsia="ar-SA"/>
        </w:rPr>
        <w:t xml:space="preserve"> Guia de recolhimento do FGTS e do pagamento do INSS, acompanhados da relação dos trabalhadores constantes no arquivo SEFIP referentes ao mês anterior ao da apresentação da Nota Fiscal;</w:t>
      </w: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r w:rsidRPr="00417A0F">
        <w:rPr>
          <w:rFonts w:ascii="Arial" w:eastAsia="Calibri" w:hAnsi="Arial" w:cs="Arial"/>
          <w:b/>
          <w:sz w:val="18"/>
          <w:szCs w:val="18"/>
          <w:lang w:eastAsia="ar-SA"/>
        </w:rPr>
        <w:t>4.4.2</w:t>
      </w:r>
      <w:r w:rsidRPr="00417A0F">
        <w:rPr>
          <w:rFonts w:ascii="Arial" w:eastAsia="Calibri" w:hAnsi="Arial" w:cs="Arial"/>
          <w:sz w:val="18"/>
          <w:szCs w:val="18"/>
          <w:lang w:eastAsia="ar-SA"/>
        </w:rPr>
        <w:t xml:space="preserve"> Cópia do comprovante de pagamento de salário (contracheque assinado) dos funcionários que prestam serviços à </w:t>
      </w:r>
      <w:r w:rsidRPr="00417A0F">
        <w:rPr>
          <w:rFonts w:ascii="Arial" w:eastAsia="Calibri" w:hAnsi="Arial" w:cs="Arial"/>
          <w:b/>
          <w:sz w:val="18"/>
          <w:szCs w:val="18"/>
          <w:lang w:eastAsia="ar-SA"/>
        </w:rPr>
        <w:t>CONTRATANTE</w:t>
      </w:r>
      <w:r w:rsidRPr="00417A0F">
        <w:rPr>
          <w:rFonts w:ascii="Arial" w:eastAsia="Calibri" w:hAnsi="Arial" w:cs="Arial"/>
          <w:sz w:val="18"/>
          <w:szCs w:val="18"/>
          <w:lang w:eastAsia="ar-SA"/>
        </w:rPr>
        <w:t xml:space="preserve"> referentes ao mês anterior ao da apresentação da Nota Fiscal;</w:t>
      </w: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r w:rsidRPr="00417A0F">
        <w:rPr>
          <w:rFonts w:ascii="Arial" w:eastAsia="Calibri" w:hAnsi="Arial" w:cs="Arial"/>
          <w:b/>
          <w:sz w:val="18"/>
          <w:szCs w:val="18"/>
          <w:lang w:eastAsia="ar-SA"/>
        </w:rPr>
        <w:t>4.4.4</w:t>
      </w:r>
      <w:r w:rsidRPr="00417A0F">
        <w:rPr>
          <w:rFonts w:ascii="Arial" w:eastAsia="Calibri" w:hAnsi="Arial" w:cs="Arial"/>
          <w:sz w:val="18"/>
          <w:szCs w:val="18"/>
          <w:lang w:eastAsia="ar-SA"/>
        </w:rPr>
        <w:t xml:space="preserve"> Certidão Negativa de Débito do INSS, do FGTS e da Fazenda Municipal da sede da </w:t>
      </w:r>
      <w:r w:rsidRPr="00417A0F">
        <w:rPr>
          <w:rFonts w:ascii="Arial" w:eastAsia="Calibri" w:hAnsi="Arial" w:cs="Arial"/>
          <w:b/>
          <w:sz w:val="18"/>
          <w:szCs w:val="18"/>
          <w:lang w:eastAsia="ar-SA"/>
        </w:rPr>
        <w:t>CONTRATADA</w:t>
      </w:r>
      <w:r w:rsidRPr="00417A0F">
        <w:rPr>
          <w:rFonts w:ascii="Arial" w:eastAsia="Calibri" w:hAnsi="Arial" w:cs="Arial"/>
          <w:sz w:val="18"/>
          <w:szCs w:val="18"/>
          <w:lang w:eastAsia="ar-SA"/>
        </w:rPr>
        <w:t>;</w:t>
      </w: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r w:rsidRPr="00417A0F">
        <w:rPr>
          <w:rFonts w:ascii="Arial" w:eastAsia="Calibri" w:hAnsi="Arial" w:cs="Arial"/>
          <w:b/>
          <w:sz w:val="18"/>
          <w:szCs w:val="18"/>
          <w:lang w:eastAsia="ar-SA"/>
        </w:rPr>
        <w:t>4.4.5</w:t>
      </w:r>
      <w:r w:rsidRPr="00417A0F">
        <w:rPr>
          <w:rFonts w:ascii="Arial" w:eastAsia="Calibri" w:hAnsi="Arial" w:cs="Arial"/>
          <w:sz w:val="18"/>
          <w:szCs w:val="18"/>
          <w:lang w:eastAsia="ar-SA"/>
        </w:rPr>
        <w:t xml:space="preserve"> Ao término ou rescisão do contrato, a </w:t>
      </w:r>
      <w:r w:rsidRPr="00417A0F">
        <w:rPr>
          <w:rFonts w:ascii="Arial" w:eastAsia="Calibri" w:hAnsi="Arial" w:cs="Arial"/>
          <w:b/>
          <w:sz w:val="18"/>
          <w:szCs w:val="18"/>
          <w:lang w:eastAsia="ar-SA"/>
        </w:rPr>
        <w:t>CONTRATADA</w:t>
      </w:r>
      <w:r w:rsidRPr="00417A0F">
        <w:rPr>
          <w:rFonts w:ascii="Arial" w:eastAsia="Calibri" w:hAnsi="Arial" w:cs="Arial"/>
          <w:sz w:val="18"/>
          <w:szCs w:val="18"/>
          <w:lang w:eastAsia="ar-SA"/>
        </w:rPr>
        <w:t xml:space="preserve"> ficará obrigada a apresentar cópia dos contracheques ou, conforme o caso, das eventuais rescisões que vierem a acontecer com o fim deste, bem como comprovantes de recolhimento de FGTS e do INSS, acompanhados da relação dos trabalhadores constantes no arquivo SEFIP, pertinentes ao último mês de prestação dos serviços, relativos aos funcionários que prestam serviços à </w:t>
      </w:r>
      <w:r w:rsidRPr="00417A0F">
        <w:rPr>
          <w:rFonts w:ascii="Arial" w:eastAsia="Calibri" w:hAnsi="Arial" w:cs="Arial"/>
          <w:b/>
          <w:sz w:val="18"/>
          <w:szCs w:val="18"/>
          <w:lang w:eastAsia="ar-SA"/>
        </w:rPr>
        <w:t>CONTRATANTE</w:t>
      </w:r>
      <w:r w:rsidRPr="00417A0F">
        <w:rPr>
          <w:rFonts w:ascii="Arial" w:eastAsia="Calibri" w:hAnsi="Arial" w:cs="Arial"/>
          <w:sz w:val="18"/>
          <w:szCs w:val="18"/>
          <w:lang w:eastAsia="ar-SA"/>
        </w:rPr>
        <w:t>.</w:t>
      </w:r>
    </w:p>
    <w:p w:rsidR="00417A0F" w:rsidRPr="00417A0F" w:rsidRDefault="00417A0F" w:rsidP="00417A0F">
      <w:pPr>
        <w:suppressAutoHyphens/>
        <w:spacing w:after="0" w:line="360" w:lineRule="auto"/>
        <w:ind w:left="425"/>
        <w:jc w:val="both"/>
        <w:rPr>
          <w:rFonts w:ascii="Arial" w:eastAsia="Calibri" w:hAnsi="Arial" w:cs="Arial"/>
          <w:sz w:val="18"/>
          <w:szCs w:val="18"/>
          <w:lang w:eastAsia="ar-SA"/>
        </w:rPr>
      </w:pPr>
    </w:p>
    <w:p w:rsidR="00417A0F" w:rsidRPr="00417A0F" w:rsidRDefault="00417A0F" w:rsidP="00417A0F">
      <w:pPr>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4.4</w:t>
      </w:r>
      <w:r w:rsidRPr="00417A0F">
        <w:rPr>
          <w:rFonts w:ascii="Arial" w:eastAsia="Calibri" w:hAnsi="Arial" w:cs="Arial"/>
          <w:sz w:val="18"/>
          <w:szCs w:val="18"/>
          <w:lang w:eastAsia="ar-SA"/>
        </w:rPr>
        <w:t xml:space="preserve"> A inadimplência </w:t>
      </w:r>
      <w:r w:rsidRPr="00417A0F">
        <w:rPr>
          <w:rFonts w:ascii="Arial" w:eastAsia="Calibri" w:hAnsi="Arial" w:cs="Arial"/>
          <w:b/>
          <w:sz w:val="18"/>
          <w:szCs w:val="18"/>
          <w:lang w:eastAsia="ar-SA"/>
        </w:rPr>
        <w:t>CONTRATADA em</w:t>
      </w:r>
      <w:r w:rsidRPr="00417A0F">
        <w:rPr>
          <w:rFonts w:ascii="Arial" w:eastAsia="Calibri" w:hAnsi="Arial" w:cs="Arial"/>
          <w:sz w:val="18"/>
          <w:szCs w:val="18"/>
          <w:lang w:eastAsia="ar-SA"/>
        </w:rPr>
        <w:t xml:space="preserve"> relação aos encargos sociais, trabalhistas, fiscais e comerciais ou indenizações, não transfere à </w:t>
      </w:r>
      <w:r w:rsidRPr="00417A0F">
        <w:rPr>
          <w:rFonts w:ascii="Arial" w:eastAsia="Calibri" w:hAnsi="Arial" w:cs="Arial"/>
          <w:b/>
          <w:sz w:val="18"/>
          <w:szCs w:val="18"/>
          <w:lang w:eastAsia="ar-SA"/>
        </w:rPr>
        <w:t>CONTRATANTE</w:t>
      </w:r>
      <w:r w:rsidRPr="00417A0F">
        <w:rPr>
          <w:rFonts w:ascii="Arial" w:eastAsia="Calibri" w:hAnsi="Arial" w:cs="Arial"/>
          <w:sz w:val="18"/>
          <w:szCs w:val="18"/>
          <w:lang w:eastAsia="ar-SA"/>
        </w:rPr>
        <w:t xml:space="preserve"> a responsabilidade por seu pagamento, nem poderá onerar o objeto contratado, de acordo com o artigo 77, parágrafo 1º da Lei Federal nº 13.303/2016 e alterações.</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4.5</w:t>
      </w:r>
      <w:r w:rsidRPr="00417A0F">
        <w:rPr>
          <w:rFonts w:ascii="Arial" w:eastAsia="Calibri" w:hAnsi="Arial" w:cs="Arial"/>
          <w:sz w:val="18"/>
          <w:szCs w:val="18"/>
          <w:lang w:eastAsia="ar-SA"/>
        </w:rPr>
        <w:t xml:space="preserve"> Em caso de reclamatória trabalhista ajuizada contra a </w:t>
      </w:r>
      <w:r w:rsidRPr="00417A0F">
        <w:rPr>
          <w:rFonts w:ascii="Arial" w:eastAsia="Calibri" w:hAnsi="Arial" w:cs="Arial"/>
          <w:b/>
          <w:sz w:val="18"/>
          <w:szCs w:val="18"/>
          <w:lang w:eastAsia="ar-SA"/>
        </w:rPr>
        <w:t>CONTRATADA</w:t>
      </w:r>
      <w:r w:rsidRPr="00417A0F">
        <w:rPr>
          <w:rFonts w:ascii="Arial" w:eastAsia="Calibri" w:hAnsi="Arial" w:cs="Arial"/>
          <w:sz w:val="18"/>
          <w:szCs w:val="18"/>
          <w:lang w:eastAsia="ar-SA"/>
        </w:rPr>
        <w:t xml:space="preserve"> e que a </w:t>
      </w:r>
      <w:r w:rsidRPr="00417A0F">
        <w:rPr>
          <w:rFonts w:ascii="Arial" w:eastAsia="Calibri" w:hAnsi="Arial" w:cs="Arial"/>
          <w:b/>
          <w:sz w:val="18"/>
          <w:szCs w:val="18"/>
          <w:lang w:eastAsia="ar-SA"/>
        </w:rPr>
        <w:t>CONTRATANTE</w:t>
      </w:r>
      <w:r w:rsidRPr="00417A0F">
        <w:rPr>
          <w:rFonts w:ascii="Arial" w:eastAsia="Calibri" w:hAnsi="Arial" w:cs="Arial"/>
          <w:sz w:val="18"/>
          <w:szCs w:val="18"/>
          <w:lang w:eastAsia="ar-SA"/>
        </w:rPr>
        <w:t xml:space="preserve"> seja incluída no polo passivo da demanda, poderão ser retidos, até a baixa e extinção do processo, os valores suficientes a garantir eventual condenação. </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4.6</w:t>
      </w:r>
      <w:r w:rsidRPr="00417A0F">
        <w:rPr>
          <w:rFonts w:ascii="Arial" w:eastAsia="Calibri" w:hAnsi="Arial" w:cs="Arial"/>
          <w:sz w:val="18"/>
          <w:szCs w:val="18"/>
          <w:lang w:eastAsia="ar-SA"/>
        </w:rPr>
        <w:t xml:space="preserve"> Em caso de não pagamento pela </w:t>
      </w:r>
      <w:r w:rsidRPr="00417A0F">
        <w:rPr>
          <w:rFonts w:ascii="Arial" w:eastAsia="Calibri" w:hAnsi="Arial" w:cs="Arial"/>
          <w:b/>
          <w:sz w:val="18"/>
          <w:szCs w:val="18"/>
          <w:lang w:eastAsia="ar-SA"/>
        </w:rPr>
        <w:t>CONTRATANTE</w:t>
      </w:r>
      <w:r w:rsidRPr="00417A0F">
        <w:rPr>
          <w:rFonts w:ascii="Arial" w:eastAsia="Calibri" w:hAnsi="Arial" w:cs="Arial"/>
          <w:sz w:val="18"/>
          <w:szCs w:val="18"/>
          <w:lang w:eastAsia="ar-SA"/>
        </w:rPr>
        <w:t xml:space="preserve">, por sua exclusiva responsabilidade, no prazo estabelecido, o valor devido será corrigido pelo índice </w:t>
      </w:r>
      <w:r>
        <w:rPr>
          <w:rFonts w:ascii="Arial" w:eastAsia="Calibri" w:hAnsi="Arial" w:cs="Arial"/>
          <w:sz w:val="18"/>
          <w:szCs w:val="18"/>
          <w:lang w:eastAsia="ar-SA"/>
        </w:rPr>
        <w:t>IPCA</w:t>
      </w:r>
      <w:r w:rsidRPr="00417A0F">
        <w:rPr>
          <w:rFonts w:ascii="Arial" w:eastAsia="Calibri" w:hAnsi="Arial" w:cs="Arial"/>
          <w:sz w:val="18"/>
          <w:szCs w:val="18"/>
          <w:lang w:eastAsia="ar-SA"/>
        </w:rPr>
        <w:t xml:space="preserve"> – IBGE ( Índice Nacional de Preços ao Consumidor</w:t>
      </w:r>
      <w:r>
        <w:rPr>
          <w:rFonts w:ascii="Arial" w:eastAsia="Calibri" w:hAnsi="Arial" w:cs="Arial"/>
          <w:sz w:val="18"/>
          <w:szCs w:val="18"/>
          <w:lang w:eastAsia="ar-SA"/>
        </w:rPr>
        <w:t xml:space="preserve"> Amplo</w:t>
      </w:r>
      <w:r w:rsidRPr="00417A0F">
        <w:rPr>
          <w:rFonts w:ascii="Arial" w:eastAsia="Calibri" w:hAnsi="Arial" w:cs="Arial"/>
          <w:sz w:val="18"/>
          <w:szCs w:val="18"/>
          <w:lang w:eastAsia="ar-SA"/>
        </w:rPr>
        <w:t>) até o efetivo pagamento.</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4.7</w:t>
      </w:r>
      <w:r w:rsidRPr="00417A0F">
        <w:rPr>
          <w:rFonts w:ascii="Arial" w:eastAsia="Calibri" w:hAnsi="Arial" w:cs="Arial"/>
          <w:sz w:val="18"/>
          <w:szCs w:val="18"/>
          <w:lang w:eastAsia="ar-SA"/>
        </w:rPr>
        <w:t xml:space="preserve"> A </w:t>
      </w:r>
      <w:r w:rsidRPr="00417A0F">
        <w:rPr>
          <w:rFonts w:ascii="Arial" w:eastAsia="Calibri" w:hAnsi="Arial" w:cs="Arial"/>
          <w:b/>
          <w:sz w:val="18"/>
          <w:szCs w:val="18"/>
          <w:lang w:eastAsia="ar-SA"/>
        </w:rPr>
        <w:t>CONTRATANTE</w:t>
      </w:r>
      <w:r w:rsidRPr="00417A0F">
        <w:rPr>
          <w:rFonts w:ascii="Arial" w:eastAsia="Calibri" w:hAnsi="Arial" w:cs="Arial"/>
          <w:sz w:val="18"/>
          <w:szCs w:val="18"/>
          <w:lang w:eastAsia="ar-SA"/>
        </w:rPr>
        <w:t xml:space="preserve"> não pagará qualquer remuneração ou ressarcimento de custos ou despesas decorrentes de fornecimento do objeto contratada que não tenha sido prévia e expressamente requerido e aprovado. </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4.8</w:t>
      </w:r>
      <w:r w:rsidRPr="00417A0F">
        <w:rPr>
          <w:rFonts w:ascii="Arial" w:eastAsia="Calibri" w:hAnsi="Arial" w:cs="Arial"/>
          <w:sz w:val="18"/>
          <w:szCs w:val="18"/>
          <w:lang w:eastAsia="ar-SA"/>
        </w:rPr>
        <w:t xml:space="preserve"> No pagamento, a CONTRATANTE efetuará todas as retenções fiscais exigidas pela legislação em vigor. </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pBdr>
          <w:bottom w:val="single" w:sz="4" w:space="1" w:color="auto"/>
        </w:pBdr>
        <w:suppressAutoHyphens/>
        <w:spacing w:after="0" w:line="360" w:lineRule="auto"/>
        <w:jc w:val="right"/>
        <w:rPr>
          <w:rFonts w:ascii="Arial" w:eastAsia="Calibri" w:hAnsi="Arial" w:cs="Arial"/>
          <w:b/>
          <w:sz w:val="18"/>
          <w:szCs w:val="18"/>
          <w:lang w:eastAsia="ar-SA"/>
        </w:rPr>
      </w:pPr>
      <w:r w:rsidRPr="00417A0F">
        <w:rPr>
          <w:rFonts w:ascii="Arial" w:eastAsia="Calibri" w:hAnsi="Arial" w:cs="Arial"/>
          <w:b/>
          <w:sz w:val="18"/>
          <w:szCs w:val="18"/>
          <w:lang w:eastAsia="ar-SA"/>
        </w:rPr>
        <w:t xml:space="preserve">CLÁUSULA QUINTA: DO PRAZO DE VIGÊNCIA </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5.1</w:t>
      </w:r>
      <w:r w:rsidRPr="00417A0F">
        <w:rPr>
          <w:rFonts w:ascii="Arial" w:eastAsia="Calibri" w:hAnsi="Arial" w:cs="Arial"/>
          <w:sz w:val="18"/>
          <w:szCs w:val="18"/>
          <w:lang w:eastAsia="ar-SA"/>
        </w:rPr>
        <w:t xml:space="preserve"> Este contrato entrará em vigor na data de sua assinatura e vigerá por 12 (doze) meses, podendo ser prorrogado a critério exclusivo da </w:t>
      </w:r>
      <w:r w:rsidRPr="00417A0F">
        <w:rPr>
          <w:rFonts w:ascii="Arial" w:eastAsia="Calibri" w:hAnsi="Arial" w:cs="Arial"/>
          <w:b/>
          <w:sz w:val="18"/>
          <w:szCs w:val="18"/>
          <w:lang w:eastAsia="ar-SA"/>
        </w:rPr>
        <w:t>CONTRATANTE</w:t>
      </w:r>
      <w:r w:rsidRPr="00417A0F">
        <w:rPr>
          <w:rFonts w:ascii="Arial" w:eastAsia="Calibri" w:hAnsi="Arial" w:cs="Arial"/>
          <w:sz w:val="18"/>
          <w:szCs w:val="18"/>
          <w:lang w:eastAsia="ar-SA"/>
        </w:rPr>
        <w:t xml:space="preserve"> , com fundamento no art. 71 da Lei Federal nº 13.303/2016.</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5.2</w:t>
      </w:r>
      <w:r w:rsidRPr="00417A0F">
        <w:rPr>
          <w:rFonts w:ascii="Arial" w:eastAsia="Calibri" w:hAnsi="Arial" w:cs="Arial"/>
          <w:sz w:val="18"/>
          <w:szCs w:val="18"/>
          <w:lang w:eastAsia="ar-SA"/>
        </w:rPr>
        <w:t xml:space="preserve"> A contratação poderá ser objeto de acréscimos ou supressões, conforme art. 81, paragrafo primeiro, da Lei nº 13.303/2016.</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pBdr>
          <w:bottom w:val="single" w:sz="4" w:space="1" w:color="auto"/>
        </w:pBdr>
        <w:suppressAutoHyphens/>
        <w:spacing w:after="0" w:line="360" w:lineRule="auto"/>
        <w:jc w:val="right"/>
        <w:rPr>
          <w:rFonts w:ascii="Arial" w:eastAsia="Calibri" w:hAnsi="Arial" w:cs="Arial"/>
          <w:b/>
          <w:sz w:val="18"/>
          <w:szCs w:val="18"/>
          <w:lang w:eastAsia="ar-SA"/>
        </w:rPr>
      </w:pPr>
      <w:r w:rsidRPr="00417A0F">
        <w:rPr>
          <w:rFonts w:ascii="Arial" w:eastAsia="Calibri" w:hAnsi="Arial" w:cs="Arial"/>
          <w:b/>
          <w:sz w:val="18"/>
          <w:szCs w:val="18"/>
          <w:lang w:eastAsia="ar-SA"/>
        </w:rPr>
        <w:t>CLÁUSULA SEXTA: DO REAJUSTE</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tabs>
          <w:tab w:val="left" w:pos="567"/>
        </w:tabs>
        <w:suppressAutoHyphens/>
        <w:spacing w:after="120" w:line="360" w:lineRule="auto"/>
        <w:jc w:val="both"/>
        <w:rPr>
          <w:rFonts w:ascii="Arial" w:eastAsia="Calibri" w:hAnsi="Arial" w:cs="Arial"/>
          <w:color w:val="000000"/>
          <w:sz w:val="18"/>
          <w:szCs w:val="18"/>
          <w:lang w:eastAsia="ar-SA"/>
        </w:rPr>
      </w:pPr>
      <w:r w:rsidRPr="00417A0F">
        <w:rPr>
          <w:rFonts w:ascii="Arial" w:eastAsia="Calibri" w:hAnsi="Arial" w:cs="Arial"/>
          <w:b/>
          <w:color w:val="000000"/>
          <w:sz w:val="18"/>
          <w:szCs w:val="18"/>
          <w:lang w:eastAsia="ar-SA"/>
        </w:rPr>
        <w:t>6.1</w:t>
      </w:r>
      <w:r w:rsidRPr="00417A0F">
        <w:rPr>
          <w:rFonts w:ascii="Arial" w:eastAsia="Calibri" w:hAnsi="Arial" w:cs="Arial"/>
          <w:color w:val="000000"/>
          <w:sz w:val="18"/>
          <w:szCs w:val="18"/>
          <w:lang w:eastAsia="ar-SA"/>
        </w:rPr>
        <w:t xml:space="preserve"> No caso de prorrogação do presente contrato, a correção monetária do valor proposto se dará, depois de decorridos 12 meses da vigência deste, pelo </w:t>
      </w:r>
      <w:r w:rsidRPr="00417A0F">
        <w:rPr>
          <w:rFonts w:ascii="Arial" w:eastAsia="Calibri" w:hAnsi="Arial" w:cs="Arial"/>
          <w:b/>
          <w:color w:val="000000"/>
          <w:sz w:val="18"/>
          <w:szCs w:val="18"/>
          <w:lang w:eastAsia="ar-SA"/>
        </w:rPr>
        <w:t>I</w:t>
      </w:r>
      <w:r>
        <w:rPr>
          <w:rFonts w:ascii="Arial" w:eastAsia="Calibri" w:hAnsi="Arial" w:cs="Arial"/>
          <w:b/>
          <w:color w:val="000000"/>
          <w:sz w:val="18"/>
          <w:szCs w:val="18"/>
          <w:lang w:eastAsia="ar-SA"/>
        </w:rPr>
        <w:t>PCA</w:t>
      </w:r>
      <w:r w:rsidRPr="00417A0F">
        <w:rPr>
          <w:rFonts w:ascii="Arial" w:eastAsia="Calibri" w:hAnsi="Arial" w:cs="Arial"/>
          <w:b/>
          <w:color w:val="000000"/>
          <w:sz w:val="18"/>
          <w:szCs w:val="18"/>
          <w:lang w:eastAsia="ar-SA"/>
        </w:rPr>
        <w:t xml:space="preserve"> - IBGE</w:t>
      </w:r>
      <w:r w:rsidRPr="00417A0F">
        <w:rPr>
          <w:rFonts w:ascii="Arial" w:eastAsia="Calibri" w:hAnsi="Arial" w:cs="Arial"/>
          <w:color w:val="000000"/>
          <w:sz w:val="18"/>
          <w:szCs w:val="18"/>
          <w:lang w:eastAsia="ar-SA"/>
        </w:rPr>
        <w:t xml:space="preserve"> (Índice Nacional de Preços ao Consumidor</w:t>
      </w:r>
      <w:r>
        <w:rPr>
          <w:rFonts w:ascii="Arial" w:eastAsia="Calibri" w:hAnsi="Arial" w:cs="Arial"/>
          <w:color w:val="000000"/>
          <w:sz w:val="18"/>
          <w:szCs w:val="18"/>
          <w:lang w:eastAsia="ar-SA"/>
        </w:rPr>
        <w:t xml:space="preserve"> Amplo</w:t>
      </w:r>
      <w:r w:rsidRPr="00417A0F">
        <w:rPr>
          <w:rFonts w:ascii="Arial" w:eastAsia="Calibri" w:hAnsi="Arial" w:cs="Arial"/>
          <w:color w:val="000000"/>
          <w:sz w:val="18"/>
          <w:szCs w:val="18"/>
          <w:lang w:eastAsia="ar-SA"/>
        </w:rPr>
        <w:t>), acumulado no período, ou por outro índice que vier a substituí-lo.</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pBdr>
          <w:bottom w:val="single" w:sz="4" w:space="1" w:color="auto"/>
        </w:pBdr>
        <w:suppressAutoHyphens/>
        <w:spacing w:after="0" w:line="360" w:lineRule="auto"/>
        <w:jc w:val="right"/>
        <w:rPr>
          <w:rFonts w:ascii="Arial" w:eastAsia="Calibri" w:hAnsi="Arial" w:cs="Arial"/>
          <w:b/>
          <w:sz w:val="18"/>
          <w:szCs w:val="18"/>
          <w:lang w:eastAsia="ar-SA"/>
        </w:rPr>
      </w:pPr>
      <w:r w:rsidRPr="00417A0F">
        <w:rPr>
          <w:rFonts w:ascii="Arial" w:eastAsia="Calibri" w:hAnsi="Arial" w:cs="Arial"/>
          <w:b/>
          <w:sz w:val="18"/>
          <w:szCs w:val="18"/>
          <w:lang w:eastAsia="ar-SA"/>
        </w:rPr>
        <w:t>CLÁUSULA SÉTIMA: DAS CONDIÇÕES DE EXECUÇÃO DO CONTRATO</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7.1</w:t>
      </w:r>
      <w:r w:rsidRPr="00417A0F">
        <w:rPr>
          <w:rFonts w:ascii="Arial" w:eastAsia="Calibri" w:hAnsi="Arial" w:cs="Arial"/>
          <w:sz w:val="18"/>
          <w:szCs w:val="18"/>
          <w:lang w:eastAsia="ar-SA"/>
        </w:rPr>
        <w:t xml:space="preserve"> A licitante vencedora do certame se </w:t>
      </w:r>
      <w:r>
        <w:rPr>
          <w:rFonts w:ascii="Arial" w:eastAsia="Calibri" w:hAnsi="Arial" w:cs="Arial"/>
          <w:sz w:val="18"/>
          <w:szCs w:val="18"/>
          <w:lang w:eastAsia="ar-SA"/>
        </w:rPr>
        <w:t>o</w:t>
      </w:r>
      <w:r w:rsidRPr="00417A0F">
        <w:rPr>
          <w:rFonts w:ascii="Arial" w:eastAsia="Calibri" w:hAnsi="Arial" w:cs="Arial"/>
          <w:sz w:val="18"/>
          <w:szCs w:val="18"/>
          <w:lang w:eastAsia="ar-SA"/>
        </w:rPr>
        <w:t xml:space="preserve">brigará a prestar os serviços constantes na Cláusula 02 – Do objeto, pelo período de 12 (doze) meses, observadas as especificações constantes neste Edital, anexos e legislação pertinente. </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 xml:space="preserve">7.2  </w:t>
      </w:r>
      <w:r w:rsidRPr="00417A0F">
        <w:rPr>
          <w:rFonts w:ascii="Arial" w:eastAsia="Calibri" w:hAnsi="Arial" w:cs="Arial"/>
          <w:sz w:val="18"/>
          <w:szCs w:val="18"/>
          <w:lang w:eastAsia="ar-SA"/>
        </w:rPr>
        <w:t xml:space="preserve">Os serviços deverão ser prestados conforme especificado no </w:t>
      </w:r>
      <w:r w:rsidRPr="00417A0F">
        <w:rPr>
          <w:rFonts w:ascii="Arial" w:eastAsia="Calibri" w:hAnsi="Arial" w:cs="Arial"/>
          <w:b/>
          <w:sz w:val="18"/>
          <w:szCs w:val="18"/>
          <w:lang w:eastAsia="ar-SA"/>
        </w:rPr>
        <w:t xml:space="preserve">ANEXO X </w:t>
      </w:r>
      <w:r w:rsidRPr="00417A0F">
        <w:rPr>
          <w:rFonts w:ascii="Arial" w:eastAsia="Calibri" w:hAnsi="Arial" w:cs="Arial"/>
          <w:sz w:val="18"/>
          <w:szCs w:val="18"/>
          <w:lang w:eastAsia="ar-SA"/>
        </w:rPr>
        <w:t>(Descritivo do Objeto Licitado).</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tabs>
          <w:tab w:val="left" w:pos="284"/>
          <w:tab w:val="left" w:pos="567"/>
        </w:tabs>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 xml:space="preserve">7.3. </w:t>
      </w:r>
      <w:r w:rsidRPr="00417A0F">
        <w:rPr>
          <w:rFonts w:ascii="Arial" w:eastAsia="Calibri" w:hAnsi="Arial" w:cs="Arial"/>
          <w:sz w:val="18"/>
          <w:szCs w:val="18"/>
          <w:lang w:eastAsia="ar-SA"/>
        </w:rPr>
        <w:t>Os serviços ocorrer</w:t>
      </w:r>
      <w:r>
        <w:rPr>
          <w:rFonts w:ascii="Arial" w:eastAsia="Calibri" w:hAnsi="Arial" w:cs="Arial"/>
          <w:sz w:val="18"/>
          <w:szCs w:val="18"/>
          <w:lang w:eastAsia="ar-SA"/>
        </w:rPr>
        <w:t>ã</w:t>
      </w:r>
      <w:r w:rsidRPr="00417A0F">
        <w:rPr>
          <w:rFonts w:ascii="Arial" w:eastAsia="Calibri" w:hAnsi="Arial" w:cs="Arial"/>
          <w:sz w:val="18"/>
          <w:szCs w:val="18"/>
          <w:lang w:eastAsia="ar-SA"/>
        </w:rPr>
        <w:t>o na Farmácia do IPAM Ltda., sita a Rua Pinheiro Machado, 2281, e filiais, caso venha a ter.</w:t>
      </w:r>
    </w:p>
    <w:p w:rsidR="00417A0F" w:rsidRPr="00417A0F" w:rsidRDefault="00417A0F" w:rsidP="00417A0F">
      <w:pPr>
        <w:tabs>
          <w:tab w:val="left" w:pos="284"/>
          <w:tab w:val="left" w:pos="567"/>
        </w:tabs>
        <w:suppressAutoHyphens/>
        <w:spacing w:after="0" w:line="360" w:lineRule="auto"/>
        <w:jc w:val="both"/>
        <w:rPr>
          <w:rFonts w:ascii="Arial" w:eastAsia="Calibri" w:hAnsi="Arial" w:cs="Arial"/>
          <w:sz w:val="18"/>
          <w:szCs w:val="18"/>
          <w:lang w:eastAsia="ar-SA"/>
        </w:rPr>
      </w:pPr>
    </w:p>
    <w:p w:rsidR="00417A0F" w:rsidRPr="00417A0F" w:rsidRDefault="00417A0F" w:rsidP="00417A0F">
      <w:pPr>
        <w:tabs>
          <w:tab w:val="left" w:pos="284"/>
          <w:tab w:val="left" w:pos="567"/>
        </w:tabs>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 xml:space="preserve">7.4. </w:t>
      </w:r>
      <w:r w:rsidRPr="00417A0F">
        <w:rPr>
          <w:rFonts w:ascii="Arial" w:eastAsia="Calibri" w:hAnsi="Arial" w:cs="Arial"/>
          <w:sz w:val="18"/>
          <w:szCs w:val="18"/>
          <w:lang w:eastAsia="ar-SA"/>
        </w:rPr>
        <w:t>Os serviços serão solicitados via telefone ou e-mail pelos setores de manutenções e serviços e CPD desta Farmácia.</w:t>
      </w:r>
    </w:p>
    <w:p w:rsidR="00417A0F" w:rsidRPr="00417A0F" w:rsidRDefault="00417A0F" w:rsidP="00417A0F">
      <w:pPr>
        <w:tabs>
          <w:tab w:val="left" w:pos="284"/>
          <w:tab w:val="left" w:pos="567"/>
        </w:tabs>
        <w:suppressAutoHyphens/>
        <w:spacing w:after="0" w:line="360" w:lineRule="auto"/>
        <w:jc w:val="both"/>
        <w:rPr>
          <w:rFonts w:ascii="Arial" w:eastAsia="Calibri" w:hAnsi="Arial" w:cs="Arial"/>
          <w:sz w:val="18"/>
          <w:szCs w:val="18"/>
          <w:lang w:eastAsia="ar-SA"/>
        </w:rPr>
      </w:pPr>
    </w:p>
    <w:p w:rsidR="00417A0F" w:rsidRPr="00417A0F" w:rsidRDefault="00417A0F" w:rsidP="00417A0F">
      <w:pPr>
        <w:tabs>
          <w:tab w:val="left" w:pos="284"/>
          <w:tab w:val="left" w:pos="567"/>
        </w:tabs>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 xml:space="preserve">7.5. </w:t>
      </w:r>
      <w:r w:rsidRPr="00417A0F">
        <w:rPr>
          <w:rFonts w:ascii="Arial" w:eastAsia="Calibri" w:hAnsi="Arial" w:cs="Arial"/>
          <w:sz w:val="18"/>
          <w:szCs w:val="18"/>
          <w:lang w:eastAsia="ar-SA"/>
        </w:rPr>
        <w:t>Após o término dos trabalhos será apresentado um relatório dos serviços prestados, constantes no pedido, que será assinado pelo responsável do setor requisitante desta Farmácia.</w:t>
      </w:r>
    </w:p>
    <w:p w:rsidR="00417A0F" w:rsidRPr="00417A0F" w:rsidRDefault="00417A0F" w:rsidP="00417A0F">
      <w:pPr>
        <w:tabs>
          <w:tab w:val="left" w:pos="284"/>
          <w:tab w:val="left" w:pos="567"/>
        </w:tabs>
        <w:suppressAutoHyphens/>
        <w:spacing w:after="0" w:line="360" w:lineRule="auto"/>
        <w:jc w:val="both"/>
        <w:rPr>
          <w:rFonts w:ascii="Arial" w:eastAsia="Calibri" w:hAnsi="Arial" w:cs="Arial"/>
          <w:sz w:val="18"/>
          <w:szCs w:val="18"/>
          <w:lang w:eastAsia="ar-SA"/>
        </w:rPr>
      </w:pPr>
    </w:p>
    <w:p w:rsidR="00417A0F" w:rsidRPr="00417A0F" w:rsidRDefault="00417A0F" w:rsidP="00417A0F">
      <w:pPr>
        <w:tabs>
          <w:tab w:val="left" w:pos="284"/>
          <w:tab w:val="left" w:pos="567"/>
        </w:tabs>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 xml:space="preserve">7.6. </w:t>
      </w:r>
      <w:r w:rsidRPr="00417A0F">
        <w:rPr>
          <w:rFonts w:ascii="Arial" w:eastAsia="Calibri" w:hAnsi="Arial" w:cs="Arial"/>
          <w:sz w:val="18"/>
          <w:szCs w:val="18"/>
          <w:lang w:eastAsia="ar-SA"/>
        </w:rPr>
        <w:t>A licitante vendedora deverá disponibilizar atendimento personalizado, dispondo de plantão 24 (vinte e quatro) horas nos casos de urgência e emergência, com limite de até 02 (duas) horas para atendimento do chamado; e para as situações normais, o prazo para atendimento será de até 08 (oito) horas, a contar da comunicação da Farmácia do IPAM Ltda. Os materiais utilizados serão de responsabilidade da Farmácia do IPAM Ltda.</w:t>
      </w:r>
    </w:p>
    <w:p w:rsidR="00417A0F" w:rsidRPr="00417A0F" w:rsidRDefault="00417A0F" w:rsidP="00417A0F">
      <w:pPr>
        <w:tabs>
          <w:tab w:val="left" w:pos="284"/>
          <w:tab w:val="left" w:pos="567"/>
        </w:tabs>
        <w:suppressAutoHyphens/>
        <w:spacing w:after="0" w:line="360" w:lineRule="auto"/>
        <w:jc w:val="both"/>
        <w:rPr>
          <w:rFonts w:ascii="Arial" w:eastAsia="Calibri" w:hAnsi="Arial" w:cs="Arial"/>
          <w:sz w:val="18"/>
          <w:szCs w:val="18"/>
          <w:lang w:eastAsia="ar-SA"/>
        </w:rPr>
      </w:pPr>
    </w:p>
    <w:p w:rsidR="00417A0F" w:rsidRPr="00417A0F" w:rsidRDefault="00417A0F" w:rsidP="00417A0F">
      <w:pPr>
        <w:tabs>
          <w:tab w:val="left" w:pos="284"/>
          <w:tab w:val="left" w:pos="567"/>
        </w:tabs>
        <w:suppressAutoHyphens/>
        <w:spacing w:after="0" w:line="360" w:lineRule="auto"/>
        <w:jc w:val="both"/>
        <w:rPr>
          <w:rFonts w:ascii="Arial" w:eastAsia="Calibri" w:hAnsi="Arial" w:cs="Arial"/>
          <w:b/>
          <w:sz w:val="18"/>
          <w:szCs w:val="18"/>
          <w:lang w:eastAsia="ar-SA"/>
        </w:rPr>
      </w:pPr>
      <w:r w:rsidRPr="00417A0F">
        <w:rPr>
          <w:rFonts w:ascii="Arial" w:eastAsia="Calibri" w:hAnsi="Arial" w:cs="Arial"/>
          <w:b/>
          <w:sz w:val="18"/>
          <w:szCs w:val="18"/>
          <w:lang w:eastAsia="ar-SA"/>
        </w:rPr>
        <w:t xml:space="preserve">7.7. </w:t>
      </w:r>
      <w:r w:rsidRPr="00417A0F">
        <w:rPr>
          <w:rFonts w:ascii="Arial" w:eastAsia="Calibri" w:hAnsi="Arial" w:cs="Arial"/>
          <w:sz w:val="18"/>
          <w:szCs w:val="18"/>
          <w:lang w:eastAsia="ar-SA"/>
        </w:rPr>
        <w:t>Quando da verificação que os serviços não atendem às especificações solicitadas, serão aplicadas as sanções</w:t>
      </w:r>
      <w:r w:rsidRPr="00417A0F">
        <w:rPr>
          <w:rFonts w:ascii="Arial" w:eastAsia="Calibri" w:hAnsi="Arial" w:cs="Arial"/>
          <w:b/>
          <w:sz w:val="18"/>
          <w:szCs w:val="18"/>
          <w:lang w:eastAsia="ar-SA"/>
        </w:rPr>
        <w:t xml:space="preserve">  </w:t>
      </w:r>
      <w:r w:rsidRPr="00417A0F">
        <w:rPr>
          <w:rFonts w:ascii="Arial" w:eastAsia="Calibri" w:hAnsi="Arial" w:cs="Arial"/>
          <w:sz w:val="18"/>
          <w:szCs w:val="18"/>
          <w:lang w:eastAsia="ar-SA"/>
        </w:rPr>
        <w:t xml:space="preserve">previstas </w:t>
      </w:r>
      <w:r>
        <w:rPr>
          <w:rFonts w:ascii="Arial" w:eastAsia="Calibri" w:hAnsi="Arial" w:cs="Arial"/>
          <w:sz w:val="18"/>
          <w:szCs w:val="18"/>
          <w:lang w:eastAsia="ar-SA"/>
        </w:rPr>
        <w:t>no item 16 do Edital e na Cláusula Décima Segunda deste Contrato</w:t>
      </w:r>
      <w:r w:rsidRPr="00417A0F">
        <w:rPr>
          <w:rFonts w:ascii="Arial" w:eastAsia="Calibri" w:hAnsi="Arial" w:cs="Arial"/>
          <w:sz w:val="18"/>
          <w:szCs w:val="18"/>
          <w:lang w:eastAsia="ar-SA"/>
        </w:rPr>
        <w:t>.</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pBdr>
          <w:bottom w:val="single" w:sz="4" w:space="1" w:color="auto"/>
        </w:pBdr>
        <w:suppressAutoHyphens/>
        <w:spacing w:after="0" w:line="360" w:lineRule="auto"/>
        <w:jc w:val="right"/>
        <w:rPr>
          <w:rFonts w:ascii="Arial" w:eastAsia="Calibri" w:hAnsi="Arial" w:cs="Arial"/>
          <w:b/>
          <w:sz w:val="18"/>
          <w:szCs w:val="18"/>
          <w:lang w:eastAsia="ar-SA"/>
        </w:rPr>
      </w:pPr>
      <w:r w:rsidRPr="00417A0F">
        <w:rPr>
          <w:rFonts w:ascii="Arial" w:eastAsia="Calibri" w:hAnsi="Arial" w:cs="Arial"/>
          <w:b/>
          <w:sz w:val="18"/>
          <w:szCs w:val="18"/>
          <w:lang w:eastAsia="ar-SA"/>
        </w:rPr>
        <w:t>CLÁUSULA OITAVA: DAS CONDIÇÕES DE RECEBIMENTO</w:t>
      </w:r>
    </w:p>
    <w:p w:rsidR="00417A0F" w:rsidRPr="00417A0F" w:rsidRDefault="00417A0F" w:rsidP="00417A0F">
      <w:pPr>
        <w:suppressAutoHyphens/>
        <w:spacing w:after="0" w:line="360" w:lineRule="auto"/>
        <w:jc w:val="both"/>
        <w:rPr>
          <w:rFonts w:ascii="Arial" w:eastAsia="Calibri" w:hAnsi="Arial" w:cs="Arial"/>
          <w:b/>
          <w:sz w:val="18"/>
          <w:szCs w:val="18"/>
          <w:lang w:eastAsia="ar-SA"/>
        </w:rPr>
      </w:pPr>
    </w:p>
    <w:p w:rsidR="00417A0F" w:rsidRPr="00417A0F" w:rsidRDefault="00417A0F" w:rsidP="00417A0F">
      <w:pPr>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8.1</w:t>
      </w:r>
      <w:r w:rsidRPr="00417A0F">
        <w:rPr>
          <w:rFonts w:ascii="Arial" w:eastAsia="Calibri" w:hAnsi="Arial" w:cs="Arial"/>
          <w:sz w:val="18"/>
          <w:szCs w:val="18"/>
          <w:lang w:eastAsia="ar-SA"/>
        </w:rPr>
        <w:t xml:space="preserve"> Para o recebimento dos serviços licitados, a CONTRATADA designará funcionário (ANEXO I da Minuta Contratual) que fará o recebimento de cada etapa realizada, nos seguintes termos:</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r w:rsidRPr="00417A0F">
        <w:rPr>
          <w:rFonts w:ascii="Arial" w:eastAsia="Calibri" w:hAnsi="Arial" w:cs="Arial"/>
          <w:b/>
          <w:bCs/>
          <w:sz w:val="18"/>
          <w:szCs w:val="18"/>
          <w:lang w:eastAsia="ar-SA"/>
        </w:rPr>
        <w:t>8.1.1 Provisoriamente</w:t>
      </w:r>
      <w:r w:rsidRPr="00417A0F">
        <w:rPr>
          <w:rFonts w:ascii="Arial" w:eastAsia="Calibri" w:hAnsi="Arial" w:cs="Arial"/>
          <w:sz w:val="18"/>
          <w:szCs w:val="18"/>
          <w:lang w:eastAsia="ar-SA"/>
        </w:rPr>
        <w:t>, no ato de cada recebimento dos serviços, no prazo de 2 (dois ) dias úteis</w:t>
      </w:r>
      <w:r w:rsidRPr="00417A0F">
        <w:rPr>
          <w:rFonts w:ascii="Arial" w:eastAsia="Calibri" w:hAnsi="Arial" w:cs="Arial"/>
          <w:color w:val="FF0000"/>
          <w:sz w:val="18"/>
          <w:szCs w:val="18"/>
          <w:lang w:eastAsia="ar-SA"/>
        </w:rPr>
        <w:t xml:space="preserve"> </w:t>
      </w:r>
      <w:r w:rsidRPr="00417A0F">
        <w:rPr>
          <w:rFonts w:ascii="Arial" w:eastAsia="Calibri" w:hAnsi="Arial" w:cs="Arial"/>
          <w:sz w:val="18"/>
          <w:szCs w:val="18"/>
          <w:lang w:eastAsia="ar-SA"/>
        </w:rPr>
        <w:t>para efeito de posterior verificação da conformidade com o objeto contratual;</w:t>
      </w: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r w:rsidRPr="00417A0F">
        <w:rPr>
          <w:rFonts w:ascii="Arial" w:eastAsia="Calibri" w:hAnsi="Arial" w:cs="Arial"/>
          <w:b/>
          <w:bCs/>
          <w:sz w:val="18"/>
          <w:szCs w:val="18"/>
          <w:lang w:eastAsia="ar-SA"/>
        </w:rPr>
        <w:t>8.1.2 Definitivamente</w:t>
      </w:r>
      <w:r w:rsidRPr="00417A0F">
        <w:rPr>
          <w:rFonts w:ascii="Arial" w:eastAsia="Calibri" w:hAnsi="Arial" w:cs="Arial"/>
          <w:sz w:val="18"/>
          <w:szCs w:val="18"/>
          <w:lang w:eastAsia="ar-SA"/>
        </w:rPr>
        <w:t xml:space="preserve">, após a conferência ou vistoria necessária para análise da adequação dos serviços prestados às especificações contratuais, com a emissão do respectivo Termo de Recebimento, no prazo máximo de </w:t>
      </w:r>
      <w:r w:rsidRPr="00417A0F">
        <w:rPr>
          <w:rFonts w:ascii="Arial" w:eastAsia="Calibri" w:hAnsi="Arial" w:cs="Arial"/>
          <w:b/>
          <w:bCs/>
          <w:sz w:val="18"/>
          <w:szCs w:val="18"/>
          <w:lang w:eastAsia="ar-SA"/>
        </w:rPr>
        <w:t>05 (cinco) dias úteis</w:t>
      </w:r>
      <w:r w:rsidRPr="00417A0F">
        <w:rPr>
          <w:rFonts w:ascii="Arial" w:eastAsia="Calibri" w:hAnsi="Arial" w:cs="Arial"/>
          <w:sz w:val="18"/>
          <w:szCs w:val="18"/>
          <w:lang w:eastAsia="ar-SA"/>
        </w:rPr>
        <w:t xml:space="preserve"> contados do recebimento provisório, nos termos do subitem 8.1 deste Contrato.</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8.2</w:t>
      </w:r>
      <w:r w:rsidRPr="00417A0F">
        <w:rPr>
          <w:rFonts w:ascii="Arial" w:eastAsia="Calibri" w:hAnsi="Arial" w:cs="Arial"/>
          <w:sz w:val="18"/>
          <w:szCs w:val="18"/>
          <w:lang w:eastAsia="ar-SA"/>
        </w:rPr>
        <w:t xml:space="preserve"> A </w:t>
      </w:r>
      <w:r w:rsidRPr="00417A0F">
        <w:rPr>
          <w:rFonts w:ascii="Arial" w:eastAsia="Calibri" w:hAnsi="Arial" w:cs="Arial"/>
          <w:b/>
          <w:sz w:val="18"/>
          <w:szCs w:val="18"/>
          <w:lang w:eastAsia="ar-SA"/>
        </w:rPr>
        <w:t>CONTRATANTE</w:t>
      </w:r>
      <w:r w:rsidRPr="00417A0F">
        <w:rPr>
          <w:rFonts w:ascii="Arial" w:eastAsia="Calibri" w:hAnsi="Arial" w:cs="Arial"/>
          <w:sz w:val="18"/>
          <w:szCs w:val="18"/>
          <w:lang w:eastAsia="ar-SA"/>
        </w:rPr>
        <w:t xml:space="preserve"> poderá recusar o objeto que não esteja em atendimento às especificações contidas no presente Contrato, obrigando-se a </w:t>
      </w:r>
      <w:r w:rsidRPr="00417A0F">
        <w:rPr>
          <w:rFonts w:ascii="Arial" w:eastAsia="Calibri" w:hAnsi="Arial" w:cs="Arial"/>
          <w:b/>
          <w:sz w:val="18"/>
          <w:szCs w:val="18"/>
          <w:lang w:eastAsia="ar-SA"/>
        </w:rPr>
        <w:t>CONTRATADA</w:t>
      </w:r>
      <w:r w:rsidRPr="00417A0F">
        <w:rPr>
          <w:rFonts w:ascii="Arial" w:eastAsia="Calibri" w:hAnsi="Arial" w:cs="Arial"/>
          <w:sz w:val="18"/>
          <w:szCs w:val="18"/>
          <w:lang w:eastAsia="ar-SA"/>
        </w:rPr>
        <w:t xml:space="preserve">, sem qualquer ônus adicional à </w:t>
      </w:r>
      <w:r w:rsidRPr="00417A0F">
        <w:rPr>
          <w:rFonts w:ascii="Arial" w:eastAsia="Calibri" w:hAnsi="Arial" w:cs="Arial"/>
          <w:b/>
          <w:sz w:val="18"/>
          <w:szCs w:val="18"/>
          <w:lang w:eastAsia="ar-SA"/>
        </w:rPr>
        <w:t>CONTRATANTE</w:t>
      </w:r>
      <w:r w:rsidRPr="00417A0F">
        <w:rPr>
          <w:rFonts w:ascii="Arial" w:eastAsia="Calibri" w:hAnsi="Arial" w:cs="Arial"/>
          <w:sz w:val="18"/>
          <w:szCs w:val="18"/>
          <w:lang w:eastAsia="ar-SA"/>
        </w:rPr>
        <w:t>, a refazer os serviços realizados que apresentem desconformidades, vícios, defeitos ou incorreções, sob pena de não entrega do objeto.</w:t>
      </w: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r w:rsidRPr="00417A0F">
        <w:rPr>
          <w:rFonts w:ascii="Arial" w:eastAsia="Calibri" w:hAnsi="Arial" w:cs="Arial"/>
          <w:b/>
          <w:bCs/>
          <w:sz w:val="18"/>
          <w:szCs w:val="18"/>
          <w:lang w:eastAsia="ar-SA"/>
        </w:rPr>
        <w:t>8.2.1.</w:t>
      </w:r>
      <w:r w:rsidRPr="00417A0F">
        <w:rPr>
          <w:rFonts w:ascii="Arial" w:eastAsia="Calibri" w:hAnsi="Arial" w:cs="Arial"/>
          <w:sz w:val="18"/>
          <w:szCs w:val="18"/>
          <w:lang w:eastAsia="ar-SA"/>
        </w:rPr>
        <w:t xml:space="preserve"> Quando da verificação, se os serviços não atenderem às especificações solicitadas, serão aplicadas as sanções previstas no presente contrato, garantida a defesa prévia. </w:t>
      </w: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8.3</w:t>
      </w:r>
      <w:r w:rsidRPr="00417A0F">
        <w:rPr>
          <w:rFonts w:ascii="Arial" w:eastAsia="Calibri" w:hAnsi="Arial" w:cs="Arial"/>
          <w:sz w:val="18"/>
          <w:szCs w:val="18"/>
          <w:lang w:eastAsia="ar-SA"/>
        </w:rPr>
        <w:t xml:space="preserve"> O recebimento e aceite do objeto contratual não exime a responsabilidade civil da </w:t>
      </w:r>
      <w:r w:rsidRPr="00417A0F">
        <w:rPr>
          <w:rFonts w:ascii="Arial" w:eastAsia="Calibri" w:hAnsi="Arial" w:cs="Arial"/>
          <w:b/>
          <w:sz w:val="18"/>
          <w:szCs w:val="18"/>
          <w:lang w:eastAsia="ar-SA"/>
        </w:rPr>
        <w:t>CONTRATADA</w:t>
      </w:r>
      <w:r w:rsidRPr="00417A0F">
        <w:rPr>
          <w:rFonts w:ascii="Arial" w:eastAsia="Calibri" w:hAnsi="Arial" w:cs="Arial"/>
          <w:sz w:val="18"/>
          <w:szCs w:val="18"/>
          <w:lang w:eastAsia="ar-SA"/>
        </w:rPr>
        <w:t xml:space="preserve"> pela perfeição, qualidade, segurança e compatibilidade do serviço com  o fim a que se destinam.</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pBdr>
          <w:bottom w:val="single" w:sz="4" w:space="1" w:color="auto"/>
        </w:pBdr>
        <w:suppressAutoHyphens/>
        <w:spacing w:after="0" w:line="360" w:lineRule="auto"/>
        <w:jc w:val="right"/>
        <w:rPr>
          <w:rFonts w:ascii="Arial" w:eastAsia="Calibri" w:hAnsi="Arial" w:cs="Arial"/>
          <w:b/>
          <w:sz w:val="18"/>
          <w:szCs w:val="18"/>
          <w:lang w:eastAsia="ar-SA"/>
        </w:rPr>
      </w:pPr>
      <w:r w:rsidRPr="00417A0F">
        <w:rPr>
          <w:rFonts w:ascii="Arial" w:eastAsia="Calibri" w:hAnsi="Arial" w:cs="Arial"/>
          <w:b/>
          <w:sz w:val="18"/>
          <w:szCs w:val="18"/>
          <w:lang w:eastAsia="ar-SA"/>
        </w:rPr>
        <w:t>CLÁUSULA NONA: DA FISCALIZAÇÃO</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9.1</w:t>
      </w:r>
      <w:r w:rsidRPr="00417A0F">
        <w:rPr>
          <w:rFonts w:ascii="Arial" w:eastAsia="Calibri" w:hAnsi="Arial" w:cs="Arial"/>
          <w:sz w:val="18"/>
          <w:szCs w:val="18"/>
          <w:lang w:eastAsia="ar-SA"/>
        </w:rPr>
        <w:t xml:space="preserve"> Caberá à CONTRATANTE exercer ampla e permanente fiscalização do objeto contratual.</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r w:rsidRPr="00417A0F">
        <w:rPr>
          <w:rFonts w:ascii="Arial" w:eastAsia="Calibri" w:hAnsi="Arial" w:cs="Arial"/>
          <w:b/>
          <w:sz w:val="18"/>
          <w:szCs w:val="18"/>
          <w:lang w:eastAsia="ar-SA"/>
        </w:rPr>
        <w:t>9.1.1.</w:t>
      </w:r>
      <w:r w:rsidRPr="00417A0F">
        <w:rPr>
          <w:rFonts w:ascii="Arial" w:eastAsia="Calibri" w:hAnsi="Arial" w:cs="Arial"/>
          <w:sz w:val="18"/>
          <w:szCs w:val="18"/>
          <w:lang w:eastAsia="ar-SA"/>
        </w:rPr>
        <w:t xml:space="preserve"> A CONTRATADA declara aceitar, integralmente, todos os métodos e processos de inspeção, verificação e controle a serem adotados pela CONTRATANTE.</w:t>
      </w: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r w:rsidRPr="00417A0F">
        <w:rPr>
          <w:rFonts w:ascii="Arial" w:eastAsia="Calibri" w:hAnsi="Arial" w:cs="Arial"/>
          <w:b/>
          <w:sz w:val="18"/>
          <w:szCs w:val="18"/>
          <w:lang w:eastAsia="ar-SA"/>
        </w:rPr>
        <w:t>9.1.2.</w:t>
      </w:r>
      <w:r w:rsidRPr="00417A0F">
        <w:rPr>
          <w:rFonts w:ascii="Arial" w:eastAsia="Calibri" w:hAnsi="Arial" w:cs="Arial"/>
          <w:sz w:val="18"/>
          <w:szCs w:val="18"/>
          <w:lang w:eastAsia="ar-SA"/>
        </w:rPr>
        <w:t xml:space="preserve"> A existência e atuação de controle da qualidade do objeto contratado em nada restringem as responsabilidades únicas, integrais e exclusivas da CONTRATADA, no que concerne à qualidade das mesmas e suas consequências e implicações, próximas ou remotas.</w:t>
      </w: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r w:rsidRPr="00417A0F">
        <w:rPr>
          <w:rFonts w:ascii="Arial" w:eastAsia="Calibri" w:hAnsi="Arial" w:cs="Arial"/>
          <w:b/>
          <w:sz w:val="18"/>
          <w:szCs w:val="18"/>
          <w:lang w:eastAsia="ar-SA"/>
        </w:rPr>
        <w:t>9.1.3.</w:t>
      </w:r>
      <w:r w:rsidRPr="00417A0F">
        <w:rPr>
          <w:rFonts w:ascii="Arial" w:eastAsia="Calibri" w:hAnsi="Arial" w:cs="Arial"/>
          <w:sz w:val="18"/>
          <w:szCs w:val="18"/>
          <w:lang w:eastAsia="ar-SA"/>
        </w:rPr>
        <w:t xml:space="preserve">  Reserva-se a CONTRATANTE o direito de recusar o recebimento do objeto contratado que não atenda às especificações e/ou não atenda as condições mínimas de qualidade exigíveis, obrigando-se a CONTRATADA a refazê-lo, sem qualquer ônus adicional.</w:t>
      </w: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r w:rsidRPr="00417A0F">
        <w:rPr>
          <w:rFonts w:ascii="Arial" w:eastAsia="Calibri" w:hAnsi="Arial" w:cs="Arial"/>
          <w:b/>
          <w:sz w:val="18"/>
          <w:szCs w:val="18"/>
          <w:lang w:eastAsia="ar-SA"/>
        </w:rPr>
        <w:t>9.1.4.</w:t>
      </w:r>
      <w:r w:rsidRPr="00417A0F">
        <w:rPr>
          <w:rFonts w:ascii="Arial" w:eastAsia="Calibri" w:hAnsi="Arial" w:cs="Arial"/>
          <w:sz w:val="18"/>
          <w:szCs w:val="18"/>
          <w:lang w:eastAsia="ar-SA"/>
        </w:rPr>
        <w:t xml:space="preserve"> Não valerá como precedente ou novação, ou ainda, como renúncia aos direitos que a lei e o presente documento lhe asseguram, a tolerância por parte da CONTRATANTE quanto a eventuais descumprimentos ou infrações das condições estabelecidas neste instrumento.</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pBdr>
          <w:bottom w:val="single" w:sz="4" w:space="1" w:color="auto"/>
        </w:pBdr>
        <w:suppressAutoHyphens/>
        <w:spacing w:after="0" w:line="360" w:lineRule="auto"/>
        <w:jc w:val="right"/>
        <w:rPr>
          <w:rFonts w:ascii="Arial" w:eastAsia="Calibri" w:hAnsi="Arial" w:cs="Arial"/>
          <w:b/>
          <w:sz w:val="18"/>
          <w:szCs w:val="18"/>
          <w:lang w:eastAsia="ar-SA"/>
        </w:rPr>
      </w:pPr>
      <w:r w:rsidRPr="00417A0F">
        <w:rPr>
          <w:rFonts w:ascii="Arial" w:eastAsia="Calibri" w:hAnsi="Arial" w:cs="Arial"/>
          <w:b/>
          <w:sz w:val="18"/>
          <w:szCs w:val="18"/>
          <w:lang w:eastAsia="ar-SA"/>
        </w:rPr>
        <w:t xml:space="preserve">CLÁUSULA DÉCIMA: DAS OBRIGAÇÕES DA CONTRATANTE </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10.1</w:t>
      </w:r>
      <w:r w:rsidRPr="00417A0F">
        <w:rPr>
          <w:rFonts w:ascii="Arial" w:eastAsia="Calibri" w:hAnsi="Arial" w:cs="Arial"/>
          <w:sz w:val="18"/>
          <w:szCs w:val="18"/>
          <w:lang w:eastAsia="ar-SA"/>
        </w:rPr>
        <w:t xml:space="preserve"> São obrigações da CONTRATANTE:</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567"/>
        <w:jc w:val="both"/>
        <w:rPr>
          <w:rFonts w:ascii="Arial" w:eastAsia="Calibri" w:hAnsi="Arial" w:cs="Arial"/>
          <w:color w:val="FF0000"/>
          <w:sz w:val="18"/>
          <w:szCs w:val="18"/>
          <w:lang w:eastAsia="ar-SA"/>
        </w:rPr>
      </w:pPr>
      <w:r w:rsidRPr="00417A0F">
        <w:rPr>
          <w:rFonts w:ascii="Arial" w:eastAsia="Calibri" w:hAnsi="Arial" w:cs="Arial"/>
          <w:b/>
          <w:sz w:val="18"/>
          <w:szCs w:val="18"/>
          <w:lang w:eastAsia="ar-SA"/>
        </w:rPr>
        <w:t>10.1.1</w:t>
      </w:r>
      <w:r w:rsidRPr="00417A0F">
        <w:rPr>
          <w:rFonts w:ascii="Arial" w:eastAsia="Calibri" w:hAnsi="Arial" w:cs="Arial"/>
          <w:sz w:val="18"/>
          <w:szCs w:val="18"/>
          <w:lang w:eastAsia="ar-SA"/>
        </w:rPr>
        <w:t>. Solicitar a realização dos serviços contratados, quando houver necessidade, responsabilizando-SE pela comunicação à CONTRATADA</w:t>
      </w:r>
      <w:r w:rsidRPr="00417A0F">
        <w:rPr>
          <w:rFonts w:ascii="Arial" w:eastAsia="Calibri" w:hAnsi="Arial" w:cs="Arial"/>
          <w:color w:val="FF0000"/>
          <w:sz w:val="18"/>
          <w:szCs w:val="18"/>
          <w:lang w:eastAsia="ar-SA"/>
        </w:rPr>
        <w:t>.</w:t>
      </w:r>
    </w:p>
    <w:p w:rsidR="00417A0F" w:rsidRPr="00417A0F" w:rsidRDefault="00417A0F" w:rsidP="00417A0F">
      <w:pPr>
        <w:suppressAutoHyphens/>
        <w:spacing w:after="0" w:line="360" w:lineRule="auto"/>
        <w:ind w:left="567"/>
        <w:jc w:val="both"/>
        <w:rPr>
          <w:rFonts w:ascii="Arial" w:eastAsia="Calibri" w:hAnsi="Arial" w:cs="Arial"/>
          <w:color w:val="FF0000"/>
          <w:sz w:val="18"/>
          <w:szCs w:val="18"/>
          <w:lang w:eastAsia="ar-SA"/>
        </w:rPr>
      </w:pP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r w:rsidRPr="00417A0F">
        <w:rPr>
          <w:rFonts w:ascii="Arial" w:eastAsia="Calibri" w:hAnsi="Arial" w:cs="Arial"/>
          <w:b/>
          <w:sz w:val="18"/>
          <w:szCs w:val="18"/>
          <w:lang w:eastAsia="ar-SA"/>
        </w:rPr>
        <w:t>10.1.2.</w:t>
      </w:r>
      <w:r w:rsidRPr="00417A0F">
        <w:rPr>
          <w:rFonts w:ascii="Arial" w:eastAsia="Calibri" w:hAnsi="Arial" w:cs="Arial"/>
          <w:sz w:val="18"/>
          <w:szCs w:val="18"/>
          <w:lang w:eastAsia="ar-SA"/>
        </w:rPr>
        <w:t xml:space="preserve"> Proporcionar todas as facilidades necessárias à boa execução dos serviços e permitir o livre acesso as suas instalações, acompanhado por funcionário da CONTRATANTE, nas datas e nos horários dos referidos serviços.</w:t>
      </w:r>
    </w:p>
    <w:p w:rsidR="00417A0F" w:rsidRPr="00417A0F" w:rsidRDefault="00417A0F" w:rsidP="00417A0F">
      <w:pPr>
        <w:suppressAutoHyphens/>
        <w:spacing w:after="0" w:line="360" w:lineRule="auto"/>
        <w:ind w:left="567"/>
        <w:jc w:val="both"/>
        <w:rPr>
          <w:rFonts w:ascii="Arial" w:eastAsia="Calibri" w:hAnsi="Arial" w:cs="Arial"/>
          <w:color w:val="FF0000"/>
          <w:sz w:val="18"/>
          <w:szCs w:val="18"/>
          <w:lang w:eastAsia="ar-SA"/>
        </w:rPr>
      </w:pP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r w:rsidRPr="00417A0F">
        <w:rPr>
          <w:rFonts w:ascii="Arial" w:eastAsia="Calibri" w:hAnsi="Arial" w:cs="Arial"/>
          <w:b/>
          <w:sz w:val="18"/>
          <w:szCs w:val="18"/>
          <w:lang w:eastAsia="ar-SA"/>
        </w:rPr>
        <w:t>10.1.3</w:t>
      </w:r>
      <w:r w:rsidRPr="00417A0F">
        <w:rPr>
          <w:rFonts w:ascii="Arial" w:eastAsia="Calibri" w:hAnsi="Arial" w:cs="Arial"/>
          <w:sz w:val="18"/>
          <w:szCs w:val="18"/>
          <w:lang w:eastAsia="ar-SA"/>
        </w:rPr>
        <w:t>. Acompanhar, fiscalizar, orientar e dirimir dúvidas sobre a execução do objeto contratado.</w:t>
      </w: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r w:rsidRPr="00417A0F">
        <w:rPr>
          <w:rFonts w:ascii="Arial" w:eastAsia="Calibri" w:hAnsi="Arial" w:cs="Arial"/>
          <w:b/>
          <w:sz w:val="18"/>
          <w:szCs w:val="18"/>
          <w:lang w:eastAsia="ar-SA"/>
        </w:rPr>
        <w:t>10.1.4.</w:t>
      </w:r>
      <w:r w:rsidRPr="00417A0F">
        <w:rPr>
          <w:rFonts w:ascii="Arial" w:eastAsia="Calibri" w:hAnsi="Arial" w:cs="Arial"/>
          <w:sz w:val="18"/>
          <w:szCs w:val="18"/>
          <w:lang w:eastAsia="ar-SA"/>
        </w:rPr>
        <w:t xml:space="preserve"> Efetuar o pagamento devido nas condições estabelecidas no presente contrato.</w:t>
      </w: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r w:rsidRPr="00417A0F">
        <w:rPr>
          <w:rFonts w:ascii="Arial" w:eastAsia="Calibri" w:hAnsi="Arial" w:cs="Arial"/>
          <w:b/>
          <w:sz w:val="18"/>
          <w:szCs w:val="18"/>
          <w:lang w:eastAsia="ar-SA"/>
        </w:rPr>
        <w:t>10.1.5</w:t>
      </w:r>
      <w:r w:rsidRPr="00417A0F">
        <w:rPr>
          <w:rFonts w:ascii="Arial" w:eastAsia="Calibri" w:hAnsi="Arial" w:cs="Arial"/>
          <w:sz w:val="18"/>
          <w:szCs w:val="18"/>
          <w:lang w:eastAsia="ar-SA"/>
        </w:rPr>
        <w:t>. Cumprir e fazer cumprir o presente contrato.</w:t>
      </w: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r w:rsidRPr="00417A0F">
        <w:rPr>
          <w:rFonts w:ascii="Arial" w:eastAsia="Calibri" w:hAnsi="Arial" w:cs="Arial"/>
          <w:b/>
          <w:sz w:val="18"/>
          <w:szCs w:val="18"/>
          <w:lang w:eastAsia="ar-SA"/>
        </w:rPr>
        <w:t>10.1.6.</w:t>
      </w:r>
      <w:r w:rsidRPr="00417A0F">
        <w:rPr>
          <w:rFonts w:ascii="Arial" w:eastAsia="Calibri" w:hAnsi="Arial" w:cs="Arial"/>
          <w:sz w:val="18"/>
          <w:szCs w:val="18"/>
          <w:lang w:eastAsia="ar-SA"/>
        </w:rPr>
        <w:t xml:space="preserve"> Caso o serviço não estiver sendo prestado de acordo com as determinações, poderá rejeitá-lo no todo ou em parte.</w:t>
      </w:r>
    </w:p>
    <w:p w:rsidR="00417A0F" w:rsidRPr="00417A0F" w:rsidRDefault="00417A0F" w:rsidP="00417A0F">
      <w:pPr>
        <w:suppressAutoHyphens/>
        <w:spacing w:after="0" w:line="360" w:lineRule="auto"/>
        <w:ind w:left="426"/>
        <w:jc w:val="both"/>
        <w:rPr>
          <w:rFonts w:ascii="Arial" w:eastAsia="Calibri" w:hAnsi="Arial" w:cs="Arial"/>
          <w:color w:val="FF0000"/>
          <w:sz w:val="18"/>
          <w:szCs w:val="18"/>
          <w:lang w:eastAsia="ar-SA"/>
        </w:rPr>
      </w:pP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r w:rsidRPr="00417A0F">
        <w:rPr>
          <w:rFonts w:ascii="Arial" w:eastAsia="Calibri" w:hAnsi="Arial" w:cs="Arial"/>
          <w:b/>
          <w:sz w:val="18"/>
          <w:szCs w:val="18"/>
          <w:lang w:eastAsia="ar-SA"/>
        </w:rPr>
        <w:lastRenderedPageBreak/>
        <w:t>10.1.7.</w:t>
      </w:r>
      <w:r w:rsidRPr="00417A0F">
        <w:rPr>
          <w:rFonts w:ascii="Arial" w:eastAsia="Calibri" w:hAnsi="Arial" w:cs="Arial"/>
          <w:sz w:val="18"/>
          <w:szCs w:val="18"/>
          <w:lang w:eastAsia="ar-SA"/>
        </w:rPr>
        <w:t xml:space="preserve"> Disponibilizar, durante a execução dos serviços, local para guardar o material, máquinas e equipamentos da CONTRATADA.</w:t>
      </w: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567"/>
        <w:jc w:val="both"/>
        <w:rPr>
          <w:rFonts w:ascii="Arial" w:eastAsia="Calibri" w:hAnsi="Arial" w:cs="Arial"/>
          <w:sz w:val="18"/>
          <w:szCs w:val="18"/>
          <w:lang w:eastAsia="ar-SA"/>
        </w:rPr>
      </w:pPr>
      <w:r w:rsidRPr="00417A0F">
        <w:rPr>
          <w:rFonts w:ascii="Arial" w:eastAsia="Calibri" w:hAnsi="Arial" w:cs="Arial"/>
          <w:b/>
          <w:sz w:val="18"/>
          <w:szCs w:val="18"/>
          <w:lang w:eastAsia="ar-SA"/>
        </w:rPr>
        <w:t>10.1.8.</w:t>
      </w:r>
      <w:r w:rsidRPr="00417A0F">
        <w:rPr>
          <w:rFonts w:ascii="Arial" w:eastAsia="Calibri" w:hAnsi="Arial" w:cs="Arial"/>
          <w:sz w:val="18"/>
          <w:szCs w:val="18"/>
          <w:lang w:eastAsia="ar-SA"/>
        </w:rPr>
        <w:t xml:space="preserve"> Responsabilizar-se pelo pagamento dos custos com a aquisição e/ou troca de materiais utilizados exclusivamente na execução dos serviços contratados, observando o seguinte procedimento:</w:t>
      </w:r>
    </w:p>
    <w:p w:rsidR="00417A0F" w:rsidRPr="00417A0F" w:rsidRDefault="00417A0F" w:rsidP="00417A0F">
      <w:pPr>
        <w:suppressAutoHyphens/>
        <w:spacing w:after="0" w:line="360" w:lineRule="auto"/>
        <w:ind w:left="426"/>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1134"/>
        <w:jc w:val="both"/>
        <w:rPr>
          <w:rFonts w:ascii="Arial" w:eastAsia="Calibri" w:hAnsi="Arial" w:cs="Arial"/>
          <w:sz w:val="18"/>
          <w:szCs w:val="18"/>
          <w:lang w:eastAsia="ar-SA"/>
        </w:rPr>
      </w:pPr>
      <w:r w:rsidRPr="00417A0F">
        <w:rPr>
          <w:rFonts w:ascii="Arial" w:eastAsia="Calibri" w:hAnsi="Arial" w:cs="Arial"/>
          <w:b/>
          <w:sz w:val="18"/>
          <w:szCs w:val="18"/>
          <w:lang w:eastAsia="ar-SA"/>
        </w:rPr>
        <w:t>10.1.8.1</w:t>
      </w:r>
      <w:r w:rsidRPr="00417A0F">
        <w:rPr>
          <w:rFonts w:ascii="Arial" w:eastAsia="Calibri" w:hAnsi="Arial" w:cs="Arial"/>
          <w:sz w:val="18"/>
          <w:szCs w:val="18"/>
          <w:lang w:eastAsia="ar-SA"/>
        </w:rPr>
        <w:t xml:space="preserve"> Aquisição direta pela CONTRATANTE, mediante relatório fornecido pela CONTRATADA, contendo informações sobre o tipo de material, quantidade, medidas e demais informações necessárias para sua devida identificação. </w:t>
      </w:r>
    </w:p>
    <w:p w:rsidR="00417A0F" w:rsidRPr="00417A0F" w:rsidRDefault="00417A0F" w:rsidP="00417A0F">
      <w:pPr>
        <w:suppressAutoHyphens/>
        <w:spacing w:after="0" w:line="360" w:lineRule="auto"/>
        <w:ind w:left="1134"/>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1134"/>
        <w:jc w:val="both"/>
        <w:rPr>
          <w:rFonts w:ascii="Arial" w:eastAsia="Calibri" w:hAnsi="Arial" w:cs="Arial"/>
          <w:sz w:val="18"/>
          <w:szCs w:val="18"/>
          <w:lang w:eastAsia="ar-SA"/>
        </w:rPr>
      </w:pPr>
      <w:r w:rsidRPr="00417A0F">
        <w:rPr>
          <w:rFonts w:ascii="Arial" w:eastAsia="Calibri" w:hAnsi="Arial" w:cs="Arial"/>
          <w:b/>
          <w:sz w:val="18"/>
          <w:szCs w:val="18"/>
          <w:lang w:eastAsia="ar-SA"/>
        </w:rPr>
        <w:t>10.1.8.2</w:t>
      </w:r>
      <w:r w:rsidRPr="00417A0F">
        <w:rPr>
          <w:rFonts w:ascii="Arial" w:eastAsia="Calibri" w:hAnsi="Arial" w:cs="Arial"/>
          <w:sz w:val="18"/>
          <w:szCs w:val="18"/>
          <w:lang w:eastAsia="ar-SA"/>
        </w:rPr>
        <w:t xml:space="preserve"> Aquisição direta pela CONTRATADA, mediante autorização expressa da CONTRATANTE. Salvo </w:t>
      </w:r>
      <w:r w:rsidR="00F74DB1">
        <w:rPr>
          <w:rFonts w:ascii="Arial" w:eastAsia="Calibri" w:hAnsi="Arial" w:cs="Arial"/>
          <w:sz w:val="18"/>
          <w:szCs w:val="18"/>
          <w:lang w:eastAsia="ar-SA"/>
        </w:rPr>
        <w:t xml:space="preserve">no caso de uma emergência e/ou fora do horário que esteja um dos responsáveis pelo setor </w:t>
      </w:r>
      <w:r w:rsidRPr="00417A0F">
        <w:rPr>
          <w:rFonts w:ascii="Arial" w:eastAsia="Calibri" w:hAnsi="Arial" w:cs="Arial"/>
          <w:sz w:val="18"/>
          <w:szCs w:val="18"/>
          <w:lang w:eastAsia="ar-SA"/>
        </w:rPr>
        <w:t>, a CONTRATADA deverá apresentar orçamento prévio à CONTRATANTE, contendo informações sobre o tipo de material, quantidades, preço, medidas e demais informações necessárias.</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pBdr>
          <w:bottom w:val="single" w:sz="4" w:space="1" w:color="auto"/>
        </w:pBdr>
        <w:suppressAutoHyphens/>
        <w:spacing w:after="0" w:line="360" w:lineRule="auto"/>
        <w:jc w:val="right"/>
        <w:rPr>
          <w:rFonts w:ascii="Arial" w:eastAsia="Calibri" w:hAnsi="Arial" w:cs="Arial"/>
          <w:b/>
          <w:sz w:val="18"/>
          <w:szCs w:val="18"/>
          <w:lang w:eastAsia="ar-SA"/>
        </w:rPr>
      </w:pPr>
      <w:r w:rsidRPr="00417A0F">
        <w:rPr>
          <w:rFonts w:ascii="Arial" w:eastAsia="Calibri" w:hAnsi="Arial" w:cs="Arial"/>
          <w:b/>
          <w:sz w:val="18"/>
          <w:szCs w:val="18"/>
          <w:lang w:eastAsia="ar-SA"/>
        </w:rPr>
        <w:t>CLÁUSULA DÉCIMA PRIMEIRA: DAS OBRIGAÇÕES DA CONTRATADA</w:t>
      </w:r>
    </w:p>
    <w:p w:rsidR="00417A0F" w:rsidRPr="00417A0F" w:rsidRDefault="00417A0F" w:rsidP="00417A0F">
      <w:pPr>
        <w:suppressAutoHyphens/>
        <w:spacing w:after="0" w:line="360" w:lineRule="auto"/>
        <w:jc w:val="both"/>
        <w:rPr>
          <w:rFonts w:ascii="Arial" w:eastAsia="Calibri" w:hAnsi="Arial" w:cs="Arial"/>
          <w:b/>
          <w:sz w:val="18"/>
          <w:szCs w:val="18"/>
          <w:lang w:eastAsia="ar-SA"/>
        </w:rPr>
      </w:pPr>
    </w:p>
    <w:p w:rsidR="00417A0F" w:rsidRPr="00417A0F" w:rsidRDefault="00417A0F" w:rsidP="00417A0F">
      <w:pPr>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autoSpaceDE w:val="0"/>
        <w:spacing w:after="0" w:line="360" w:lineRule="auto"/>
        <w:jc w:val="both"/>
        <w:rPr>
          <w:rFonts w:ascii="Arial" w:eastAsia="Times New Roman" w:hAnsi="Arial" w:cs="Arial"/>
          <w:color w:val="000000"/>
          <w:kern w:val="1"/>
          <w:sz w:val="18"/>
          <w:szCs w:val="18"/>
          <w:lang w:eastAsia="ar-SA"/>
        </w:rPr>
      </w:pPr>
      <w:r w:rsidRPr="00417A0F">
        <w:rPr>
          <w:rFonts w:ascii="Arial" w:eastAsia="Times New Roman" w:hAnsi="Arial" w:cs="Arial"/>
          <w:b/>
          <w:color w:val="000000"/>
          <w:kern w:val="1"/>
          <w:sz w:val="18"/>
          <w:szCs w:val="18"/>
          <w:lang w:eastAsia="ar-SA"/>
        </w:rPr>
        <w:t>11.1</w:t>
      </w:r>
      <w:r w:rsidRPr="00417A0F">
        <w:rPr>
          <w:rFonts w:ascii="Arial" w:eastAsia="Times New Roman" w:hAnsi="Arial" w:cs="Arial"/>
          <w:color w:val="000000"/>
          <w:kern w:val="1"/>
          <w:sz w:val="18"/>
          <w:szCs w:val="18"/>
          <w:lang w:eastAsia="ar-SA"/>
        </w:rPr>
        <w:t xml:space="preserve"> A </w:t>
      </w:r>
      <w:r w:rsidRPr="00417A0F">
        <w:rPr>
          <w:rFonts w:ascii="Arial" w:eastAsia="Times New Roman" w:hAnsi="Arial" w:cs="Arial"/>
          <w:b/>
          <w:color w:val="000000"/>
          <w:kern w:val="1"/>
          <w:sz w:val="18"/>
          <w:szCs w:val="18"/>
          <w:lang w:eastAsia="ar-SA"/>
        </w:rPr>
        <w:t>CONTRATADA</w:t>
      </w:r>
      <w:r w:rsidRPr="00417A0F">
        <w:rPr>
          <w:rFonts w:ascii="Arial" w:eastAsia="Times New Roman" w:hAnsi="Arial" w:cs="Arial"/>
          <w:color w:val="000000"/>
          <w:kern w:val="1"/>
          <w:sz w:val="18"/>
          <w:szCs w:val="18"/>
          <w:lang w:eastAsia="ar-SA"/>
        </w:rPr>
        <w:t>, além das demais responsabilidades previstas neste contrato, obriga-se:</w:t>
      </w:r>
    </w:p>
    <w:p w:rsidR="00417A0F" w:rsidRPr="00417A0F" w:rsidRDefault="00417A0F" w:rsidP="00417A0F">
      <w:pPr>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autoSpaceDE w:val="0"/>
        <w:spacing w:after="0" w:line="360" w:lineRule="auto"/>
        <w:jc w:val="both"/>
        <w:rPr>
          <w:rFonts w:ascii="Arial" w:eastAsia="Times New Roman" w:hAnsi="Arial" w:cs="Arial"/>
          <w:color w:val="000000"/>
          <w:kern w:val="1"/>
          <w:sz w:val="18"/>
          <w:szCs w:val="18"/>
          <w:lang w:eastAsia="ar-SA"/>
        </w:rPr>
      </w:pPr>
    </w:p>
    <w:p w:rsidR="00417A0F" w:rsidRPr="00417A0F" w:rsidRDefault="00417A0F" w:rsidP="00417A0F">
      <w:pPr>
        <w:widowControl w:val="0"/>
        <w:tabs>
          <w:tab w:val="left" w:pos="709"/>
          <w:tab w:val="left" w:pos="1008"/>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r w:rsidRPr="00417A0F">
        <w:rPr>
          <w:rFonts w:ascii="Arial" w:eastAsia="Times New Roman" w:hAnsi="Arial" w:cs="Arial"/>
          <w:b/>
          <w:color w:val="000000"/>
          <w:kern w:val="1"/>
          <w:sz w:val="18"/>
          <w:szCs w:val="18"/>
          <w:lang w:eastAsia="ar-SA"/>
        </w:rPr>
        <w:t>11.1.1.</w:t>
      </w:r>
      <w:r w:rsidRPr="00417A0F">
        <w:rPr>
          <w:rFonts w:ascii="Arial" w:eastAsia="Times New Roman" w:hAnsi="Arial" w:cs="Arial"/>
          <w:color w:val="000000"/>
          <w:kern w:val="1"/>
          <w:sz w:val="18"/>
          <w:szCs w:val="18"/>
          <w:lang w:eastAsia="ar-SA"/>
        </w:rPr>
        <w:t xml:space="preserve"> Executar os serviços com presteza, segurança e eficácia, de modo a obter pleno resultado na realização do objeto contratado, comprometendo-se, se for o caso, a refazer fases, atos e procedimentos para garantir o cumprimento deste Contrato.</w:t>
      </w:r>
    </w:p>
    <w:p w:rsidR="00417A0F" w:rsidRPr="00417A0F" w:rsidRDefault="00417A0F" w:rsidP="00417A0F">
      <w:pPr>
        <w:widowControl w:val="0"/>
        <w:tabs>
          <w:tab w:val="left" w:pos="709"/>
          <w:tab w:val="left" w:pos="1008"/>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p>
    <w:p w:rsidR="00417A0F" w:rsidRPr="00417A0F" w:rsidRDefault="00417A0F" w:rsidP="00417A0F">
      <w:pPr>
        <w:widowControl w:val="0"/>
        <w:tabs>
          <w:tab w:val="left" w:pos="709"/>
          <w:tab w:val="left" w:pos="1008"/>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r w:rsidRPr="00417A0F">
        <w:rPr>
          <w:rFonts w:ascii="Arial" w:eastAsia="Times New Roman" w:hAnsi="Arial" w:cs="Arial"/>
          <w:b/>
          <w:color w:val="000000"/>
          <w:kern w:val="1"/>
          <w:sz w:val="18"/>
          <w:szCs w:val="18"/>
          <w:lang w:eastAsia="ar-SA"/>
        </w:rPr>
        <w:t>11.1.2.</w:t>
      </w:r>
      <w:r w:rsidRPr="00417A0F">
        <w:rPr>
          <w:rFonts w:ascii="Arial" w:eastAsia="Times New Roman" w:hAnsi="Arial" w:cs="Arial"/>
          <w:color w:val="000000"/>
          <w:kern w:val="1"/>
          <w:sz w:val="18"/>
          <w:szCs w:val="18"/>
          <w:lang w:eastAsia="ar-SA"/>
        </w:rPr>
        <w:t xml:space="preserve"> Disponibilizar atendimento personalizado com </w:t>
      </w:r>
      <w:r w:rsidRPr="00417A0F">
        <w:rPr>
          <w:rFonts w:ascii="Arial" w:eastAsia="Times New Roman" w:hAnsi="Arial" w:cs="Arial"/>
          <w:b/>
          <w:color w:val="000000"/>
          <w:kern w:val="1"/>
          <w:sz w:val="18"/>
          <w:szCs w:val="18"/>
          <w:lang w:eastAsia="ar-SA"/>
        </w:rPr>
        <w:t xml:space="preserve">plantão 24 </w:t>
      </w:r>
      <w:r w:rsidRPr="00417A0F">
        <w:rPr>
          <w:rFonts w:ascii="Arial" w:eastAsia="Times New Roman" w:hAnsi="Arial" w:cs="Arial"/>
          <w:color w:val="000000"/>
          <w:kern w:val="1"/>
          <w:sz w:val="18"/>
          <w:szCs w:val="18"/>
          <w:lang w:eastAsia="ar-SA"/>
        </w:rPr>
        <w:t xml:space="preserve">(vinte e quatro) horas nos casos de </w:t>
      </w:r>
      <w:r w:rsidRPr="00417A0F">
        <w:rPr>
          <w:rFonts w:ascii="Arial" w:eastAsia="Times New Roman" w:hAnsi="Arial" w:cs="Arial"/>
          <w:b/>
          <w:color w:val="000000"/>
          <w:kern w:val="1"/>
          <w:sz w:val="18"/>
          <w:szCs w:val="18"/>
          <w:lang w:eastAsia="ar-SA"/>
        </w:rPr>
        <w:t>urgência e emergência</w:t>
      </w:r>
      <w:r w:rsidRPr="00417A0F">
        <w:rPr>
          <w:rFonts w:ascii="Arial" w:eastAsia="Times New Roman" w:hAnsi="Arial" w:cs="Arial"/>
          <w:color w:val="000000"/>
          <w:kern w:val="1"/>
          <w:sz w:val="18"/>
          <w:szCs w:val="18"/>
          <w:lang w:eastAsia="ar-SA"/>
        </w:rPr>
        <w:t xml:space="preserve">, com limite de até </w:t>
      </w:r>
      <w:r w:rsidRPr="00417A0F">
        <w:rPr>
          <w:rFonts w:ascii="Arial" w:eastAsia="Times New Roman" w:hAnsi="Arial" w:cs="Arial"/>
          <w:b/>
          <w:color w:val="000000"/>
          <w:kern w:val="1"/>
          <w:sz w:val="18"/>
          <w:szCs w:val="18"/>
          <w:lang w:eastAsia="ar-SA"/>
        </w:rPr>
        <w:t xml:space="preserve">02 (duas) horas </w:t>
      </w:r>
      <w:r w:rsidRPr="00417A0F">
        <w:rPr>
          <w:rFonts w:ascii="Arial" w:eastAsia="Times New Roman" w:hAnsi="Arial" w:cs="Arial"/>
          <w:color w:val="000000"/>
          <w:kern w:val="1"/>
          <w:sz w:val="18"/>
          <w:szCs w:val="18"/>
          <w:lang w:eastAsia="ar-SA"/>
        </w:rPr>
        <w:t xml:space="preserve">para atendimento desta; e para as </w:t>
      </w:r>
      <w:r w:rsidRPr="00417A0F">
        <w:rPr>
          <w:rFonts w:ascii="Arial" w:eastAsia="Times New Roman" w:hAnsi="Arial" w:cs="Arial"/>
          <w:b/>
          <w:color w:val="000000"/>
          <w:kern w:val="1"/>
          <w:sz w:val="18"/>
          <w:szCs w:val="18"/>
          <w:lang w:eastAsia="ar-SA"/>
        </w:rPr>
        <w:t>chamadas normais</w:t>
      </w:r>
      <w:r w:rsidRPr="00417A0F">
        <w:rPr>
          <w:rFonts w:ascii="Arial" w:eastAsia="Times New Roman" w:hAnsi="Arial" w:cs="Arial"/>
          <w:color w:val="000000"/>
          <w:kern w:val="1"/>
          <w:sz w:val="18"/>
          <w:szCs w:val="18"/>
          <w:lang w:eastAsia="ar-SA"/>
        </w:rPr>
        <w:t xml:space="preserve">, o limite será de até </w:t>
      </w:r>
      <w:r w:rsidRPr="00417A0F">
        <w:rPr>
          <w:rFonts w:ascii="Arial" w:eastAsia="Times New Roman" w:hAnsi="Arial" w:cs="Arial"/>
          <w:b/>
          <w:color w:val="000000"/>
          <w:kern w:val="1"/>
          <w:sz w:val="18"/>
          <w:szCs w:val="18"/>
          <w:lang w:eastAsia="ar-SA"/>
        </w:rPr>
        <w:t>08 (oito) horas,</w:t>
      </w:r>
      <w:r w:rsidRPr="00417A0F">
        <w:rPr>
          <w:rFonts w:ascii="Arial" w:eastAsia="Times New Roman" w:hAnsi="Arial" w:cs="Arial"/>
          <w:color w:val="000000"/>
          <w:kern w:val="1"/>
          <w:sz w:val="18"/>
          <w:szCs w:val="18"/>
          <w:lang w:eastAsia="ar-SA"/>
        </w:rPr>
        <w:t xml:space="preserve"> a contar a comunicação da CONTRATANTE.</w:t>
      </w:r>
    </w:p>
    <w:p w:rsidR="00417A0F" w:rsidRPr="00417A0F" w:rsidRDefault="00417A0F" w:rsidP="00417A0F">
      <w:pPr>
        <w:widowControl w:val="0"/>
        <w:tabs>
          <w:tab w:val="left" w:pos="709"/>
          <w:tab w:val="left" w:pos="1008"/>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p>
    <w:p w:rsidR="00417A0F" w:rsidRPr="00417A0F" w:rsidRDefault="00417A0F" w:rsidP="00417A0F">
      <w:pPr>
        <w:widowControl w:val="0"/>
        <w:tabs>
          <w:tab w:val="left" w:pos="709"/>
          <w:tab w:val="left" w:pos="1008"/>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r w:rsidRPr="00417A0F">
        <w:rPr>
          <w:rFonts w:ascii="Arial" w:eastAsia="Times New Roman" w:hAnsi="Arial" w:cs="Arial"/>
          <w:b/>
          <w:color w:val="000000"/>
          <w:kern w:val="1"/>
          <w:sz w:val="18"/>
          <w:szCs w:val="18"/>
          <w:lang w:eastAsia="ar-SA"/>
        </w:rPr>
        <w:t xml:space="preserve">11.1.3. </w:t>
      </w:r>
      <w:r w:rsidRPr="00417A0F">
        <w:rPr>
          <w:rFonts w:ascii="Arial" w:eastAsia="Times New Roman" w:hAnsi="Arial" w:cs="Arial"/>
          <w:color w:val="000000"/>
          <w:kern w:val="1"/>
          <w:sz w:val="18"/>
          <w:szCs w:val="18"/>
          <w:lang w:eastAsia="ar-SA"/>
        </w:rPr>
        <w:t>Dispor de máquinas, utensílios e equipamentos especializados para o cumprimento do objeto deste contrato e demais equipamentos necessários para a realização dos serviços.</w:t>
      </w:r>
    </w:p>
    <w:p w:rsidR="00417A0F" w:rsidRPr="00417A0F" w:rsidRDefault="00417A0F" w:rsidP="00417A0F">
      <w:pPr>
        <w:widowControl w:val="0"/>
        <w:tabs>
          <w:tab w:val="left" w:pos="709"/>
          <w:tab w:val="left" w:pos="1008"/>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p>
    <w:p w:rsidR="00417A0F" w:rsidRPr="00417A0F" w:rsidRDefault="00417A0F" w:rsidP="00417A0F">
      <w:pPr>
        <w:tabs>
          <w:tab w:val="left" w:pos="709"/>
          <w:tab w:val="left" w:pos="1008"/>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r w:rsidRPr="00417A0F">
        <w:rPr>
          <w:rFonts w:ascii="Arial" w:eastAsia="Times New Roman" w:hAnsi="Arial" w:cs="Arial"/>
          <w:b/>
          <w:color w:val="000000"/>
          <w:kern w:val="1"/>
          <w:sz w:val="18"/>
          <w:szCs w:val="18"/>
          <w:lang w:eastAsia="ar-SA"/>
        </w:rPr>
        <w:t>11.1.4.</w:t>
      </w:r>
      <w:r w:rsidRPr="00417A0F">
        <w:rPr>
          <w:rFonts w:ascii="Arial" w:eastAsia="Times New Roman" w:hAnsi="Arial" w:cs="Arial"/>
          <w:color w:val="000000"/>
          <w:kern w:val="1"/>
          <w:sz w:val="18"/>
          <w:szCs w:val="18"/>
          <w:lang w:eastAsia="ar-SA"/>
        </w:rPr>
        <w:t xml:space="preserve"> Colocar à disposição da CONTRATANTE pessoal apto e habilitado a executar os serviços, no que tange a idoneidade e competência.</w:t>
      </w:r>
    </w:p>
    <w:p w:rsidR="00417A0F" w:rsidRPr="00417A0F" w:rsidRDefault="00417A0F" w:rsidP="00417A0F">
      <w:pPr>
        <w:tabs>
          <w:tab w:val="left" w:pos="709"/>
          <w:tab w:val="left" w:pos="1008"/>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p>
    <w:p w:rsidR="00417A0F" w:rsidRPr="00417A0F" w:rsidRDefault="00417A0F" w:rsidP="00417A0F">
      <w:pPr>
        <w:widowControl w:val="0"/>
        <w:tabs>
          <w:tab w:val="left" w:pos="709"/>
          <w:tab w:val="left" w:pos="1008"/>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1134"/>
        <w:jc w:val="both"/>
        <w:rPr>
          <w:rFonts w:ascii="Arial" w:eastAsia="Times New Roman" w:hAnsi="Arial" w:cs="Arial"/>
          <w:color w:val="000000"/>
          <w:kern w:val="1"/>
          <w:sz w:val="18"/>
          <w:szCs w:val="18"/>
          <w:lang w:eastAsia="ar-SA"/>
        </w:rPr>
      </w:pPr>
      <w:r w:rsidRPr="00417A0F">
        <w:rPr>
          <w:rFonts w:ascii="Arial" w:eastAsia="Times New Roman" w:hAnsi="Arial" w:cs="Arial"/>
          <w:b/>
          <w:color w:val="000000"/>
          <w:kern w:val="1"/>
          <w:sz w:val="18"/>
          <w:szCs w:val="18"/>
          <w:lang w:eastAsia="ar-SA"/>
        </w:rPr>
        <w:t>11.1.4.1</w:t>
      </w:r>
      <w:r w:rsidRPr="00417A0F">
        <w:rPr>
          <w:rFonts w:ascii="Arial" w:eastAsia="Times New Roman" w:hAnsi="Arial" w:cs="Arial"/>
          <w:color w:val="000000"/>
          <w:kern w:val="1"/>
          <w:sz w:val="18"/>
          <w:szCs w:val="18"/>
          <w:lang w:eastAsia="ar-SA"/>
        </w:rPr>
        <w:t xml:space="preserve">. Os funcionários da CONTRATADA deverão se apresentar portando crachás de identificação e equipamentos de segurança – EPI’s, uniformes e demais equipamentos necessários para a realização dos serviços, sendo o fornecimento e fiscalização da utilização dos mesmos de responsabilidade da CONTRATADA. </w:t>
      </w:r>
    </w:p>
    <w:p w:rsidR="00417A0F" w:rsidRPr="00417A0F" w:rsidRDefault="00417A0F" w:rsidP="00417A0F">
      <w:pPr>
        <w:widowControl w:val="0"/>
        <w:tabs>
          <w:tab w:val="left" w:pos="709"/>
          <w:tab w:val="left" w:pos="1008"/>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1134"/>
        <w:jc w:val="both"/>
        <w:rPr>
          <w:rFonts w:ascii="Arial" w:eastAsia="Times New Roman" w:hAnsi="Arial" w:cs="Arial"/>
          <w:color w:val="000000"/>
          <w:kern w:val="1"/>
          <w:sz w:val="18"/>
          <w:szCs w:val="18"/>
          <w:lang w:eastAsia="ar-SA"/>
        </w:rPr>
      </w:pPr>
    </w:p>
    <w:p w:rsidR="00417A0F" w:rsidRPr="00417A0F" w:rsidRDefault="00417A0F" w:rsidP="00417A0F">
      <w:pPr>
        <w:widowControl w:val="0"/>
        <w:tabs>
          <w:tab w:val="left" w:pos="709"/>
          <w:tab w:val="left" w:pos="1008"/>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1134"/>
        <w:jc w:val="both"/>
        <w:rPr>
          <w:rFonts w:ascii="Arial" w:eastAsia="Times New Roman" w:hAnsi="Arial" w:cs="Arial"/>
          <w:color w:val="000000"/>
          <w:kern w:val="1"/>
          <w:sz w:val="18"/>
          <w:szCs w:val="18"/>
          <w:lang w:eastAsia="ar-SA"/>
        </w:rPr>
      </w:pPr>
      <w:r w:rsidRPr="00417A0F">
        <w:rPr>
          <w:rFonts w:ascii="Arial" w:eastAsia="Times New Roman" w:hAnsi="Arial" w:cs="Arial"/>
          <w:b/>
          <w:color w:val="000000"/>
          <w:kern w:val="1"/>
          <w:sz w:val="18"/>
          <w:szCs w:val="18"/>
          <w:lang w:eastAsia="ar-SA"/>
        </w:rPr>
        <w:t>11.1.4.2</w:t>
      </w:r>
      <w:r w:rsidRPr="00417A0F">
        <w:rPr>
          <w:rFonts w:ascii="Arial" w:eastAsia="Times New Roman" w:hAnsi="Arial" w:cs="Arial"/>
          <w:color w:val="000000"/>
          <w:kern w:val="1"/>
          <w:sz w:val="18"/>
          <w:szCs w:val="18"/>
          <w:lang w:eastAsia="ar-SA"/>
        </w:rPr>
        <w:t xml:space="preserve">. Durante a execução dos trabalhos deverão ser observadas as recomendações técnicas da ABNT, NBR e dos órgãos e legislação competentes. </w:t>
      </w:r>
    </w:p>
    <w:p w:rsidR="00417A0F" w:rsidRPr="00417A0F" w:rsidRDefault="00417A0F" w:rsidP="00417A0F">
      <w:pPr>
        <w:widowControl w:val="0"/>
        <w:tabs>
          <w:tab w:val="left" w:pos="709"/>
          <w:tab w:val="left" w:pos="1008"/>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1134"/>
        <w:jc w:val="both"/>
        <w:rPr>
          <w:rFonts w:ascii="Arial" w:eastAsia="Times New Roman" w:hAnsi="Arial" w:cs="Arial"/>
          <w:color w:val="000000"/>
          <w:kern w:val="1"/>
          <w:sz w:val="18"/>
          <w:szCs w:val="18"/>
          <w:lang w:eastAsia="ar-SA"/>
        </w:rPr>
      </w:pPr>
    </w:p>
    <w:p w:rsidR="00417A0F" w:rsidRPr="00417A0F" w:rsidRDefault="00417A0F" w:rsidP="00417A0F">
      <w:pPr>
        <w:widowControl w:val="0"/>
        <w:tabs>
          <w:tab w:val="left" w:pos="709"/>
          <w:tab w:val="left" w:pos="1008"/>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1134"/>
        <w:jc w:val="both"/>
        <w:rPr>
          <w:rFonts w:ascii="Arial" w:eastAsia="Times New Roman" w:hAnsi="Arial" w:cs="Arial"/>
          <w:color w:val="FF0000"/>
          <w:kern w:val="1"/>
          <w:sz w:val="18"/>
          <w:szCs w:val="18"/>
          <w:lang w:eastAsia="ar-SA"/>
        </w:rPr>
      </w:pPr>
      <w:r w:rsidRPr="00417A0F">
        <w:rPr>
          <w:rFonts w:ascii="Arial" w:eastAsia="Times New Roman" w:hAnsi="Arial" w:cs="Arial"/>
          <w:b/>
          <w:color w:val="000000"/>
          <w:kern w:val="1"/>
          <w:sz w:val="18"/>
          <w:szCs w:val="18"/>
          <w:lang w:eastAsia="ar-SA"/>
        </w:rPr>
        <w:t>11.1.4.3.</w:t>
      </w:r>
      <w:r w:rsidRPr="00417A0F">
        <w:rPr>
          <w:rFonts w:ascii="Arial" w:eastAsia="Times New Roman" w:hAnsi="Arial" w:cs="Arial"/>
          <w:color w:val="000000"/>
          <w:kern w:val="1"/>
          <w:sz w:val="18"/>
          <w:szCs w:val="18"/>
          <w:lang w:eastAsia="ar-SA"/>
        </w:rPr>
        <w:t xml:space="preserve"> Caso a CONTRATANTE verifique que o procedimento está sendo executado de forma irregular, notificará a CONTRATADA e/ou os funcionários da mesma, podendo, conforme a gravidade, </w:t>
      </w:r>
      <w:r w:rsidRPr="00417A0F">
        <w:rPr>
          <w:rFonts w:ascii="Arial" w:eastAsia="Times New Roman" w:hAnsi="Arial" w:cs="Arial"/>
          <w:color w:val="000000"/>
          <w:kern w:val="1"/>
          <w:sz w:val="18"/>
          <w:szCs w:val="18"/>
          <w:lang w:eastAsia="ar-SA"/>
        </w:rPr>
        <w:lastRenderedPageBreak/>
        <w:t xml:space="preserve">interromper a execução dos serviços, passível de aplicação de penalidade de multa, nos termos </w:t>
      </w:r>
      <w:r w:rsidRPr="00417A0F">
        <w:rPr>
          <w:rFonts w:ascii="Arial" w:eastAsia="Times New Roman" w:hAnsi="Arial" w:cs="Arial"/>
          <w:kern w:val="1"/>
          <w:sz w:val="18"/>
          <w:szCs w:val="18"/>
          <w:lang w:eastAsia="ar-SA"/>
        </w:rPr>
        <w:t>da Cláusula Décima Segunda</w:t>
      </w:r>
      <w:r w:rsidRPr="00417A0F">
        <w:rPr>
          <w:rFonts w:ascii="Arial" w:eastAsia="Times New Roman" w:hAnsi="Arial" w:cs="Arial"/>
          <w:color w:val="FF0000"/>
          <w:kern w:val="1"/>
          <w:sz w:val="18"/>
          <w:szCs w:val="18"/>
          <w:lang w:eastAsia="ar-SA"/>
        </w:rPr>
        <w:t>.</w:t>
      </w:r>
    </w:p>
    <w:p w:rsidR="00417A0F" w:rsidRPr="00417A0F" w:rsidRDefault="00417A0F" w:rsidP="00417A0F">
      <w:pPr>
        <w:widowControl w:val="0"/>
        <w:tabs>
          <w:tab w:val="left" w:pos="709"/>
          <w:tab w:val="left" w:pos="1008"/>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p>
    <w:p w:rsidR="00417A0F" w:rsidRPr="00417A0F" w:rsidRDefault="00417A0F" w:rsidP="00417A0F">
      <w:pPr>
        <w:widowControl w:val="0"/>
        <w:tabs>
          <w:tab w:val="left" w:pos="709"/>
          <w:tab w:val="left" w:pos="1008"/>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r w:rsidRPr="00417A0F">
        <w:rPr>
          <w:rFonts w:ascii="Arial" w:eastAsia="Times New Roman" w:hAnsi="Arial" w:cs="Arial"/>
          <w:b/>
          <w:color w:val="000000"/>
          <w:kern w:val="1"/>
          <w:sz w:val="18"/>
          <w:szCs w:val="18"/>
          <w:lang w:eastAsia="ar-SA"/>
        </w:rPr>
        <w:t>11.1.5.</w:t>
      </w:r>
      <w:r w:rsidRPr="00417A0F">
        <w:rPr>
          <w:rFonts w:ascii="Arial" w:eastAsia="Times New Roman" w:hAnsi="Arial" w:cs="Arial"/>
          <w:color w:val="000000"/>
          <w:kern w:val="1"/>
          <w:sz w:val="18"/>
          <w:szCs w:val="18"/>
          <w:lang w:eastAsia="ar-SA"/>
        </w:rPr>
        <w:t xml:space="preserve"> Arcar com todas as obrigações previdenciárias, fiscais, trabalhistas, sociais, comerciais, tributárias, seguros, taxas, responsabilidade civil, custos/remuneração de pessoal, alimentação, estadia e hospedagem, transporte, equipamentos, maquinários, ferramentas, uniformes, equipamentos de segurança (EPI’s) e demais despesas incidentes ou que venham a incidir sobre os serviços, objeto desta licitação. </w:t>
      </w:r>
    </w:p>
    <w:p w:rsidR="00417A0F" w:rsidRPr="00417A0F" w:rsidRDefault="00417A0F" w:rsidP="00417A0F">
      <w:pPr>
        <w:widowControl w:val="0"/>
        <w:tabs>
          <w:tab w:val="left" w:pos="709"/>
          <w:tab w:val="left" w:pos="1008"/>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p>
    <w:p w:rsidR="00417A0F" w:rsidRPr="00417A0F" w:rsidRDefault="00417A0F" w:rsidP="00417A0F">
      <w:pPr>
        <w:widowControl w:val="0"/>
        <w:tabs>
          <w:tab w:val="left" w:pos="1008"/>
          <w:tab w:val="left" w:pos="1276"/>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r w:rsidRPr="00417A0F">
        <w:rPr>
          <w:rFonts w:ascii="Arial" w:eastAsia="Times New Roman" w:hAnsi="Arial" w:cs="Arial"/>
          <w:b/>
          <w:color w:val="000000"/>
          <w:kern w:val="1"/>
          <w:sz w:val="18"/>
          <w:szCs w:val="18"/>
          <w:lang w:eastAsia="ar-SA"/>
        </w:rPr>
        <w:t>11.1.6.</w:t>
      </w:r>
      <w:r w:rsidRPr="00417A0F">
        <w:rPr>
          <w:rFonts w:ascii="Arial" w:eastAsia="Times New Roman" w:hAnsi="Arial" w:cs="Arial"/>
          <w:color w:val="000000"/>
          <w:kern w:val="1"/>
          <w:sz w:val="18"/>
          <w:szCs w:val="18"/>
          <w:lang w:eastAsia="ar-SA"/>
        </w:rPr>
        <w:t xml:space="preserve"> Assumir a inteira responsabilidade por riscos pertinentes à atividade, inclusive os referentes a acidentes de trabalho, responsabilizando por reparar ou indenizar os danos que forem causados aos seus funcionários, à CONTRATANTE ou a terceiros, decorrentes do uso indevido de produtos, equipamentos, máquinas, materiais ou falha na execução dos serviços, por ato culposo ou doloso por parte da CONTRATADA ou de seus empregados, sem ônus para a CONTRATANTE.</w:t>
      </w:r>
    </w:p>
    <w:p w:rsidR="00417A0F" w:rsidRPr="00417A0F" w:rsidRDefault="00417A0F" w:rsidP="00417A0F">
      <w:pPr>
        <w:widowControl w:val="0"/>
        <w:tabs>
          <w:tab w:val="left" w:pos="1008"/>
          <w:tab w:val="left" w:pos="1276"/>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p>
    <w:p w:rsidR="00417A0F" w:rsidRPr="00417A0F" w:rsidRDefault="00417A0F" w:rsidP="00417A0F">
      <w:pPr>
        <w:widowControl w:val="0"/>
        <w:tabs>
          <w:tab w:val="left" w:pos="1008"/>
          <w:tab w:val="left" w:pos="1276"/>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r w:rsidRPr="00417A0F">
        <w:rPr>
          <w:rFonts w:ascii="Arial" w:eastAsia="Times New Roman" w:hAnsi="Arial" w:cs="Arial"/>
          <w:b/>
          <w:color w:val="000000"/>
          <w:kern w:val="1"/>
          <w:sz w:val="18"/>
          <w:szCs w:val="18"/>
          <w:lang w:eastAsia="ar-SA"/>
        </w:rPr>
        <w:t xml:space="preserve">11.1.7. </w:t>
      </w:r>
      <w:r w:rsidRPr="00417A0F">
        <w:rPr>
          <w:rFonts w:ascii="Arial" w:eastAsia="Times New Roman" w:hAnsi="Arial" w:cs="Arial"/>
          <w:color w:val="000000"/>
          <w:kern w:val="1"/>
          <w:sz w:val="18"/>
          <w:szCs w:val="18"/>
          <w:lang w:eastAsia="ar-SA"/>
        </w:rPr>
        <w:t>Assegurar livre acesso e acompanhamento da CONTRATANTE a todas as etapas dos serviços em andamento.</w:t>
      </w:r>
    </w:p>
    <w:p w:rsidR="00417A0F" w:rsidRPr="00417A0F" w:rsidRDefault="00417A0F" w:rsidP="00417A0F">
      <w:pPr>
        <w:tabs>
          <w:tab w:val="left" w:pos="1008"/>
          <w:tab w:val="left" w:pos="1276"/>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b/>
          <w:bCs/>
          <w:color w:val="000000"/>
          <w:kern w:val="1"/>
          <w:sz w:val="18"/>
          <w:szCs w:val="18"/>
          <w:lang w:eastAsia="ar-SA"/>
        </w:rPr>
      </w:pPr>
    </w:p>
    <w:p w:rsidR="00417A0F" w:rsidRPr="00417A0F" w:rsidRDefault="00417A0F" w:rsidP="00417A0F">
      <w:pPr>
        <w:tabs>
          <w:tab w:val="left" w:pos="1008"/>
          <w:tab w:val="left" w:pos="1276"/>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r w:rsidRPr="00417A0F">
        <w:rPr>
          <w:rFonts w:ascii="Arial" w:eastAsia="Times New Roman" w:hAnsi="Arial" w:cs="Arial"/>
          <w:b/>
          <w:color w:val="000000"/>
          <w:kern w:val="1"/>
          <w:sz w:val="18"/>
          <w:szCs w:val="18"/>
          <w:lang w:eastAsia="ar-SA"/>
        </w:rPr>
        <w:t>11.1.8.</w:t>
      </w:r>
      <w:r w:rsidRPr="00417A0F">
        <w:rPr>
          <w:rFonts w:ascii="Arial" w:eastAsia="Times New Roman" w:hAnsi="Arial" w:cs="Arial"/>
          <w:color w:val="000000"/>
          <w:kern w:val="1"/>
          <w:sz w:val="18"/>
          <w:szCs w:val="18"/>
          <w:lang w:eastAsia="ar-SA"/>
        </w:rPr>
        <w:t xml:space="preserve"> A CONTRATADA não poderá transferir o presente contrato, no todo ou em parte, nem poderá subcontratar os serviços relativos ao seu objeto, sem o expresso consentimento da CONTRATANTE, dado por escrito, sob pena de rescisão do ajuste.</w:t>
      </w:r>
    </w:p>
    <w:p w:rsidR="00417A0F" w:rsidRPr="00417A0F" w:rsidRDefault="00417A0F" w:rsidP="00417A0F">
      <w:pPr>
        <w:tabs>
          <w:tab w:val="left" w:pos="1008"/>
          <w:tab w:val="left" w:pos="1276"/>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p>
    <w:p w:rsidR="00417A0F" w:rsidRPr="00417A0F" w:rsidRDefault="00417A0F" w:rsidP="00417A0F">
      <w:pPr>
        <w:widowControl w:val="0"/>
        <w:tabs>
          <w:tab w:val="left" w:pos="1008"/>
          <w:tab w:val="left" w:pos="1276"/>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r w:rsidRPr="00417A0F">
        <w:rPr>
          <w:rFonts w:ascii="Arial" w:eastAsia="Times New Roman" w:hAnsi="Arial" w:cs="Arial"/>
          <w:b/>
          <w:color w:val="000000"/>
          <w:kern w:val="1"/>
          <w:sz w:val="18"/>
          <w:szCs w:val="18"/>
          <w:lang w:eastAsia="ar-SA"/>
        </w:rPr>
        <w:t>11.1.9.</w:t>
      </w:r>
      <w:r w:rsidRPr="00417A0F">
        <w:rPr>
          <w:rFonts w:ascii="Arial" w:eastAsia="Times New Roman" w:hAnsi="Arial" w:cs="Arial"/>
          <w:color w:val="000000"/>
          <w:kern w:val="1"/>
          <w:sz w:val="18"/>
          <w:szCs w:val="18"/>
          <w:lang w:eastAsia="ar-SA"/>
        </w:rPr>
        <w:t xml:space="preserve"> Disponibilizar um número de telefone celular para localização rápida do responsável pelos serviços, inclusive à noite, finais de semana e feriados. </w:t>
      </w:r>
    </w:p>
    <w:p w:rsidR="00417A0F" w:rsidRPr="00417A0F" w:rsidRDefault="00417A0F" w:rsidP="00417A0F">
      <w:pPr>
        <w:widowControl w:val="0"/>
        <w:tabs>
          <w:tab w:val="left" w:pos="1008"/>
          <w:tab w:val="left" w:pos="1276"/>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p>
    <w:p w:rsidR="00417A0F" w:rsidRPr="00417A0F" w:rsidRDefault="00417A0F" w:rsidP="00417A0F">
      <w:pPr>
        <w:widowControl w:val="0"/>
        <w:tabs>
          <w:tab w:val="left" w:pos="1008"/>
          <w:tab w:val="left" w:pos="1276"/>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1134"/>
        <w:jc w:val="both"/>
        <w:rPr>
          <w:rFonts w:ascii="Arial" w:eastAsia="Times New Roman" w:hAnsi="Arial" w:cs="Arial"/>
          <w:color w:val="000000"/>
          <w:kern w:val="1"/>
          <w:sz w:val="18"/>
          <w:szCs w:val="18"/>
          <w:lang w:eastAsia="ar-SA"/>
        </w:rPr>
      </w:pPr>
      <w:r w:rsidRPr="00417A0F">
        <w:rPr>
          <w:rFonts w:ascii="Arial" w:eastAsia="Times New Roman" w:hAnsi="Arial" w:cs="Arial"/>
          <w:b/>
          <w:color w:val="000000"/>
          <w:kern w:val="1"/>
          <w:sz w:val="18"/>
          <w:szCs w:val="18"/>
          <w:lang w:eastAsia="ar-SA"/>
        </w:rPr>
        <w:t xml:space="preserve">11.1.9.1. </w:t>
      </w:r>
      <w:r w:rsidRPr="00417A0F">
        <w:rPr>
          <w:rFonts w:ascii="Arial" w:eastAsia="Times New Roman" w:hAnsi="Arial" w:cs="Arial"/>
          <w:color w:val="000000"/>
          <w:kern w:val="1"/>
          <w:sz w:val="18"/>
          <w:szCs w:val="18"/>
          <w:lang w:eastAsia="ar-SA"/>
        </w:rPr>
        <w:t>A CONTRATADA deverá informar qualquer mudança de endereço, telefone, fax ou outros dados.</w:t>
      </w:r>
    </w:p>
    <w:p w:rsidR="00417A0F" w:rsidRPr="00417A0F" w:rsidRDefault="00417A0F" w:rsidP="00417A0F">
      <w:pPr>
        <w:widowControl w:val="0"/>
        <w:tabs>
          <w:tab w:val="left" w:pos="1008"/>
          <w:tab w:val="left" w:pos="1276"/>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p>
    <w:p w:rsidR="00417A0F" w:rsidRPr="00417A0F" w:rsidRDefault="00417A0F" w:rsidP="00417A0F">
      <w:pPr>
        <w:tabs>
          <w:tab w:val="left" w:pos="288"/>
          <w:tab w:val="left" w:pos="709"/>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r w:rsidRPr="00417A0F">
        <w:rPr>
          <w:rFonts w:ascii="Arial" w:eastAsia="Times New Roman" w:hAnsi="Arial" w:cs="Arial"/>
          <w:b/>
          <w:color w:val="000000"/>
          <w:kern w:val="1"/>
          <w:sz w:val="18"/>
          <w:szCs w:val="18"/>
          <w:lang w:eastAsia="ar-SA"/>
        </w:rPr>
        <w:t xml:space="preserve">11.1.10. </w:t>
      </w:r>
      <w:r w:rsidRPr="00417A0F">
        <w:rPr>
          <w:rFonts w:ascii="Arial" w:eastAsia="Times New Roman" w:hAnsi="Arial" w:cs="Arial"/>
          <w:color w:val="000000"/>
          <w:kern w:val="1"/>
          <w:sz w:val="18"/>
          <w:szCs w:val="18"/>
          <w:lang w:eastAsia="ar-SA"/>
        </w:rPr>
        <w:t>Manter todas as condições de habilitação e qualificação exigidas na licitação durante a execução contratual, em compatibilidade com as obrigações assumidas, devendo apresentar a documentação sempre que for solicitado pela CONTRATANTE.</w:t>
      </w:r>
    </w:p>
    <w:p w:rsidR="00417A0F" w:rsidRPr="00417A0F" w:rsidRDefault="00417A0F" w:rsidP="00417A0F">
      <w:pPr>
        <w:tabs>
          <w:tab w:val="left" w:pos="288"/>
          <w:tab w:val="left" w:pos="709"/>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p>
    <w:p w:rsidR="00417A0F" w:rsidRDefault="00417A0F" w:rsidP="00417A0F">
      <w:pPr>
        <w:tabs>
          <w:tab w:val="left" w:pos="288"/>
          <w:tab w:val="left" w:pos="709"/>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r w:rsidRPr="00417A0F">
        <w:rPr>
          <w:rFonts w:ascii="Arial" w:eastAsia="Times New Roman" w:hAnsi="Arial" w:cs="Arial"/>
          <w:b/>
          <w:color w:val="000000"/>
          <w:kern w:val="1"/>
          <w:sz w:val="18"/>
          <w:szCs w:val="18"/>
          <w:lang w:eastAsia="ar-SA"/>
        </w:rPr>
        <w:t>11.1.11</w:t>
      </w:r>
      <w:r w:rsidRPr="00417A0F">
        <w:rPr>
          <w:rFonts w:ascii="Arial" w:eastAsia="Times New Roman" w:hAnsi="Arial" w:cs="Arial"/>
          <w:color w:val="000000"/>
          <w:kern w:val="1"/>
          <w:sz w:val="18"/>
          <w:szCs w:val="18"/>
          <w:lang w:eastAsia="ar-SA"/>
        </w:rPr>
        <w:t>. Na hipótese de qualquer reclamatória trabalhista proposta contra a CONTRATANTE pelos empregados da CONTRATADA, esta deverá comparecer espontaneamente em juízo, reconhecendo sua verdadeira condição de empregadora e substituir a CONTRATANTE no processo até sentença final, respondendo pelos ônus diretos e/ou indiretos de eventual condenação. Esta responsabilidade não cessa após o término ou rescisão do presente Contrato.</w:t>
      </w:r>
    </w:p>
    <w:p w:rsidR="00F74DB1" w:rsidRDefault="00F74DB1" w:rsidP="00417A0F">
      <w:pPr>
        <w:tabs>
          <w:tab w:val="left" w:pos="288"/>
          <w:tab w:val="left" w:pos="709"/>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p>
    <w:p w:rsidR="00F74DB1" w:rsidRPr="00F74DB1" w:rsidRDefault="00F74DB1" w:rsidP="00F74DB1">
      <w:pPr>
        <w:tabs>
          <w:tab w:val="left" w:pos="288"/>
          <w:tab w:val="left" w:pos="709"/>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1134"/>
        <w:jc w:val="both"/>
        <w:rPr>
          <w:rFonts w:ascii="Arial" w:eastAsia="Times New Roman" w:hAnsi="Arial" w:cs="Arial"/>
          <w:color w:val="000000"/>
          <w:kern w:val="1"/>
          <w:sz w:val="18"/>
          <w:szCs w:val="18"/>
          <w:lang w:eastAsia="ar-SA"/>
        </w:rPr>
      </w:pPr>
      <w:r w:rsidRPr="00F74DB1">
        <w:rPr>
          <w:rFonts w:ascii="Arial" w:eastAsia="Times New Roman" w:hAnsi="Arial" w:cs="Arial"/>
          <w:b/>
          <w:color w:val="000000"/>
          <w:kern w:val="1"/>
          <w:sz w:val="18"/>
          <w:szCs w:val="18"/>
          <w:lang w:eastAsia="ar-SA"/>
        </w:rPr>
        <w:t>11.1.11.</w:t>
      </w:r>
      <w:r w:rsidRPr="00F74DB1">
        <w:rPr>
          <w:rFonts w:ascii="Arial" w:eastAsia="Times New Roman" w:hAnsi="Arial" w:cs="Arial"/>
          <w:color w:val="000000"/>
          <w:kern w:val="1"/>
          <w:sz w:val="18"/>
          <w:szCs w:val="18"/>
          <w:lang w:eastAsia="ar-SA"/>
        </w:rPr>
        <w:t>1 Em caso de reclamatória trabalhista contra a licitante vencedora, no caso da Farmácia do IPAM Ltda. ser incluída no polo passivo da demanda, poderão ser retidos, até o final da lide, valores suficientes para garantir eventual indenização.</w:t>
      </w:r>
    </w:p>
    <w:p w:rsidR="00417A0F" w:rsidRPr="00417A0F" w:rsidRDefault="00417A0F" w:rsidP="00417A0F">
      <w:pPr>
        <w:tabs>
          <w:tab w:val="left" w:pos="288"/>
          <w:tab w:val="left" w:pos="709"/>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p>
    <w:p w:rsidR="00417A0F" w:rsidRPr="00417A0F" w:rsidRDefault="00417A0F" w:rsidP="00417A0F">
      <w:pPr>
        <w:tabs>
          <w:tab w:val="left" w:pos="288"/>
          <w:tab w:val="left" w:pos="709"/>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r w:rsidRPr="00417A0F">
        <w:rPr>
          <w:rFonts w:ascii="Arial" w:eastAsia="Times New Roman" w:hAnsi="Arial" w:cs="Arial"/>
          <w:b/>
          <w:color w:val="000000"/>
          <w:kern w:val="1"/>
          <w:sz w:val="18"/>
          <w:szCs w:val="18"/>
          <w:lang w:eastAsia="ar-SA"/>
        </w:rPr>
        <w:t>11.1.15.</w:t>
      </w:r>
      <w:r w:rsidRPr="00417A0F">
        <w:rPr>
          <w:rFonts w:ascii="Arial" w:eastAsia="Times New Roman" w:hAnsi="Arial" w:cs="Arial"/>
          <w:color w:val="000000"/>
          <w:kern w:val="1"/>
          <w:sz w:val="18"/>
          <w:szCs w:val="18"/>
          <w:lang w:eastAsia="ar-SA"/>
        </w:rPr>
        <w:t xml:space="preserve"> O recebimento definitivo não exime a CONTRATADA da responsabilidade quanto à qualidade, perfeição, segurança, e demais obrigações decorrentes da execução do serviço contratado. </w:t>
      </w:r>
    </w:p>
    <w:p w:rsidR="00417A0F" w:rsidRPr="00417A0F" w:rsidRDefault="00417A0F" w:rsidP="00417A0F">
      <w:pPr>
        <w:tabs>
          <w:tab w:val="left" w:pos="288"/>
          <w:tab w:val="left" w:pos="709"/>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p>
    <w:p w:rsidR="00417A0F" w:rsidRPr="00417A0F" w:rsidRDefault="00417A0F" w:rsidP="00417A0F">
      <w:pPr>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autoSpaceDE w:val="0"/>
        <w:spacing w:after="0" w:line="360" w:lineRule="auto"/>
        <w:ind w:left="567"/>
        <w:jc w:val="both"/>
        <w:rPr>
          <w:rFonts w:ascii="Arial" w:eastAsia="Times New Roman" w:hAnsi="Arial" w:cs="Arial"/>
          <w:color w:val="000000"/>
          <w:kern w:val="1"/>
          <w:sz w:val="18"/>
          <w:szCs w:val="18"/>
          <w:lang w:eastAsia="ar-SA"/>
        </w:rPr>
      </w:pPr>
      <w:r w:rsidRPr="00417A0F">
        <w:rPr>
          <w:rFonts w:ascii="Arial" w:eastAsia="Times New Roman" w:hAnsi="Arial" w:cs="Arial"/>
          <w:b/>
          <w:color w:val="000000"/>
          <w:kern w:val="1"/>
          <w:sz w:val="18"/>
          <w:szCs w:val="18"/>
          <w:lang w:eastAsia="ar-SA"/>
        </w:rPr>
        <w:t>11.1.17.</w:t>
      </w:r>
      <w:r w:rsidRPr="00417A0F">
        <w:rPr>
          <w:rFonts w:ascii="Arial" w:eastAsia="Times New Roman" w:hAnsi="Arial" w:cs="Arial"/>
          <w:color w:val="000000"/>
          <w:kern w:val="1"/>
          <w:sz w:val="18"/>
          <w:szCs w:val="18"/>
          <w:lang w:eastAsia="ar-SA"/>
        </w:rPr>
        <w:t xml:space="preserve"> Manter, durante a vigência contratual, escritório administrativo e funcionários lotados no Município de Caxias do Sul.</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pBdr>
          <w:bottom w:val="single" w:sz="4" w:space="1" w:color="auto"/>
        </w:pBdr>
        <w:suppressAutoHyphens/>
        <w:spacing w:after="0" w:line="360" w:lineRule="auto"/>
        <w:jc w:val="right"/>
        <w:rPr>
          <w:rFonts w:ascii="Arial" w:eastAsia="Calibri" w:hAnsi="Arial" w:cs="Arial"/>
          <w:b/>
          <w:sz w:val="18"/>
          <w:szCs w:val="18"/>
          <w:lang w:eastAsia="ar-SA"/>
        </w:rPr>
      </w:pPr>
      <w:r w:rsidRPr="00417A0F">
        <w:rPr>
          <w:rFonts w:ascii="Arial" w:eastAsia="Calibri" w:hAnsi="Arial" w:cs="Arial"/>
          <w:b/>
          <w:sz w:val="18"/>
          <w:szCs w:val="18"/>
          <w:lang w:eastAsia="ar-SA"/>
        </w:rPr>
        <w:t xml:space="preserve">CLÁUSULA DÉCIMA SEGUNDA: DAS SANÇÕES </w:t>
      </w:r>
    </w:p>
    <w:p w:rsidR="00417A0F" w:rsidRPr="00417A0F" w:rsidRDefault="00417A0F" w:rsidP="00417A0F">
      <w:pPr>
        <w:suppressAutoHyphens/>
        <w:spacing w:after="0" w:line="360" w:lineRule="auto"/>
        <w:jc w:val="both"/>
        <w:rPr>
          <w:rFonts w:ascii="Arial" w:eastAsia="Calibri" w:hAnsi="Arial" w:cs="Arial"/>
          <w:b/>
          <w:sz w:val="18"/>
          <w:szCs w:val="18"/>
          <w:lang w:eastAsia="ar-SA"/>
        </w:rPr>
      </w:pPr>
    </w:p>
    <w:p w:rsidR="00417A0F" w:rsidRPr="00417A0F" w:rsidRDefault="00417A0F" w:rsidP="00417A0F">
      <w:pPr>
        <w:spacing w:line="360" w:lineRule="auto"/>
        <w:jc w:val="both"/>
        <w:rPr>
          <w:rFonts w:ascii="Arial" w:eastAsia="Calibri" w:hAnsi="Arial" w:cs="Arial"/>
          <w:color w:val="000000"/>
          <w:sz w:val="18"/>
          <w:szCs w:val="18"/>
        </w:rPr>
      </w:pPr>
      <w:r w:rsidRPr="00417A0F">
        <w:rPr>
          <w:rFonts w:ascii="Arial" w:eastAsia="Calibri" w:hAnsi="Arial" w:cs="Arial"/>
          <w:b/>
          <w:color w:val="000000"/>
          <w:sz w:val="18"/>
          <w:szCs w:val="18"/>
        </w:rPr>
        <w:t>12.1</w:t>
      </w:r>
      <w:r w:rsidRPr="00417A0F">
        <w:rPr>
          <w:rFonts w:ascii="Arial" w:eastAsia="Calibri" w:hAnsi="Arial" w:cs="Arial"/>
          <w:color w:val="000000"/>
          <w:sz w:val="18"/>
          <w:szCs w:val="18"/>
        </w:rPr>
        <w:t xml:space="preserve"> À CONTRATADA serão aplicadas as sanções previstas no art. 83 e incisos da Lei nº 13.303/2016, Lei nº 10.520, Lei Municipal nº 5.285/99 e Decreto Municipal nº 19078/2017, nas seguintes situações, dentre outras:</w:t>
      </w:r>
    </w:p>
    <w:p w:rsidR="00417A0F" w:rsidRPr="00417A0F" w:rsidRDefault="00417A0F" w:rsidP="00417A0F">
      <w:pPr>
        <w:spacing w:line="360" w:lineRule="auto"/>
        <w:ind w:left="1134"/>
        <w:jc w:val="both"/>
        <w:rPr>
          <w:rFonts w:ascii="Arial" w:eastAsia="Calibri" w:hAnsi="Arial" w:cs="Arial"/>
          <w:b/>
          <w:bCs/>
          <w:color w:val="000000"/>
          <w:sz w:val="18"/>
          <w:szCs w:val="18"/>
        </w:rPr>
      </w:pPr>
      <w:r w:rsidRPr="00417A0F">
        <w:rPr>
          <w:rFonts w:ascii="Arial" w:eastAsia="Calibri" w:hAnsi="Arial" w:cs="Arial"/>
          <w:b/>
          <w:bCs/>
          <w:color w:val="000000"/>
          <w:sz w:val="18"/>
          <w:szCs w:val="18"/>
        </w:rPr>
        <w:t xml:space="preserve">I. Advertência  escrita, </w:t>
      </w:r>
      <w:r w:rsidRPr="00417A0F">
        <w:rPr>
          <w:rFonts w:ascii="Arial" w:eastAsia="Calibri" w:hAnsi="Arial" w:cs="Arial"/>
          <w:bCs/>
          <w:color w:val="000000"/>
          <w:sz w:val="18"/>
          <w:szCs w:val="18"/>
        </w:rPr>
        <w:t>quando da ocorrência de faltas consideradas leves, assim entendidas aquelas que não acarretarem danos e/ou prejuízos a Farmácia do IPAM Ltda</w:t>
      </w:r>
      <w:r w:rsidRPr="00417A0F">
        <w:rPr>
          <w:rFonts w:ascii="Arial" w:eastAsia="Calibri" w:hAnsi="Arial" w:cs="Arial"/>
          <w:b/>
          <w:bCs/>
          <w:color w:val="000000"/>
          <w:sz w:val="18"/>
          <w:szCs w:val="18"/>
        </w:rPr>
        <w:t>.</w:t>
      </w:r>
    </w:p>
    <w:p w:rsidR="00417A0F" w:rsidRPr="00417A0F" w:rsidRDefault="00417A0F" w:rsidP="00417A0F">
      <w:pPr>
        <w:spacing w:line="360" w:lineRule="auto"/>
        <w:ind w:left="1134"/>
        <w:jc w:val="both"/>
        <w:rPr>
          <w:rFonts w:ascii="Arial" w:eastAsia="Calibri" w:hAnsi="Arial" w:cs="Arial"/>
          <w:b/>
          <w:bCs/>
          <w:color w:val="000000"/>
          <w:sz w:val="18"/>
          <w:szCs w:val="18"/>
        </w:rPr>
      </w:pPr>
      <w:r w:rsidRPr="00417A0F">
        <w:rPr>
          <w:rFonts w:ascii="Arial" w:eastAsia="Calibri" w:hAnsi="Arial" w:cs="Arial"/>
          <w:b/>
          <w:bCs/>
          <w:color w:val="000000"/>
          <w:sz w:val="18"/>
          <w:szCs w:val="18"/>
        </w:rPr>
        <w:t xml:space="preserve">II Multas: </w:t>
      </w:r>
    </w:p>
    <w:p w:rsidR="00417A0F" w:rsidRPr="00417A0F" w:rsidRDefault="00417A0F" w:rsidP="00417A0F">
      <w:pPr>
        <w:numPr>
          <w:ilvl w:val="0"/>
          <w:numId w:val="11"/>
        </w:numPr>
        <w:suppressAutoHyphens/>
        <w:spacing w:after="0" w:line="360" w:lineRule="auto"/>
        <w:jc w:val="both"/>
        <w:rPr>
          <w:rFonts w:ascii="Arial" w:eastAsia="Calibri" w:hAnsi="Arial" w:cs="Arial"/>
          <w:sz w:val="18"/>
          <w:szCs w:val="18"/>
          <w:lang w:eastAsia="ar-SA"/>
        </w:rPr>
      </w:pPr>
      <w:r w:rsidRPr="00417A0F">
        <w:rPr>
          <w:rFonts w:ascii="Arial" w:eastAsia="Calibri" w:hAnsi="Arial" w:cs="Arial"/>
          <w:sz w:val="18"/>
          <w:szCs w:val="18"/>
          <w:lang w:eastAsia="ar-SA"/>
        </w:rPr>
        <w:t>No percentual de até  5% (cinco por cento) sobre o valor do contrato anual, em caso de atraso injustificado na execução do objeto;</w:t>
      </w:r>
    </w:p>
    <w:p w:rsidR="00417A0F" w:rsidRPr="00417A0F" w:rsidRDefault="00417A0F" w:rsidP="00417A0F">
      <w:pPr>
        <w:numPr>
          <w:ilvl w:val="0"/>
          <w:numId w:val="11"/>
        </w:numPr>
        <w:suppressAutoHyphens/>
        <w:spacing w:after="0" w:line="360" w:lineRule="auto"/>
        <w:jc w:val="both"/>
        <w:rPr>
          <w:rFonts w:ascii="Arial" w:eastAsia="Calibri" w:hAnsi="Arial" w:cs="Arial"/>
          <w:sz w:val="18"/>
          <w:szCs w:val="18"/>
          <w:lang w:eastAsia="ar-SA"/>
        </w:rPr>
      </w:pPr>
      <w:r w:rsidRPr="00417A0F">
        <w:rPr>
          <w:rFonts w:ascii="Arial" w:eastAsia="Calibri" w:hAnsi="Arial" w:cs="Arial"/>
          <w:sz w:val="18"/>
          <w:szCs w:val="18"/>
          <w:lang w:eastAsia="ar-SA"/>
        </w:rPr>
        <w:t>No percentual de até 5% (cinco por cento) sobre o valor anual do contrato, em caso de execução do objeto em desacordo com as especificações constantes deste Contrato e seus Anexos – Termo de Referência;</w:t>
      </w:r>
    </w:p>
    <w:p w:rsidR="00417A0F" w:rsidRPr="00417A0F" w:rsidRDefault="00417A0F" w:rsidP="00417A0F">
      <w:pPr>
        <w:numPr>
          <w:ilvl w:val="0"/>
          <w:numId w:val="11"/>
        </w:numPr>
        <w:suppressAutoHyphens/>
        <w:spacing w:after="0" w:line="360" w:lineRule="auto"/>
        <w:jc w:val="both"/>
        <w:rPr>
          <w:rFonts w:ascii="Arial" w:eastAsia="Calibri" w:hAnsi="Arial" w:cs="Arial"/>
          <w:sz w:val="18"/>
          <w:szCs w:val="18"/>
          <w:lang w:eastAsia="ar-SA"/>
        </w:rPr>
      </w:pPr>
      <w:r w:rsidRPr="00417A0F">
        <w:rPr>
          <w:rFonts w:ascii="Arial" w:eastAsia="Calibri" w:hAnsi="Arial" w:cs="Arial"/>
          <w:sz w:val="18"/>
          <w:szCs w:val="18"/>
          <w:lang w:eastAsia="ar-SA"/>
        </w:rPr>
        <w:t>No percentual de até 5% (cinco por cento) sobre o valor do contrato anual, em caso de atraso injustificado na conclusão da execução do objeto;</w:t>
      </w:r>
    </w:p>
    <w:p w:rsidR="00417A0F" w:rsidRPr="00417A0F" w:rsidRDefault="00417A0F" w:rsidP="00417A0F">
      <w:pPr>
        <w:numPr>
          <w:ilvl w:val="0"/>
          <w:numId w:val="11"/>
        </w:numPr>
        <w:suppressAutoHyphens/>
        <w:spacing w:after="0" w:line="360" w:lineRule="auto"/>
        <w:jc w:val="both"/>
        <w:rPr>
          <w:rFonts w:ascii="Arial" w:eastAsia="Calibri" w:hAnsi="Arial" w:cs="Arial"/>
          <w:sz w:val="18"/>
          <w:szCs w:val="18"/>
          <w:lang w:eastAsia="ar-SA"/>
        </w:rPr>
      </w:pPr>
      <w:r w:rsidRPr="00417A0F">
        <w:rPr>
          <w:rFonts w:ascii="Arial" w:eastAsia="Calibri" w:hAnsi="Arial" w:cs="Arial"/>
          <w:sz w:val="18"/>
          <w:szCs w:val="18"/>
          <w:lang w:eastAsia="ar-SA"/>
        </w:rPr>
        <w:t>No percentual de até 5% (cinco por cento) sobre o valor do contrato anual, em caso de não execução parcial do objeto, de forma reiterada, devidamente notificada a CONTRATADA;</w:t>
      </w:r>
    </w:p>
    <w:p w:rsidR="00417A0F" w:rsidRPr="00417A0F" w:rsidRDefault="00417A0F" w:rsidP="00417A0F">
      <w:pPr>
        <w:numPr>
          <w:ilvl w:val="0"/>
          <w:numId w:val="11"/>
        </w:numPr>
        <w:suppressAutoHyphens/>
        <w:spacing w:after="0" w:line="360" w:lineRule="auto"/>
        <w:jc w:val="both"/>
        <w:rPr>
          <w:rFonts w:ascii="Arial" w:eastAsia="Calibri" w:hAnsi="Arial" w:cs="Arial"/>
          <w:sz w:val="18"/>
          <w:szCs w:val="18"/>
          <w:lang w:eastAsia="ar-SA"/>
        </w:rPr>
      </w:pPr>
      <w:r w:rsidRPr="00417A0F">
        <w:rPr>
          <w:rFonts w:ascii="Arial" w:eastAsia="Calibri" w:hAnsi="Arial" w:cs="Arial"/>
          <w:sz w:val="18"/>
          <w:szCs w:val="18"/>
          <w:lang w:eastAsia="ar-SA"/>
        </w:rPr>
        <w:t>No percentual de até 5% (cinco por cento) sobre o valor do contrato anual, em caso de infringência injustificada de quaisquer outras cláusulas previstas no instrumento convocatório e/ou contratual;</w:t>
      </w: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r w:rsidRPr="00417A0F">
        <w:rPr>
          <w:rFonts w:ascii="Arial" w:eastAsia="Calibri" w:hAnsi="Arial" w:cs="Arial"/>
          <w:b/>
          <w:sz w:val="18"/>
          <w:szCs w:val="18"/>
          <w:lang w:eastAsia="ar-SA"/>
        </w:rPr>
        <w:t xml:space="preserve">III – </w:t>
      </w:r>
      <w:r w:rsidRPr="00417A0F">
        <w:rPr>
          <w:rFonts w:ascii="Arial" w:eastAsia="Calibri" w:hAnsi="Arial" w:cs="Arial"/>
          <w:sz w:val="18"/>
          <w:szCs w:val="18"/>
          <w:lang w:eastAsia="ar-SA"/>
        </w:rPr>
        <w:t>Rescisão antecipada do Contrato;</w:t>
      </w: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r w:rsidRPr="00417A0F">
        <w:rPr>
          <w:rFonts w:ascii="Arial" w:eastAsia="Calibri" w:hAnsi="Arial" w:cs="Arial"/>
          <w:b/>
          <w:sz w:val="18"/>
          <w:szCs w:val="18"/>
          <w:lang w:eastAsia="ar-SA"/>
        </w:rPr>
        <w:t xml:space="preserve">IV – </w:t>
      </w:r>
      <w:r w:rsidRPr="00417A0F">
        <w:rPr>
          <w:rFonts w:ascii="Arial" w:eastAsia="Calibri" w:hAnsi="Arial" w:cs="Arial"/>
          <w:sz w:val="18"/>
          <w:szCs w:val="18"/>
          <w:lang w:eastAsia="ar-SA"/>
        </w:rPr>
        <w:t>suspensão temporária de participação em licitação e contratação com a Farmácia do IPAM Ltda., por prazo não superior a cinco anos.</w:t>
      </w: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r w:rsidRPr="00417A0F">
        <w:rPr>
          <w:rFonts w:ascii="Arial" w:eastAsia="Calibri" w:hAnsi="Arial" w:cs="Arial"/>
          <w:b/>
          <w:sz w:val="18"/>
          <w:szCs w:val="18"/>
          <w:lang w:eastAsia="ar-SA"/>
        </w:rPr>
        <w:t>Parágrafo primeiro:</w:t>
      </w:r>
      <w:r w:rsidRPr="00417A0F">
        <w:rPr>
          <w:rFonts w:ascii="Arial" w:eastAsia="Calibri" w:hAnsi="Arial" w:cs="Arial"/>
          <w:sz w:val="18"/>
          <w:szCs w:val="18"/>
          <w:lang w:eastAsia="ar-SA"/>
        </w:rPr>
        <w:t xml:space="preserve"> Na aplicação das penalidades previstas neste instrumento contratual, a CONTRATANTE considerará, motivadamente, a gravidade da falta, seus efeitos, bem como os antecedentes da CONTRATADA, podendo deixar de aplicá-las, em parecer motivado, se admitidas as suas justificativas.</w:t>
      </w: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r w:rsidRPr="00417A0F">
        <w:rPr>
          <w:rFonts w:ascii="Arial" w:eastAsia="Calibri" w:hAnsi="Arial" w:cs="Arial"/>
          <w:b/>
          <w:sz w:val="18"/>
          <w:szCs w:val="18"/>
          <w:lang w:eastAsia="ar-SA"/>
        </w:rPr>
        <w:t>Parágrafo segundo:</w:t>
      </w:r>
      <w:r w:rsidRPr="00417A0F">
        <w:rPr>
          <w:rFonts w:ascii="Arial" w:eastAsia="Calibri" w:hAnsi="Arial" w:cs="Arial"/>
          <w:sz w:val="18"/>
          <w:szCs w:val="18"/>
          <w:lang w:eastAsia="ar-SA"/>
        </w:rPr>
        <w:t xml:space="preserve"> A CONTRATADA, sem prejuízo das demais cominações legais e contratuais, poderá ficar, pelo prazo de até 05(cinco anos, impedida de licitar e contratar com a Farmácia do IPAM Ltda., nos casos de: </w:t>
      </w: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r w:rsidRPr="00417A0F">
        <w:rPr>
          <w:rFonts w:ascii="Arial" w:eastAsia="Calibri" w:hAnsi="Arial" w:cs="Arial"/>
          <w:b/>
          <w:sz w:val="18"/>
          <w:szCs w:val="18"/>
          <w:lang w:eastAsia="ar-SA"/>
        </w:rPr>
        <w:t>I –</w:t>
      </w:r>
      <w:r w:rsidRPr="00417A0F">
        <w:rPr>
          <w:rFonts w:ascii="Arial" w:eastAsia="Calibri" w:hAnsi="Arial" w:cs="Arial"/>
          <w:sz w:val="18"/>
          <w:szCs w:val="18"/>
          <w:lang w:eastAsia="ar-SA"/>
        </w:rPr>
        <w:t xml:space="preserve"> ter sofrido condenação definitiva por praticar, por meios dolosos, fraude fiscal no recolhimento de quaisquer tributos;</w:t>
      </w: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r w:rsidRPr="00417A0F">
        <w:rPr>
          <w:rFonts w:ascii="Arial" w:eastAsia="Calibri" w:hAnsi="Arial" w:cs="Arial"/>
          <w:b/>
          <w:sz w:val="18"/>
          <w:szCs w:val="18"/>
          <w:lang w:eastAsia="ar-SA"/>
        </w:rPr>
        <w:lastRenderedPageBreak/>
        <w:t>II –</w:t>
      </w:r>
      <w:r w:rsidRPr="00417A0F">
        <w:rPr>
          <w:rFonts w:ascii="Arial" w:eastAsia="Calibri" w:hAnsi="Arial" w:cs="Arial"/>
          <w:sz w:val="18"/>
          <w:szCs w:val="18"/>
          <w:lang w:eastAsia="ar-SA"/>
        </w:rPr>
        <w:t xml:space="preserve"> demonstrar não possuir idoneidade para contratar com a Farmácia do IPAM Ltda. em virtude de atos ilícitos praticados;</w:t>
      </w: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r w:rsidRPr="00417A0F">
        <w:rPr>
          <w:rFonts w:ascii="Arial" w:eastAsia="Calibri" w:hAnsi="Arial" w:cs="Arial"/>
          <w:b/>
          <w:sz w:val="18"/>
          <w:szCs w:val="18"/>
          <w:lang w:eastAsia="ar-SA"/>
        </w:rPr>
        <w:t>III –</w:t>
      </w:r>
      <w:r w:rsidRPr="00417A0F">
        <w:rPr>
          <w:rFonts w:ascii="Arial" w:eastAsia="Calibri" w:hAnsi="Arial" w:cs="Arial"/>
          <w:sz w:val="18"/>
          <w:szCs w:val="18"/>
          <w:lang w:eastAsia="ar-SA"/>
        </w:rPr>
        <w:t xml:space="preserve"> apresentar documentação falsa;</w:t>
      </w: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r w:rsidRPr="00417A0F">
        <w:rPr>
          <w:rFonts w:ascii="Arial" w:eastAsia="Calibri" w:hAnsi="Arial" w:cs="Arial"/>
          <w:b/>
          <w:sz w:val="18"/>
          <w:szCs w:val="18"/>
          <w:lang w:eastAsia="ar-SA"/>
        </w:rPr>
        <w:t>IV</w:t>
      </w:r>
      <w:r w:rsidRPr="00417A0F">
        <w:rPr>
          <w:rFonts w:ascii="Arial" w:eastAsia="Calibri" w:hAnsi="Arial" w:cs="Arial"/>
          <w:sz w:val="18"/>
          <w:szCs w:val="18"/>
          <w:lang w:eastAsia="ar-SA"/>
        </w:rPr>
        <w:t xml:space="preserve"> – ensejar o retardamento de entrega do objeto;</w:t>
      </w: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r w:rsidRPr="00417A0F">
        <w:rPr>
          <w:rFonts w:ascii="Arial" w:eastAsia="Calibri" w:hAnsi="Arial" w:cs="Arial"/>
          <w:b/>
          <w:sz w:val="18"/>
          <w:szCs w:val="18"/>
          <w:lang w:eastAsia="ar-SA"/>
        </w:rPr>
        <w:t xml:space="preserve">V </w:t>
      </w:r>
      <w:r w:rsidRPr="00417A0F">
        <w:rPr>
          <w:rFonts w:ascii="Arial" w:eastAsia="Calibri" w:hAnsi="Arial" w:cs="Arial"/>
          <w:sz w:val="18"/>
          <w:szCs w:val="18"/>
          <w:lang w:eastAsia="ar-SA"/>
        </w:rPr>
        <w:t>– falhar na entrega do objeto deste Contrato;</w:t>
      </w: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r w:rsidRPr="00417A0F">
        <w:rPr>
          <w:rFonts w:ascii="Arial" w:eastAsia="Calibri" w:hAnsi="Arial" w:cs="Arial"/>
          <w:b/>
          <w:sz w:val="18"/>
          <w:szCs w:val="18"/>
          <w:lang w:eastAsia="ar-SA"/>
        </w:rPr>
        <w:t xml:space="preserve">VI </w:t>
      </w:r>
      <w:r w:rsidRPr="00417A0F">
        <w:rPr>
          <w:rFonts w:ascii="Arial" w:eastAsia="Calibri" w:hAnsi="Arial" w:cs="Arial"/>
          <w:sz w:val="18"/>
          <w:szCs w:val="18"/>
          <w:lang w:eastAsia="ar-SA"/>
        </w:rPr>
        <w:t>– fraudar a entrega do objeto deste Contrato;</w:t>
      </w: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r w:rsidRPr="00417A0F">
        <w:rPr>
          <w:rFonts w:ascii="Arial" w:eastAsia="Calibri" w:hAnsi="Arial" w:cs="Arial"/>
          <w:b/>
          <w:sz w:val="18"/>
          <w:szCs w:val="18"/>
          <w:lang w:eastAsia="ar-SA"/>
        </w:rPr>
        <w:t xml:space="preserve">VII </w:t>
      </w:r>
      <w:r w:rsidRPr="00417A0F">
        <w:rPr>
          <w:rFonts w:ascii="Arial" w:eastAsia="Calibri" w:hAnsi="Arial" w:cs="Arial"/>
          <w:sz w:val="18"/>
          <w:szCs w:val="18"/>
          <w:lang w:eastAsia="ar-SA"/>
        </w:rPr>
        <w:t>– comportar-se de modo inidôneo, inclusive com a prática de atos lesivos à Administração Pública previstos na Lei nº. 12.846/2013.</w:t>
      </w: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r w:rsidRPr="00417A0F">
        <w:rPr>
          <w:rFonts w:ascii="Arial" w:eastAsia="Calibri" w:hAnsi="Arial" w:cs="Arial"/>
          <w:b/>
          <w:sz w:val="18"/>
          <w:szCs w:val="18"/>
          <w:lang w:eastAsia="ar-SA"/>
        </w:rPr>
        <w:t>Parágrafo  terceiro</w:t>
      </w:r>
      <w:r w:rsidRPr="00417A0F">
        <w:rPr>
          <w:rFonts w:ascii="Arial" w:eastAsia="Calibri" w:hAnsi="Arial" w:cs="Arial"/>
          <w:sz w:val="18"/>
          <w:szCs w:val="18"/>
          <w:lang w:eastAsia="ar-SA"/>
        </w:rPr>
        <w:t>: O valor das multas eventualmente aplicadas contra a CONTRATADA será descontado dos pagamentos eventualmente devidos pela CNTRATANTE ou cobrada judicialmente.</w:t>
      </w: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r w:rsidRPr="00417A0F">
        <w:rPr>
          <w:rFonts w:ascii="Arial" w:eastAsia="Calibri" w:hAnsi="Arial" w:cs="Arial"/>
          <w:b/>
          <w:sz w:val="18"/>
          <w:szCs w:val="18"/>
          <w:lang w:eastAsia="ar-SA"/>
        </w:rPr>
        <w:t>Parágrafo quarto</w:t>
      </w:r>
      <w:r w:rsidRPr="00417A0F">
        <w:rPr>
          <w:rFonts w:ascii="Arial" w:eastAsia="Calibri" w:hAnsi="Arial" w:cs="Arial"/>
          <w:sz w:val="18"/>
          <w:szCs w:val="18"/>
          <w:lang w:eastAsia="ar-SA"/>
        </w:rPr>
        <w:t>: O prazo da sanção de suspensão temporária de participação em licitação e contratação com a Farmácia do IPAM Ltda. terá início a partir da data de sua publicação.</w:t>
      </w:r>
    </w:p>
    <w:p w:rsidR="00417A0F" w:rsidRPr="00417A0F" w:rsidRDefault="00417A0F" w:rsidP="00417A0F">
      <w:pPr>
        <w:suppressAutoHyphens/>
        <w:spacing w:after="0" w:line="360" w:lineRule="auto"/>
        <w:ind w:left="1494"/>
        <w:jc w:val="both"/>
        <w:rPr>
          <w:rFonts w:ascii="Arial" w:eastAsia="Calibri" w:hAnsi="Arial" w:cs="Arial"/>
          <w:color w:val="FF0000"/>
          <w:sz w:val="18"/>
          <w:szCs w:val="18"/>
          <w:lang w:eastAsia="ar-SA"/>
        </w:rPr>
      </w:pPr>
    </w:p>
    <w:p w:rsidR="00417A0F" w:rsidRPr="00417A0F" w:rsidRDefault="00417A0F" w:rsidP="00417A0F">
      <w:pPr>
        <w:suppressAutoHyphens/>
        <w:spacing w:after="0" w:line="360" w:lineRule="auto"/>
        <w:ind w:left="1494"/>
        <w:jc w:val="both"/>
        <w:rPr>
          <w:rFonts w:ascii="Arial" w:eastAsia="Calibri" w:hAnsi="Arial" w:cs="Arial"/>
          <w:sz w:val="18"/>
          <w:szCs w:val="18"/>
          <w:lang w:eastAsia="ar-SA"/>
        </w:rPr>
      </w:pPr>
    </w:p>
    <w:p w:rsidR="00417A0F" w:rsidRPr="00417A0F" w:rsidRDefault="00417A0F" w:rsidP="00417A0F">
      <w:pPr>
        <w:suppressAutoHyphens/>
        <w:spacing w:after="0" w:line="360" w:lineRule="auto"/>
        <w:jc w:val="both"/>
        <w:rPr>
          <w:rFonts w:ascii="Arial" w:eastAsia="Calibri" w:hAnsi="Arial" w:cs="Arial"/>
          <w:b/>
          <w:sz w:val="18"/>
          <w:szCs w:val="18"/>
          <w:lang w:eastAsia="ar-SA"/>
        </w:rPr>
      </w:pPr>
    </w:p>
    <w:p w:rsidR="00417A0F" w:rsidRPr="00417A0F" w:rsidRDefault="00417A0F" w:rsidP="00417A0F">
      <w:pPr>
        <w:pBdr>
          <w:bottom w:val="single" w:sz="4" w:space="1" w:color="auto"/>
        </w:pBdr>
        <w:suppressAutoHyphens/>
        <w:spacing w:after="0" w:line="360" w:lineRule="auto"/>
        <w:jc w:val="right"/>
        <w:rPr>
          <w:rFonts w:ascii="Arial" w:eastAsia="Calibri" w:hAnsi="Arial" w:cs="Arial"/>
          <w:b/>
          <w:sz w:val="18"/>
          <w:szCs w:val="18"/>
          <w:lang w:eastAsia="ar-SA"/>
        </w:rPr>
      </w:pPr>
      <w:r w:rsidRPr="00417A0F">
        <w:rPr>
          <w:rFonts w:ascii="Arial" w:eastAsia="Calibri" w:hAnsi="Arial" w:cs="Arial"/>
          <w:b/>
          <w:sz w:val="18"/>
          <w:szCs w:val="18"/>
          <w:lang w:eastAsia="ar-SA"/>
        </w:rPr>
        <w:t xml:space="preserve">CLÁUSULA DÉCIMA TERCEIRA: DA RESCISÃO CONTRATUAL </w:t>
      </w:r>
    </w:p>
    <w:p w:rsidR="00417A0F" w:rsidRPr="00417A0F" w:rsidRDefault="00417A0F" w:rsidP="00417A0F">
      <w:pPr>
        <w:suppressAutoHyphens/>
        <w:spacing w:after="0" w:line="360" w:lineRule="auto"/>
        <w:jc w:val="both"/>
        <w:rPr>
          <w:rFonts w:ascii="Arial" w:eastAsia="Calibri" w:hAnsi="Arial" w:cs="Arial"/>
          <w:b/>
          <w:sz w:val="18"/>
          <w:szCs w:val="18"/>
          <w:lang w:eastAsia="ar-SA"/>
        </w:rPr>
      </w:pPr>
    </w:p>
    <w:p w:rsidR="00417A0F" w:rsidRPr="00417A0F" w:rsidRDefault="00417A0F" w:rsidP="00417A0F">
      <w:pPr>
        <w:suppressAutoHyphens/>
        <w:spacing w:after="0" w:line="360" w:lineRule="auto"/>
        <w:jc w:val="both"/>
        <w:rPr>
          <w:rFonts w:ascii="Arial" w:eastAsia="Times New Roman" w:hAnsi="Arial" w:cs="Arial"/>
          <w:sz w:val="18"/>
          <w:szCs w:val="18"/>
          <w:lang w:eastAsia="ar-SA"/>
        </w:rPr>
      </w:pPr>
      <w:r w:rsidRPr="00417A0F">
        <w:rPr>
          <w:rFonts w:ascii="Arial" w:eastAsia="Times New Roman" w:hAnsi="Arial" w:cs="Arial"/>
          <w:b/>
          <w:sz w:val="18"/>
          <w:szCs w:val="18"/>
          <w:lang w:eastAsia="ar-SA"/>
        </w:rPr>
        <w:t>13.1</w:t>
      </w:r>
      <w:r w:rsidRPr="00417A0F">
        <w:rPr>
          <w:rFonts w:ascii="Arial" w:eastAsia="Times New Roman" w:hAnsi="Arial" w:cs="Arial"/>
          <w:sz w:val="18"/>
          <w:szCs w:val="18"/>
          <w:lang w:eastAsia="ar-SA"/>
        </w:rPr>
        <w:t xml:space="preserve"> A CONTRATANTE poderá declarar rescindido o presente Contrato, independente de interpretação judicial, nos seguintes casos: </w:t>
      </w:r>
    </w:p>
    <w:p w:rsidR="00417A0F" w:rsidRPr="00417A0F" w:rsidRDefault="00417A0F" w:rsidP="00417A0F">
      <w:pPr>
        <w:suppressAutoHyphens/>
        <w:spacing w:after="0" w:line="360" w:lineRule="auto"/>
        <w:ind w:left="1134"/>
        <w:jc w:val="both"/>
        <w:rPr>
          <w:rFonts w:ascii="Arial" w:eastAsia="Times New Roman" w:hAnsi="Arial" w:cs="Arial"/>
          <w:sz w:val="18"/>
          <w:szCs w:val="18"/>
          <w:lang w:eastAsia="ar-SA"/>
        </w:rPr>
      </w:pPr>
      <w:r w:rsidRPr="00417A0F">
        <w:rPr>
          <w:rFonts w:ascii="Arial" w:eastAsia="Times New Roman" w:hAnsi="Arial" w:cs="Arial"/>
          <w:b/>
          <w:sz w:val="18"/>
          <w:szCs w:val="18"/>
          <w:lang w:eastAsia="ar-SA"/>
        </w:rPr>
        <w:t>a)</w:t>
      </w:r>
      <w:r w:rsidRPr="00417A0F">
        <w:rPr>
          <w:rFonts w:ascii="Arial" w:eastAsia="Times New Roman" w:hAnsi="Arial" w:cs="Arial"/>
          <w:sz w:val="18"/>
          <w:szCs w:val="18"/>
          <w:lang w:eastAsia="ar-SA"/>
        </w:rPr>
        <w:t xml:space="preserve"> No caso de dolo ou culpa, simulação ou fraude, na execução dos serviços contratados;</w:t>
      </w:r>
    </w:p>
    <w:p w:rsidR="00417A0F" w:rsidRPr="00417A0F" w:rsidRDefault="00417A0F" w:rsidP="00417A0F">
      <w:pPr>
        <w:suppressAutoHyphens/>
        <w:spacing w:after="0" w:line="360" w:lineRule="auto"/>
        <w:ind w:left="1134"/>
        <w:jc w:val="both"/>
        <w:rPr>
          <w:rFonts w:ascii="Arial" w:eastAsia="Times New Roman" w:hAnsi="Arial" w:cs="Arial"/>
          <w:sz w:val="18"/>
          <w:szCs w:val="18"/>
          <w:lang w:eastAsia="ar-SA"/>
        </w:rPr>
      </w:pPr>
    </w:p>
    <w:p w:rsidR="00417A0F" w:rsidRPr="00417A0F" w:rsidRDefault="00417A0F" w:rsidP="00417A0F">
      <w:pPr>
        <w:suppressAutoHyphens/>
        <w:spacing w:after="0" w:line="360" w:lineRule="auto"/>
        <w:ind w:left="1134"/>
        <w:jc w:val="both"/>
        <w:rPr>
          <w:rFonts w:ascii="Arial" w:eastAsia="Times New Roman" w:hAnsi="Arial" w:cs="Arial"/>
          <w:sz w:val="18"/>
          <w:szCs w:val="18"/>
          <w:lang w:eastAsia="ar-SA"/>
        </w:rPr>
      </w:pPr>
      <w:r w:rsidRPr="00417A0F">
        <w:rPr>
          <w:rFonts w:ascii="Arial" w:eastAsia="Times New Roman" w:hAnsi="Arial" w:cs="Arial"/>
          <w:b/>
          <w:sz w:val="18"/>
          <w:szCs w:val="18"/>
          <w:lang w:eastAsia="ar-SA"/>
        </w:rPr>
        <w:t xml:space="preserve">b) </w:t>
      </w:r>
      <w:r w:rsidRPr="00417A0F">
        <w:rPr>
          <w:rFonts w:ascii="Arial" w:eastAsia="Times New Roman" w:hAnsi="Arial" w:cs="Arial"/>
          <w:sz w:val="18"/>
          <w:szCs w:val="18"/>
          <w:lang w:eastAsia="ar-SA"/>
        </w:rPr>
        <w:t>Quando, pela reiteração de impugnações dos serviços, ficar evidenciada a incapacidade da CONTRATADA para dar execução satisfatória ao Contrato;</w:t>
      </w:r>
    </w:p>
    <w:p w:rsidR="00417A0F" w:rsidRPr="00417A0F" w:rsidRDefault="00417A0F" w:rsidP="00417A0F">
      <w:pPr>
        <w:suppressAutoHyphens/>
        <w:spacing w:after="0" w:line="360" w:lineRule="auto"/>
        <w:ind w:left="1134"/>
        <w:jc w:val="both"/>
        <w:rPr>
          <w:rFonts w:ascii="Arial" w:eastAsia="Times New Roman" w:hAnsi="Arial" w:cs="Arial"/>
          <w:sz w:val="18"/>
          <w:szCs w:val="18"/>
          <w:lang w:eastAsia="ar-SA"/>
        </w:rPr>
      </w:pPr>
    </w:p>
    <w:p w:rsidR="00417A0F" w:rsidRPr="00417A0F" w:rsidRDefault="00417A0F" w:rsidP="00417A0F">
      <w:pPr>
        <w:suppressAutoHyphens/>
        <w:spacing w:after="0" w:line="360" w:lineRule="auto"/>
        <w:ind w:left="1134"/>
        <w:jc w:val="both"/>
        <w:rPr>
          <w:rFonts w:ascii="Arial" w:eastAsia="Times New Roman" w:hAnsi="Arial" w:cs="Arial"/>
          <w:sz w:val="18"/>
          <w:szCs w:val="18"/>
          <w:lang w:eastAsia="ar-SA"/>
        </w:rPr>
      </w:pPr>
      <w:r w:rsidRPr="00417A0F">
        <w:rPr>
          <w:rFonts w:ascii="Arial" w:eastAsia="Times New Roman" w:hAnsi="Arial" w:cs="Arial"/>
          <w:b/>
          <w:sz w:val="18"/>
          <w:szCs w:val="18"/>
          <w:lang w:eastAsia="ar-SA"/>
        </w:rPr>
        <w:t>c)</w:t>
      </w:r>
      <w:r w:rsidRPr="00417A0F">
        <w:rPr>
          <w:rFonts w:ascii="Arial" w:eastAsia="Times New Roman" w:hAnsi="Arial" w:cs="Arial"/>
          <w:sz w:val="18"/>
          <w:szCs w:val="18"/>
          <w:lang w:eastAsia="ar-SA"/>
        </w:rPr>
        <w:t xml:space="preserve"> Se a CONTRATADA falir, entrar em liquidação ou dissolução;</w:t>
      </w:r>
    </w:p>
    <w:p w:rsidR="00417A0F" w:rsidRPr="00417A0F" w:rsidRDefault="00417A0F" w:rsidP="00417A0F">
      <w:pPr>
        <w:suppressAutoHyphens/>
        <w:spacing w:after="0" w:line="360" w:lineRule="auto"/>
        <w:ind w:left="1134"/>
        <w:jc w:val="both"/>
        <w:rPr>
          <w:rFonts w:ascii="Arial" w:eastAsia="Times New Roman" w:hAnsi="Arial" w:cs="Arial"/>
          <w:sz w:val="18"/>
          <w:szCs w:val="18"/>
          <w:lang w:eastAsia="ar-SA"/>
        </w:rPr>
      </w:pPr>
    </w:p>
    <w:p w:rsidR="00417A0F" w:rsidRPr="00417A0F" w:rsidRDefault="00417A0F" w:rsidP="00417A0F">
      <w:pPr>
        <w:suppressAutoHyphens/>
        <w:spacing w:after="0" w:line="360" w:lineRule="auto"/>
        <w:ind w:left="1134"/>
        <w:jc w:val="both"/>
        <w:rPr>
          <w:rFonts w:ascii="Arial" w:eastAsia="Times New Roman" w:hAnsi="Arial" w:cs="Arial"/>
          <w:sz w:val="18"/>
          <w:szCs w:val="18"/>
          <w:lang w:eastAsia="ar-SA"/>
        </w:rPr>
      </w:pPr>
      <w:r w:rsidRPr="00417A0F">
        <w:rPr>
          <w:rFonts w:ascii="Arial" w:eastAsia="Times New Roman" w:hAnsi="Arial" w:cs="Arial"/>
          <w:b/>
          <w:sz w:val="18"/>
          <w:szCs w:val="18"/>
          <w:lang w:eastAsia="ar-SA"/>
        </w:rPr>
        <w:t>d)</w:t>
      </w:r>
      <w:r w:rsidRPr="00417A0F">
        <w:rPr>
          <w:rFonts w:ascii="Arial" w:eastAsia="Times New Roman" w:hAnsi="Arial" w:cs="Arial"/>
          <w:sz w:val="18"/>
          <w:szCs w:val="18"/>
          <w:lang w:eastAsia="ar-SA"/>
        </w:rPr>
        <w:t xml:space="preserve"> Quando ocorrerem razões de interesse público;</w:t>
      </w:r>
    </w:p>
    <w:p w:rsidR="00417A0F" w:rsidRPr="00417A0F" w:rsidRDefault="00417A0F" w:rsidP="00417A0F">
      <w:pPr>
        <w:suppressAutoHyphens/>
        <w:spacing w:after="0" w:line="360" w:lineRule="auto"/>
        <w:ind w:left="1134"/>
        <w:jc w:val="both"/>
        <w:rPr>
          <w:rFonts w:ascii="Arial" w:eastAsia="Times New Roman" w:hAnsi="Arial" w:cs="Arial"/>
          <w:sz w:val="18"/>
          <w:szCs w:val="18"/>
          <w:lang w:eastAsia="ar-SA"/>
        </w:rPr>
      </w:pPr>
    </w:p>
    <w:p w:rsidR="00417A0F" w:rsidRPr="00417A0F" w:rsidRDefault="00417A0F" w:rsidP="00417A0F">
      <w:pPr>
        <w:suppressAutoHyphens/>
        <w:spacing w:after="0" w:line="360" w:lineRule="auto"/>
        <w:ind w:left="1134"/>
        <w:jc w:val="both"/>
        <w:rPr>
          <w:rFonts w:ascii="Arial" w:eastAsia="Times New Roman" w:hAnsi="Arial" w:cs="Arial"/>
          <w:sz w:val="18"/>
          <w:szCs w:val="18"/>
          <w:lang w:eastAsia="ar-SA"/>
        </w:rPr>
      </w:pPr>
      <w:r w:rsidRPr="00417A0F">
        <w:rPr>
          <w:rFonts w:ascii="Arial" w:eastAsia="Times New Roman" w:hAnsi="Arial" w:cs="Arial"/>
          <w:b/>
          <w:sz w:val="18"/>
          <w:szCs w:val="18"/>
          <w:lang w:eastAsia="ar-SA"/>
        </w:rPr>
        <w:t>e)</w:t>
      </w:r>
      <w:r w:rsidRPr="00417A0F">
        <w:rPr>
          <w:rFonts w:ascii="Arial" w:eastAsia="Times New Roman" w:hAnsi="Arial" w:cs="Arial"/>
          <w:sz w:val="18"/>
          <w:szCs w:val="18"/>
          <w:lang w:eastAsia="ar-SA"/>
        </w:rPr>
        <w:t xml:space="preserve"> No vencimento do presente contrato, não havendo a prorrogação da vigência contratual;</w:t>
      </w:r>
    </w:p>
    <w:p w:rsidR="00417A0F" w:rsidRPr="00417A0F" w:rsidRDefault="00417A0F" w:rsidP="00417A0F">
      <w:pPr>
        <w:suppressAutoHyphens/>
        <w:spacing w:after="0" w:line="360" w:lineRule="auto"/>
        <w:ind w:left="1134"/>
        <w:jc w:val="both"/>
        <w:rPr>
          <w:rFonts w:ascii="Arial" w:eastAsia="Times New Roman" w:hAnsi="Arial" w:cs="Arial"/>
          <w:sz w:val="18"/>
          <w:szCs w:val="18"/>
          <w:lang w:eastAsia="ar-SA"/>
        </w:rPr>
      </w:pPr>
    </w:p>
    <w:p w:rsidR="00417A0F" w:rsidRPr="00417A0F" w:rsidRDefault="00417A0F" w:rsidP="00417A0F">
      <w:pPr>
        <w:numPr>
          <w:ilvl w:val="0"/>
          <w:numId w:val="11"/>
        </w:numPr>
        <w:tabs>
          <w:tab w:val="left" w:pos="1276"/>
        </w:tabs>
        <w:suppressAutoHyphens/>
        <w:spacing w:after="0" w:line="360" w:lineRule="auto"/>
        <w:ind w:left="1134" w:firstLine="0"/>
        <w:jc w:val="both"/>
        <w:rPr>
          <w:rFonts w:ascii="Arial" w:eastAsia="Times New Roman" w:hAnsi="Arial" w:cs="Arial"/>
          <w:sz w:val="18"/>
          <w:szCs w:val="18"/>
          <w:lang w:eastAsia="ar-SA"/>
        </w:rPr>
      </w:pPr>
      <w:r w:rsidRPr="00417A0F">
        <w:rPr>
          <w:rFonts w:ascii="Arial" w:eastAsia="Times New Roman" w:hAnsi="Arial" w:cs="Arial"/>
          <w:sz w:val="18"/>
          <w:szCs w:val="18"/>
          <w:lang w:eastAsia="ar-SA"/>
        </w:rPr>
        <w:t xml:space="preserve"> No caso de atraso no atendimento do subitem 11.1.2  por prazo superior a 24 (vinte e quatro) horas;</w:t>
      </w:r>
    </w:p>
    <w:p w:rsidR="00417A0F" w:rsidRPr="00417A0F" w:rsidRDefault="00417A0F" w:rsidP="00417A0F">
      <w:pPr>
        <w:suppressAutoHyphens/>
        <w:spacing w:after="0" w:line="360" w:lineRule="auto"/>
        <w:ind w:left="1494"/>
        <w:jc w:val="both"/>
        <w:rPr>
          <w:rFonts w:ascii="Arial" w:eastAsia="Times New Roman" w:hAnsi="Arial" w:cs="Arial"/>
          <w:sz w:val="18"/>
          <w:szCs w:val="18"/>
          <w:lang w:eastAsia="ar-SA"/>
        </w:rPr>
      </w:pPr>
    </w:p>
    <w:p w:rsidR="00417A0F" w:rsidRPr="00417A0F" w:rsidRDefault="00417A0F" w:rsidP="00417A0F">
      <w:pPr>
        <w:tabs>
          <w:tab w:val="left" w:pos="1276"/>
        </w:tabs>
        <w:suppressAutoHyphens/>
        <w:spacing w:after="0" w:line="360" w:lineRule="auto"/>
        <w:ind w:left="1134"/>
        <w:jc w:val="both"/>
        <w:rPr>
          <w:rFonts w:ascii="Arial" w:eastAsia="Times New Roman" w:hAnsi="Arial" w:cs="Arial"/>
          <w:sz w:val="18"/>
          <w:szCs w:val="18"/>
          <w:lang w:eastAsia="ar-SA"/>
        </w:rPr>
      </w:pPr>
      <w:r w:rsidRPr="00417A0F">
        <w:rPr>
          <w:rFonts w:ascii="Arial" w:eastAsia="Times New Roman" w:hAnsi="Arial" w:cs="Arial"/>
          <w:b/>
          <w:sz w:val="18"/>
          <w:szCs w:val="18"/>
          <w:lang w:eastAsia="ar-SA"/>
        </w:rPr>
        <w:t>g)</w:t>
      </w:r>
      <w:r w:rsidRPr="00417A0F">
        <w:rPr>
          <w:rFonts w:ascii="Arial" w:eastAsia="Times New Roman" w:hAnsi="Arial" w:cs="Arial"/>
          <w:sz w:val="18"/>
          <w:szCs w:val="18"/>
          <w:lang w:eastAsia="ar-SA"/>
        </w:rPr>
        <w:t xml:space="preserve"> Quando for a CONTRATADA advertida por mais de 03(três) vezes durante a vigência deste contrato, bem como nas situações mencionadas na Cláusula 12 deste Edital.</w:t>
      </w:r>
    </w:p>
    <w:p w:rsidR="00417A0F" w:rsidRPr="00417A0F" w:rsidRDefault="00417A0F" w:rsidP="00417A0F">
      <w:pPr>
        <w:suppressAutoHyphens/>
        <w:spacing w:after="0" w:line="360" w:lineRule="auto"/>
        <w:jc w:val="both"/>
        <w:rPr>
          <w:rFonts w:ascii="Arial" w:eastAsia="Times New Roman" w:hAnsi="Arial" w:cs="Arial"/>
          <w:color w:val="000000"/>
          <w:sz w:val="18"/>
          <w:szCs w:val="18"/>
          <w:lang w:eastAsia="ar-SA"/>
        </w:rPr>
      </w:pPr>
    </w:p>
    <w:p w:rsidR="00417A0F" w:rsidRPr="00417A0F" w:rsidRDefault="00417A0F" w:rsidP="00417A0F">
      <w:pPr>
        <w:pBdr>
          <w:bottom w:val="single" w:sz="4" w:space="1" w:color="auto"/>
        </w:pBdr>
        <w:suppressAutoHyphens/>
        <w:spacing w:after="0" w:line="360" w:lineRule="auto"/>
        <w:jc w:val="right"/>
        <w:rPr>
          <w:rFonts w:ascii="Arial" w:eastAsia="Calibri" w:hAnsi="Arial" w:cs="Arial"/>
          <w:b/>
          <w:sz w:val="18"/>
          <w:szCs w:val="18"/>
          <w:lang w:eastAsia="ar-SA"/>
        </w:rPr>
      </w:pPr>
      <w:r w:rsidRPr="00417A0F">
        <w:rPr>
          <w:rFonts w:ascii="Arial" w:eastAsia="Calibri" w:hAnsi="Arial" w:cs="Arial"/>
          <w:b/>
          <w:sz w:val="18"/>
          <w:szCs w:val="18"/>
          <w:lang w:eastAsia="ar-SA"/>
        </w:rPr>
        <w:t xml:space="preserve">CLÁUSULA DÉCIMA QUARTA: DO PRAZO DE VIGÊNCIA </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14.1</w:t>
      </w:r>
      <w:r w:rsidRPr="00417A0F">
        <w:rPr>
          <w:rFonts w:ascii="Arial" w:eastAsia="Calibri" w:hAnsi="Arial" w:cs="Arial"/>
          <w:sz w:val="18"/>
          <w:szCs w:val="18"/>
          <w:lang w:eastAsia="ar-SA"/>
        </w:rPr>
        <w:t xml:space="preserve"> Este contrato entrará em vigor na data de sua assinatura e vigerá por 12 (doze) meses, podendo ser prorrogado a critério exclusivo da </w:t>
      </w:r>
      <w:r w:rsidRPr="00417A0F">
        <w:rPr>
          <w:rFonts w:ascii="Arial" w:eastAsia="Calibri" w:hAnsi="Arial" w:cs="Arial"/>
          <w:b/>
          <w:sz w:val="18"/>
          <w:szCs w:val="18"/>
          <w:lang w:eastAsia="ar-SA"/>
        </w:rPr>
        <w:t>CONTRATANTE</w:t>
      </w:r>
      <w:r w:rsidRPr="00417A0F">
        <w:rPr>
          <w:rFonts w:ascii="Arial" w:eastAsia="Calibri" w:hAnsi="Arial" w:cs="Arial"/>
          <w:sz w:val="18"/>
          <w:szCs w:val="18"/>
          <w:lang w:eastAsia="ar-SA"/>
        </w:rPr>
        <w:t xml:space="preserve"> , com fundamento no art. 71 da Lei Federal nº 13.303/2016.</w:t>
      </w:r>
    </w:p>
    <w:p w:rsidR="00417A0F" w:rsidRPr="00417A0F" w:rsidRDefault="00417A0F" w:rsidP="00417A0F">
      <w:pPr>
        <w:suppressAutoHyphens/>
        <w:spacing w:after="0" w:line="360" w:lineRule="auto"/>
        <w:jc w:val="both"/>
        <w:rPr>
          <w:rFonts w:ascii="Arial" w:eastAsia="Calibri" w:hAnsi="Arial" w:cs="Arial"/>
          <w:sz w:val="18"/>
          <w:szCs w:val="18"/>
          <w:lang w:eastAsia="ar-SA"/>
        </w:rPr>
      </w:pPr>
    </w:p>
    <w:p w:rsidR="00417A0F" w:rsidRPr="00417A0F" w:rsidRDefault="00417A0F" w:rsidP="00417A0F">
      <w:pPr>
        <w:suppressAutoHyphens/>
        <w:spacing w:after="0" w:line="360" w:lineRule="auto"/>
        <w:jc w:val="both"/>
        <w:rPr>
          <w:rFonts w:ascii="Arial" w:eastAsia="Calibri" w:hAnsi="Arial" w:cs="Arial"/>
          <w:sz w:val="18"/>
          <w:szCs w:val="18"/>
          <w:lang w:eastAsia="ar-SA"/>
        </w:rPr>
      </w:pPr>
      <w:r w:rsidRPr="00417A0F">
        <w:rPr>
          <w:rFonts w:ascii="Arial" w:eastAsia="Calibri" w:hAnsi="Arial" w:cs="Arial"/>
          <w:b/>
          <w:sz w:val="18"/>
          <w:szCs w:val="18"/>
          <w:lang w:eastAsia="ar-SA"/>
        </w:rPr>
        <w:t>14.2</w:t>
      </w:r>
      <w:r w:rsidRPr="00417A0F">
        <w:rPr>
          <w:rFonts w:ascii="Arial" w:eastAsia="Calibri" w:hAnsi="Arial" w:cs="Arial"/>
          <w:sz w:val="18"/>
          <w:szCs w:val="18"/>
          <w:lang w:eastAsia="ar-SA"/>
        </w:rPr>
        <w:t xml:space="preserve"> A contratação poderá ser objeto de acréscimos ou supressões, conforme art. 81, paragrafo primeiro, da Lei nº 13.303/2016.</w:t>
      </w:r>
    </w:p>
    <w:p w:rsidR="00417A0F" w:rsidRPr="00417A0F" w:rsidRDefault="00417A0F" w:rsidP="00417A0F">
      <w:pPr>
        <w:suppressAutoHyphens/>
        <w:spacing w:after="0" w:line="360" w:lineRule="auto"/>
        <w:ind w:left="1680"/>
        <w:jc w:val="both"/>
        <w:rPr>
          <w:rFonts w:ascii="Arial" w:eastAsia="Times New Roman" w:hAnsi="Arial" w:cs="Arial"/>
          <w:color w:val="000000"/>
          <w:sz w:val="18"/>
          <w:szCs w:val="18"/>
          <w:lang w:eastAsia="ar-SA"/>
        </w:rPr>
      </w:pPr>
    </w:p>
    <w:p w:rsidR="00417A0F" w:rsidRPr="00417A0F" w:rsidRDefault="00417A0F" w:rsidP="00417A0F">
      <w:pPr>
        <w:pBdr>
          <w:bottom w:val="single" w:sz="4" w:space="1" w:color="auto"/>
        </w:pBdr>
        <w:suppressAutoHyphens/>
        <w:spacing w:after="0" w:line="360" w:lineRule="auto"/>
        <w:jc w:val="right"/>
        <w:rPr>
          <w:rFonts w:ascii="Arial" w:eastAsia="Calibri" w:hAnsi="Arial" w:cs="Arial"/>
          <w:b/>
          <w:sz w:val="18"/>
          <w:szCs w:val="18"/>
          <w:lang w:eastAsia="ar-SA"/>
        </w:rPr>
      </w:pPr>
      <w:r w:rsidRPr="00417A0F">
        <w:rPr>
          <w:rFonts w:ascii="Arial" w:eastAsia="Calibri" w:hAnsi="Arial" w:cs="Arial"/>
          <w:b/>
          <w:sz w:val="18"/>
          <w:szCs w:val="18"/>
          <w:lang w:eastAsia="ar-SA"/>
        </w:rPr>
        <w:t xml:space="preserve">CLÁUSULA DÉCIMA QUINTA: DOS CASOS OMISSOS </w:t>
      </w:r>
    </w:p>
    <w:p w:rsidR="00417A0F" w:rsidRPr="00417A0F" w:rsidRDefault="00417A0F" w:rsidP="00417A0F">
      <w:pPr>
        <w:suppressAutoHyphens/>
        <w:spacing w:after="0" w:line="360" w:lineRule="auto"/>
        <w:ind w:left="1680"/>
        <w:jc w:val="both"/>
        <w:rPr>
          <w:rFonts w:ascii="Arial" w:eastAsia="Times New Roman" w:hAnsi="Arial" w:cs="Arial"/>
          <w:color w:val="000000"/>
          <w:sz w:val="18"/>
          <w:szCs w:val="18"/>
          <w:lang w:eastAsia="ar-SA"/>
        </w:rPr>
      </w:pPr>
    </w:p>
    <w:p w:rsidR="00417A0F" w:rsidRPr="00417A0F" w:rsidRDefault="00417A0F" w:rsidP="00417A0F">
      <w:pPr>
        <w:suppressAutoHyphens/>
        <w:spacing w:after="0" w:line="360" w:lineRule="auto"/>
        <w:jc w:val="both"/>
        <w:rPr>
          <w:rFonts w:ascii="Arial" w:eastAsia="Times New Roman" w:hAnsi="Arial" w:cs="Arial"/>
          <w:color w:val="000000"/>
          <w:sz w:val="18"/>
          <w:szCs w:val="18"/>
          <w:lang w:eastAsia="ar-SA"/>
        </w:rPr>
      </w:pPr>
      <w:r w:rsidRPr="00417A0F">
        <w:rPr>
          <w:rFonts w:ascii="Arial" w:eastAsia="Times New Roman" w:hAnsi="Arial" w:cs="Arial"/>
          <w:b/>
          <w:color w:val="000000"/>
          <w:sz w:val="18"/>
          <w:szCs w:val="18"/>
          <w:lang w:eastAsia="ar-SA"/>
        </w:rPr>
        <w:t>15.1</w:t>
      </w:r>
      <w:r w:rsidRPr="00417A0F">
        <w:rPr>
          <w:rFonts w:ascii="Arial" w:eastAsia="Times New Roman" w:hAnsi="Arial" w:cs="Arial"/>
          <w:color w:val="000000"/>
          <w:sz w:val="18"/>
          <w:szCs w:val="18"/>
          <w:lang w:eastAsia="ar-SA"/>
        </w:rPr>
        <w:t xml:space="preserve"> Os casos omissos serão decididos conforme as disposições contidas na Lei nº 13.303/2016.</w:t>
      </w:r>
    </w:p>
    <w:p w:rsidR="00417A0F" w:rsidRPr="00417A0F" w:rsidRDefault="00417A0F" w:rsidP="00417A0F">
      <w:pPr>
        <w:suppressAutoHyphens/>
        <w:spacing w:after="0" w:line="360" w:lineRule="auto"/>
        <w:ind w:left="1680"/>
        <w:jc w:val="both"/>
        <w:rPr>
          <w:rFonts w:ascii="Arial" w:eastAsia="Times New Roman" w:hAnsi="Arial" w:cs="Arial"/>
          <w:color w:val="000000"/>
          <w:sz w:val="18"/>
          <w:szCs w:val="18"/>
          <w:lang w:eastAsia="ar-SA"/>
        </w:rPr>
      </w:pPr>
    </w:p>
    <w:p w:rsidR="00417A0F" w:rsidRPr="00417A0F" w:rsidRDefault="00417A0F" w:rsidP="00417A0F">
      <w:pPr>
        <w:pBdr>
          <w:bottom w:val="single" w:sz="4" w:space="1" w:color="auto"/>
        </w:pBdr>
        <w:suppressAutoHyphens/>
        <w:spacing w:after="0" w:line="360" w:lineRule="auto"/>
        <w:jc w:val="right"/>
        <w:rPr>
          <w:rFonts w:ascii="Arial" w:eastAsia="Calibri" w:hAnsi="Arial" w:cs="Arial"/>
          <w:b/>
          <w:sz w:val="18"/>
          <w:szCs w:val="18"/>
          <w:lang w:eastAsia="ar-SA"/>
        </w:rPr>
      </w:pPr>
    </w:p>
    <w:p w:rsidR="00417A0F" w:rsidRPr="00417A0F" w:rsidRDefault="00417A0F" w:rsidP="00417A0F">
      <w:pPr>
        <w:pBdr>
          <w:bottom w:val="single" w:sz="4" w:space="1" w:color="auto"/>
        </w:pBdr>
        <w:suppressAutoHyphens/>
        <w:spacing w:after="0" w:line="360" w:lineRule="auto"/>
        <w:jc w:val="right"/>
        <w:rPr>
          <w:rFonts w:ascii="Arial" w:eastAsia="Calibri" w:hAnsi="Arial" w:cs="Arial"/>
          <w:b/>
          <w:sz w:val="18"/>
          <w:szCs w:val="18"/>
          <w:lang w:eastAsia="ar-SA"/>
        </w:rPr>
      </w:pPr>
      <w:r w:rsidRPr="00417A0F">
        <w:rPr>
          <w:rFonts w:ascii="Arial" w:eastAsia="Calibri" w:hAnsi="Arial" w:cs="Arial"/>
          <w:b/>
          <w:sz w:val="18"/>
          <w:szCs w:val="18"/>
          <w:lang w:eastAsia="ar-SA"/>
        </w:rPr>
        <w:t>CLÁUSULA DÉCIMA SEXTA: DO FORO</w:t>
      </w:r>
    </w:p>
    <w:p w:rsidR="00417A0F" w:rsidRPr="00417A0F" w:rsidRDefault="00417A0F" w:rsidP="00417A0F">
      <w:pPr>
        <w:suppressAutoHyphens/>
        <w:spacing w:after="0" w:line="360" w:lineRule="auto"/>
        <w:ind w:left="1680"/>
        <w:jc w:val="both"/>
        <w:rPr>
          <w:rFonts w:ascii="Arial" w:eastAsia="Times New Roman" w:hAnsi="Arial" w:cs="Arial"/>
          <w:color w:val="000000"/>
          <w:sz w:val="18"/>
          <w:szCs w:val="18"/>
          <w:lang w:eastAsia="ar-SA"/>
        </w:rPr>
      </w:pPr>
    </w:p>
    <w:p w:rsidR="00417A0F" w:rsidRPr="00417A0F" w:rsidRDefault="00417A0F" w:rsidP="00417A0F">
      <w:pPr>
        <w:suppressAutoHyphens/>
        <w:spacing w:after="0" w:line="360" w:lineRule="auto"/>
        <w:ind w:left="1680"/>
        <w:jc w:val="both"/>
        <w:rPr>
          <w:rFonts w:ascii="Arial" w:eastAsia="Times New Roman" w:hAnsi="Arial" w:cs="Arial"/>
          <w:color w:val="000000"/>
          <w:sz w:val="18"/>
          <w:szCs w:val="18"/>
          <w:lang w:eastAsia="ar-SA"/>
        </w:rPr>
      </w:pPr>
    </w:p>
    <w:p w:rsidR="00417A0F" w:rsidRPr="00417A0F" w:rsidRDefault="00417A0F" w:rsidP="00417A0F">
      <w:pPr>
        <w:suppressAutoHyphens/>
        <w:spacing w:after="0" w:line="360" w:lineRule="auto"/>
        <w:jc w:val="both"/>
        <w:rPr>
          <w:rFonts w:ascii="Arial" w:eastAsia="Times New Roman" w:hAnsi="Arial" w:cs="Arial"/>
          <w:color w:val="000000"/>
          <w:sz w:val="18"/>
          <w:szCs w:val="18"/>
          <w:lang w:eastAsia="ar-SA"/>
        </w:rPr>
      </w:pPr>
      <w:r w:rsidRPr="00417A0F">
        <w:rPr>
          <w:rFonts w:ascii="Arial" w:eastAsia="Times New Roman" w:hAnsi="Arial" w:cs="Arial"/>
          <w:b/>
          <w:color w:val="000000"/>
          <w:sz w:val="18"/>
          <w:szCs w:val="18"/>
          <w:lang w:eastAsia="ar-SA"/>
        </w:rPr>
        <w:t>16.1</w:t>
      </w:r>
      <w:r w:rsidRPr="00417A0F">
        <w:rPr>
          <w:rFonts w:ascii="Arial" w:eastAsia="Times New Roman" w:hAnsi="Arial" w:cs="Arial"/>
          <w:color w:val="000000"/>
          <w:sz w:val="18"/>
          <w:szCs w:val="18"/>
          <w:lang w:eastAsia="ar-SA"/>
        </w:rPr>
        <w:t xml:space="preserve"> Para dirimir questões relativas ou resultantes do presente instrumento, as partes elegem o Foro da Comarca de Caxias do Sul/RS, renunciando qualquer outro, por mais privilegiado que seja.</w:t>
      </w:r>
    </w:p>
    <w:p w:rsidR="00417A0F" w:rsidRPr="00417A0F" w:rsidRDefault="00417A0F" w:rsidP="00417A0F">
      <w:pPr>
        <w:suppressAutoHyphens/>
        <w:spacing w:after="0" w:line="360" w:lineRule="auto"/>
        <w:jc w:val="both"/>
        <w:rPr>
          <w:rFonts w:ascii="Arial" w:eastAsia="Times New Roman" w:hAnsi="Arial" w:cs="Arial"/>
          <w:color w:val="000000"/>
          <w:sz w:val="18"/>
          <w:szCs w:val="18"/>
          <w:lang w:eastAsia="ar-SA"/>
        </w:rPr>
      </w:pPr>
    </w:p>
    <w:p w:rsidR="00417A0F" w:rsidRPr="00417A0F" w:rsidRDefault="00417A0F" w:rsidP="00417A0F">
      <w:pPr>
        <w:suppressAutoHyphens/>
        <w:spacing w:after="0" w:line="360" w:lineRule="auto"/>
        <w:jc w:val="both"/>
        <w:rPr>
          <w:rFonts w:ascii="Arial" w:eastAsia="Times New Roman" w:hAnsi="Arial" w:cs="Arial"/>
          <w:color w:val="000000"/>
          <w:sz w:val="18"/>
          <w:szCs w:val="18"/>
          <w:lang w:eastAsia="ar-SA"/>
        </w:rPr>
      </w:pPr>
      <w:r w:rsidRPr="00417A0F">
        <w:rPr>
          <w:rFonts w:ascii="Arial" w:eastAsia="Times New Roman" w:hAnsi="Arial" w:cs="Arial"/>
          <w:color w:val="000000"/>
          <w:sz w:val="18"/>
          <w:szCs w:val="18"/>
          <w:lang w:eastAsia="ar-SA"/>
        </w:rPr>
        <w:t>E, por estarem assim ajustados e contratados, assinam o presente instrumento, em 02 (duas) vias de igual teor e forma, na presença das testemunhas abaixo, para que produza todos os efeitos legais.</w:t>
      </w:r>
    </w:p>
    <w:p w:rsidR="00417A0F" w:rsidRPr="00417A0F" w:rsidRDefault="00417A0F" w:rsidP="00417A0F">
      <w:pPr>
        <w:suppressAutoHyphens/>
        <w:spacing w:after="0" w:line="360" w:lineRule="auto"/>
        <w:jc w:val="both"/>
        <w:rPr>
          <w:rFonts w:ascii="Arial" w:eastAsia="Times New Roman" w:hAnsi="Arial" w:cs="Arial"/>
          <w:color w:val="000000"/>
          <w:sz w:val="18"/>
          <w:szCs w:val="18"/>
          <w:lang w:eastAsia="ar-SA"/>
        </w:rPr>
      </w:pPr>
    </w:p>
    <w:p w:rsidR="00417A0F" w:rsidRPr="00417A0F" w:rsidRDefault="00417A0F" w:rsidP="00417A0F">
      <w:pPr>
        <w:suppressAutoHyphens/>
        <w:spacing w:after="0" w:line="360" w:lineRule="auto"/>
        <w:jc w:val="center"/>
        <w:rPr>
          <w:rFonts w:ascii="Arial" w:eastAsia="Times New Roman" w:hAnsi="Arial" w:cs="Arial"/>
          <w:color w:val="000000"/>
          <w:sz w:val="18"/>
          <w:szCs w:val="18"/>
          <w:lang w:eastAsia="ar-SA"/>
        </w:rPr>
      </w:pPr>
    </w:p>
    <w:p w:rsidR="00417A0F" w:rsidRPr="00417A0F" w:rsidRDefault="00417A0F" w:rsidP="00417A0F">
      <w:pPr>
        <w:suppressAutoHyphens/>
        <w:spacing w:after="0" w:line="360" w:lineRule="auto"/>
        <w:jc w:val="center"/>
        <w:rPr>
          <w:rFonts w:ascii="Arial" w:eastAsia="Times New Roman" w:hAnsi="Arial" w:cs="Arial"/>
          <w:color w:val="000000"/>
          <w:sz w:val="18"/>
          <w:szCs w:val="18"/>
          <w:lang w:eastAsia="ar-SA"/>
        </w:rPr>
      </w:pPr>
    </w:p>
    <w:p w:rsidR="00417A0F" w:rsidRPr="00417A0F" w:rsidRDefault="00417A0F" w:rsidP="00417A0F">
      <w:pPr>
        <w:suppressAutoHyphens/>
        <w:spacing w:after="0" w:line="360" w:lineRule="auto"/>
        <w:jc w:val="right"/>
        <w:rPr>
          <w:rFonts w:ascii="Arial" w:eastAsia="Times New Roman" w:hAnsi="Arial" w:cs="Arial"/>
          <w:color w:val="000000"/>
          <w:sz w:val="18"/>
          <w:szCs w:val="18"/>
          <w:lang w:eastAsia="ar-SA"/>
        </w:rPr>
      </w:pPr>
      <w:r w:rsidRPr="00417A0F">
        <w:rPr>
          <w:rFonts w:ascii="Arial" w:eastAsia="Times New Roman" w:hAnsi="Arial" w:cs="Arial"/>
          <w:color w:val="000000"/>
          <w:sz w:val="18"/>
          <w:szCs w:val="18"/>
          <w:lang w:eastAsia="ar-SA"/>
        </w:rPr>
        <w:t xml:space="preserve">Caxias do Sul, .... de …...de 2021. </w:t>
      </w:r>
    </w:p>
    <w:p w:rsidR="00417A0F" w:rsidRPr="00417A0F" w:rsidRDefault="00417A0F" w:rsidP="00417A0F">
      <w:pPr>
        <w:suppressAutoHyphens/>
        <w:spacing w:after="0" w:line="360" w:lineRule="auto"/>
        <w:jc w:val="right"/>
        <w:rPr>
          <w:rFonts w:ascii="Arial" w:eastAsia="Times New Roman" w:hAnsi="Arial" w:cs="Arial"/>
          <w:color w:val="000000"/>
          <w:sz w:val="18"/>
          <w:szCs w:val="18"/>
          <w:lang w:eastAsia="ar-SA"/>
        </w:rPr>
      </w:pPr>
    </w:p>
    <w:p w:rsidR="00417A0F" w:rsidRPr="00417A0F" w:rsidRDefault="00417A0F" w:rsidP="00417A0F">
      <w:pPr>
        <w:suppressAutoHyphens/>
        <w:spacing w:after="0" w:line="360" w:lineRule="auto"/>
        <w:jc w:val="right"/>
        <w:rPr>
          <w:rFonts w:ascii="Arial" w:eastAsia="Times New Roman" w:hAnsi="Arial" w:cs="Arial"/>
          <w:color w:val="000000"/>
          <w:sz w:val="18"/>
          <w:szCs w:val="18"/>
          <w:lang w:eastAsia="ar-SA"/>
        </w:rPr>
      </w:pPr>
    </w:p>
    <w:p w:rsidR="00417A0F" w:rsidRPr="00417A0F" w:rsidRDefault="00417A0F" w:rsidP="00417A0F">
      <w:pPr>
        <w:suppressAutoHyphens/>
        <w:spacing w:after="0" w:line="360" w:lineRule="auto"/>
        <w:jc w:val="right"/>
        <w:rPr>
          <w:rFonts w:ascii="Arial" w:eastAsia="Times New Roman" w:hAnsi="Arial" w:cs="Arial"/>
          <w:color w:val="000000"/>
          <w:sz w:val="18"/>
          <w:szCs w:val="18"/>
          <w:lang w:eastAsia="ar-SA"/>
        </w:rPr>
      </w:pPr>
    </w:p>
    <w:p w:rsidR="00417A0F" w:rsidRPr="00417A0F" w:rsidRDefault="00417A0F" w:rsidP="00417A0F">
      <w:pPr>
        <w:suppressAutoHyphens/>
        <w:spacing w:after="0" w:line="360" w:lineRule="auto"/>
        <w:jc w:val="right"/>
        <w:rPr>
          <w:rFonts w:ascii="Arial" w:eastAsia="Times New Roman" w:hAnsi="Arial" w:cs="Arial"/>
          <w:color w:val="000000"/>
          <w:sz w:val="18"/>
          <w:szCs w:val="18"/>
          <w:lang w:eastAsia="ar-SA"/>
        </w:rPr>
      </w:pPr>
    </w:p>
    <w:p w:rsidR="00417A0F" w:rsidRPr="00417A0F" w:rsidRDefault="00417A0F" w:rsidP="00417A0F">
      <w:pPr>
        <w:suppressAutoHyphens/>
        <w:spacing w:after="0" w:line="360" w:lineRule="auto"/>
        <w:rPr>
          <w:rFonts w:ascii="Arial" w:eastAsia="Calibri" w:hAnsi="Arial" w:cs="Arial"/>
          <w:color w:val="000000"/>
          <w:sz w:val="18"/>
          <w:szCs w:val="18"/>
          <w:lang w:eastAsia="ar-SA"/>
        </w:rPr>
      </w:pPr>
    </w:p>
    <w:tbl>
      <w:tblPr>
        <w:tblW w:w="0" w:type="auto"/>
        <w:tblLayout w:type="fixed"/>
        <w:tblLook w:val="0000" w:firstRow="0" w:lastRow="0" w:firstColumn="0" w:lastColumn="0" w:noHBand="0" w:noVBand="0"/>
      </w:tblPr>
      <w:tblGrid>
        <w:gridCol w:w="4605"/>
        <w:gridCol w:w="4606"/>
      </w:tblGrid>
      <w:tr w:rsidR="00417A0F" w:rsidRPr="00417A0F" w:rsidTr="00417A0F">
        <w:tc>
          <w:tcPr>
            <w:tcW w:w="4605" w:type="dxa"/>
            <w:shd w:val="clear" w:color="auto" w:fill="auto"/>
          </w:tcPr>
          <w:p w:rsidR="00417A0F" w:rsidRPr="00417A0F" w:rsidRDefault="00417A0F" w:rsidP="00417A0F">
            <w:pPr>
              <w:suppressAutoHyphens/>
              <w:snapToGrid w:val="0"/>
              <w:spacing w:after="0" w:line="360" w:lineRule="auto"/>
              <w:jc w:val="center"/>
              <w:rPr>
                <w:rFonts w:ascii="Arial" w:eastAsia="Calibri" w:hAnsi="Arial" w:cs="Arial"/>
                <w:color w:val="000000"/>
                <w:sz w:val="18"/>
                <w:szCs w:val="18"/>
                <w:lang w:eastAsia="ar-SA"/>
              </w:rPr>
            </w:pPr>
            <w:r w:rsidRPr="00417A0F">
              <w:rPr>
                <w:rFonts w:ascii="Arial" w:eastAsia="Calibri" w:hAnsi="Arial" w:cs="Arial"/>
                <w:color w:val="000000"/>
                <w:sz w:val="18"/>
                <w:szCs w:val="18"/>
                <w:lang w:eastAsia="ar-SA"/>
              </w:rPr>
              <w:t>Farmácia do IPAM Ltda.</w:t>
            </w:r>
          </w:p>
          <w:p w:rsidR="00417A0F" w:rsidRPr="00417A0F" w:rsidRDefault="00417A0F" w:rsidP="00417A0F">
            <w:pPr>
              <w:suppressAutoHyphens/>
              <w:spacing w:after="0" w:line="360" w:lineRule="auto"/>
              <w:jc w:val="center"/>
              <w:rPr>
                <w:rFonts w:ascii="Arial" w:eastAsia="Calibri" w:hAnsi="Arial" w:cs="Arial"/>
                <w:color w:val="000000"/>
                <w:sz w:val="18"/>
                <w:szCs w:val="18"/>
                <w:lang w:eastAsia="ar-SA"/>
              </w:rPr>
            </w:pPr>
            <w:r w:rsidRPr="00417A0F">
              <w:rPr>
                <w:rFonts w:ascii="Arial" w:eastAsia="Calibri" w:hAnsi="Arial" w:cs="Arial"/>
                <w:color w:val="000000"/>
                <w:sz w:val="18"/>
                <w:szCs w:val="18"/>
                <w:lang w:eastAsia="ar-SA"/>
              </w:rPr>
              <w:t>Valquíria Vaccari</w:t>
            </w:r>
          </w:p>
          <w:p w:rsidR="00417A0F" w:rsidRPr="00417A0F" w:rsidRDefault="00417A0F" w:rsidP="00417A0F">
            <w:pPr>
              <w:suppressAutoHyphens/>
              <w:spacing w:after="0" w:line="360" w:lineRule="auto"/>
              <w:jc w:val="center"/>
              <w:rPr>
                <w:rFonts w:ascii="Arial" w:eastAsia="Calibri" w:hAnsi="Arial" w:cs="Arial"/>
                <w:color w:val="000000"/>
                <w:sz w:val="18"/>
                <w:szCs w:val="18"/>
                <w:lang w:eastAsia="ar-SA"/>
              </w:rPr>
            </w:pPr>
            <w:r w:rsidRPr="00417A0F">
              <w:rPr>
                <w:rFonts w:ascii="Arial" w:eastAsia="Calibri" w:hAnsi="Arial" w:cs="Arial"/>
                <w:color w:val="000000"/>
                <w:sz w:val="18"/>
                <w:szCs w:val="18"/>
                <w:lang w:eastAsia="ar-SA"/>
              </w:rPr>
              <w:t>Diretora Administrativa</w:t>
            </w:r>
          </w:p>
          <w:p w:rsidR="00417A0F" w:rsidRPr="00417A0F" w:rsidRDefault="00417A0F" w:rsidP="00417A0F">
            <w:pPr>
              <w:suppressAutoHyphens/>
              <w:spacing w:after="0" w:line="360" w:lineRule="auto"/>
              <w:rPr>
                <w:rFonts w:ascii="Arial" w:eastAsia="Calibri" w:hAnsi="Arial" w:cs="Arial"/>
                <w:color w:val="000000"/>
                <w:sz w:val="18"/>
                <w:szCs w:val="18"/>
                <w:lang w:eastAsia="ar-SA"/>
              </w:rPr>
            </w:pPr>
          </w:p>
        </w:tc>
        <w:tc>
          <w:tcPr>
            <w:tcW w:w="4606" w:type="dxa"/>
            <w:shd w:val="clear" w:color="auto" w:fill="auto"/>
          </w:tcPr>
          <w:p w:rsidR="00417A0F" w:rsidRPr="00417A0F" w:rsidRDefault="00417A0F" w:rsidP="00417A0F">
            <w:pPr>
              <w:suppressAutoHyphens/>
              <w:snapToGrid w:val="0"/>
              <w:spacing w:after="0" w:line="360" w:lineRule="auto"/>
              <w:jc w:val="center"/>
              <w:rPr>
                <w:rFonts w:ascii="Arial" w:eastAsia="Calibri" w:hAnsi="Arial" w:cs="Arial"/>
                <w:color w:val="000000"/>
                <w:sz w:val="18"/>
                <w:szCs w:val="18"/>
                <w:lang w:eastAsia="ar-SA"/>
              </w:rPr>
            </w:pPr>
            <w:r w:rsidRPr="00417A0F">
              <w:rPr>
                <w:rFonts w:ascii="Arial" w:eastAsia="Calibri" w:hAnsi="Arial" w:cs="Arial"/>
                <w:color w:val="000000"/>
                <w:sz w:val="18"/>
                <w:szCs w:val="18"/>
                <w:lang w:eastAsia="ar-SA"/>
              </w:rPr>
              <w:t>Contratada</w:t>
            </w:r>
          </w:p>
        </w:tc>
      </w:tr>
    </w:tbl>
    <w:p w:rsidR="00417A0F" w:rsidRPr="00417A0F" w:rsidRDefault="00417A0F" w:rsidP="00417A0F">
      <w:pPr>
        <w:suppressAutoHyphens/>
        <w:spacing w:after="0" w:line="360" w:lineRule="auto"/>
        <w:rPr>
          <w:rFonts w:ascii="Arial" w:eastAsia="Calibri" w:hAnsi="Arial" w:cs="Arial"/>
          <w:color w:val="800000"/>
          <w:lang w:eastAsia="ar-SA"/>
        </w:rPr>
      </w:pPr>
    </w:p>
    <w:p w:rsidR="00417A0F" w:rsidRPr="00417A0F" w:rsidRDefault="00417A0F" w:rsidP="00417A0F">
      <w:pPr>
        <w:suppressAutoHyphens/>
        <w:spacing w:after="0" w:line="360" w:lineRule="auto"/>
        <w:rPr>
          <w:rFonts w:ascii="Arial" w:eastAsia="Calibri" w:hAnsi="Arial" w:cs="Arial"/>
          <w:color w:val="000000"/>
          <w:sz w:val="18"/>
          <w:szCs w:val="18"/>
          <w:lang w:eastAsia="ar-SA"/>
        </w:rPr>
      </w:pPr>
      <w:r w:rsidRPr="00417A0F">
        <w:rPr>
          <w:rFonts w:ascii="Arial" w:eastAsia="Calibri" w:hAnsi="Arial" w:cs="Arial"/>
          <w:color w:val="000000"/>
          <w:sz w:val="18"/>
          <w:szCs w:val="18"/>
          <w:lang w:eastAsia="ar-SA"/>
        </w:rPr>
        <w:t>Testemunhas:</w:t>
      </w:r>
    </w:p>
    <w:p w:rsidR="00417A0F" w:rsidRPr="00417A0F" w:rsidRDefault="00417A0F" w:rsidP="00417A0F">
      <w:pPr>
        <w:suppressAutoHyphens/>
        <w:spacing w:after="0" w:line="360" w:lineRule="auto"/>
        <w:rPr>
          <w:rFonts w:ascii="Arial" w:eastAsia="Calibri" w:hAnsi="Arial" w:cs="Arial"/>
          <w:color w:val="000000"/>
          <w:sz w:val="18"/>
          <w:szCs w:val="18"/>
          <w:lang w:eastAsia="ar-SA"/>
        </w:rPr>
      </w:pPr>
    </w:p>
    <w:tbl>
      <w:tblPr>
        <w:tblW w:w="0" w:type="auto"/>
        <w:tblLayout w:type="fixed"/>
        <w:tblLook w:val="0000" w:firstRow="0" w:lastRow="0" w:firstColumn="0" w:lastColumn="0" w:noHBand="0" w:noVBand="0"/>
      </w:tblPr>
      <w:tblGrid>
        <w:gridCol w:w="4605"/>
        <w:gridCol w:w="4606"/>
      </w:tblGrid>
      <w:tr w:rsidR="00417A0F" w:rsidRPr="00417A0F" w:rsidTr="00417A0F">
        <w:tc>
          <w:tcPr>
            <w:tcW w:w="4605" w:type="dxa"/>
            <w:shd w:val="clear" w:color="auto" w:fill="auto"/>
          </w:tcPr>
          <w:p w:rsidR="00417A0F" w:rsidRPr="00417A0F" w:rsidRDefault="00417A0F" w:rsidP="00417A0F">
            <w:pPr>
              <w:suppressAutoHyphens/>
              <w:snapToGrid w:val="0"/>
              <w:spacing w:after="0" w:line="360" w:lineRule="auto"/>
              <w:rPr>
                <w:rFonts w:ascii="Arial" w:eastAsia="Calibri" w:hAnsi="Arial" w:cs="Arial"/>
                <w:color w:val="000000"/>
                <w:sz w:val="18"/>
                <w:szCs w:val="18"/>
                <w:lang w:eastAsia="ar-SA"/>
              </w:rPr>
            </w:pPr>
          </w:p>
          <w:p w:rsidR="00417A0F" w:rsidRPr="00417A0F" w:rsidRDefault="00417A0F" w:rsidP="00417A0F">
            <w:pPr>
              <w:suppressAutoHyphens/>
              <w:spacing w:after="0" w:line="360" w:lineRule="auto"/>
              <w:rPr>
                <w:rFonts w:ascii="Arial" w:eastAsia="Calibri" w:hAnsi="Arial" w:cs="Arial"/>
                <w:color w:val="000000"/>
                <w:sz w:val="18"/>
                <w:szCs w:val="18"/>
                <w:lang w:eastAsia="ar-SA"/>
              </w:rPr>
            </w:pPr>
          </w:p>
          <w:p w:rsidR="00417A0F" w:rsidRPr="00417A0F" w:rsidRDefault="00417A0F" w:rsidP="00417A0F">
            <w:pPr>
              <w:suppressAutoHyphens/>
              <w:spacing w:after="0" w:line="360" w:lineRule="auto"/>
              <w:rPr>
                <w:rFonts w:ascii="Arial" w:eastAsia="Calibri" w:hAnsi="Arial" w:cs="Arial"/>
                <w:color w:val="000000"/>
                <w:sz w:val="18"/>
                <w:szCs w:val="18"/>
                <w:lang w:eastAsia="ar-SA"/>
              </w:rPr>
            </w:pPr>
          </w:p>
          <w:p w:rsidR="00417A0F" w:rsidRPr="00417A0F" w:rsidRDefault="00417A0F" w:rsidP="00417A0F">
            <w:pPr>
              <w:suppressAutoHyphens/>
              <w:spacing w:after="0" w:line="360" w:lineRule="auto"/>
              <w:jc w:val="center"/>
              <w:rPr>
                <w:rFonts w:ascii="Arial" w:eastAsia="Calibri" w:hAnsi="Arial" w:cs="Arial"/>
                <w:color w:val="000000"/>
                <w:sz w:val="18"/>
                <w:szCs w:val="18"/>
                <w:lang w:eastAsia="ar-SA"/>
              </w:rPr>
            </w:pPr>
            <w:r w:rsidRPr="00417A0F">
              <w:rPr>
                <w:rFonts w:ascii="Arial" w:eastAsia="Calibri" w:hAnsi="Arial" w:cs="Arial"/>
                <w:color w:val="000000"/>
                <w:sz w:val="18"/>
                <w:szCs w:val="18"/>
                <w:lang w:eastAsia="ar-SA"/>
              </w:rPr>
              <w:t>Nome e CPF</w:t>
            </w:r>
          </w:p>
        </w:tc>
        <w:tc>
          <w:tcPr>
            <w:tcW w:w="4606" w:type="dxa"/>
            <w:shd w:val="clear" w:color="auto" w:fill="auto"/>
          </w:tcPr>
          <w:p w:rsidR="00417A0F" w:rsidRPr="00417A0F" w:rsidRDefault="00417A0F" w:rsidP="00417A0F">
            <w:pPr>
              <w:suppressAutoHyphens/>
              <w:snapToGrid w:val="0"/>
              <w:spacing w:after="0" w:line="360" w:lineRule="auto"/>
              <w:rPr>
                <w:rFonts w:ascii="Arial" w:eastAsia="Calibri" w:hAnsi="Arial" w:cs="Arial"/>
                <w:color w:val="000000"/>
                <w:sz w:val="18"/>
                <w:szCs w:val="18"/>
                <w:lang w:eastAsia="ar-SA"/>
              </w:rPr>
            </w:pPr>
          </w:p>
          <w:p w:rsidR="00417A0F" w:rsidRPr="00417A0F" w:rsidRDefault="00417A0F" w:rsidP="00417A0F">
            <w:pPr>
              <w:suppressAutoHyphens/>
              <w:spacing w:after="0" w:line="360" w:lineRule="auto"/>
              <w:rPr>
                <w:rFonts w:ascii="Arial" w:eastAsia="Calibri" w:hAnsi="Arial" w:cs="Arial"/>
                <w:color w:val="000000"/>
                <w:sz w:val="18"/>
                <w:szCs w:val="18"/>
                <w:lang w:eastAsia="ar-SA"/>
              </w:rPr>
            </w:pPr>
          </w:p>
          <w:p w:rsidR="00417A0F" w:rsidRPr="00417A0F" w:rsidRDefault="00417A0F" w:rsidP="00417A0F">
            <w:pPr>
              <w:suppressAutoHyphens/>
              <w:spacing w:after="0" w:line="360" w:lineRule="auto"/>
              <w:rPr>
                <w:rFonts w:ascii="Arial" w:eastAsia="Calibri" w:hAnsi="Arial" w:cs="Arial"/>
                <w:color w:val="000000"/>
                <w:sz w:val="18"/>
                <w:szCs w:val="18"/>
                <w:lang w:eastAsia="ar-SA"/>
              </w:rPr>
            </w:pPr>
          </w:p>
          <w:p w:rsidR="00417A0F" w:rsidRPr="00417A0F" w:rsidRDefault="00417A0F" w:rsidP="00417A0F">
            <w:pPr>
              <w:suppressAutoHyphens/>
              <w:spacing w:after="0" w:line="360" w:lineRule="auto"/>
              <w:jc w:val="center"/>
              <w:rPr>
                <w:rFonts w:ascii="Arial" w:eastAsia="Calibri" w:hAnsi="Arial" w:cs="Arial"/>
                <w:color w:val="000000"/>
                <w:sz w:val="18"/>
                <w:szCs w:val="18"/>
                <w:lang w:eastAsia="ar-SA"/>
              </w:rPr>
            </w:pPr>
            <w:r w:rsidRPr="00417A0F">
              <w:rPr>
                <w:rFonts w:ascii="Arial" w:eastAsia="Calibri" w:hAnsi="Arial" w:cs="Arial"/>
                <w:color w:val="000000"/>
                <w:sz w:val="18"/>
                <w:szCs w:val="18"/>
                <w:lang w:eastAsia="ar-SA"/>
              </w:rPr>
              <w:t>Nome e CPF</w:t>
            </w:r>
          </w:p>
        </w:tc>
      </w:tr>
    </w:tbl>
    <w:p w:rsidR="00417A0F" w:rsidRPr="00417A0F" w:rsidRDefault="00417A0F" w:rsidP="00417A0F">
      <w:pPr>
        <w:suppressAutoHyphens/>
        <w:spacing w:after="0" w:line="360" w:lineRule="auto"/>
        <w:ind w:left="1009" w:hanging="1009"/>
        <w:jc w:val="center"/>
        <w:rPr>
          <w:rFonts w:ascii="Arial" w:eastAsia="Calibri" w:hAnsi="Arial" w:cs="Arial"/>
          <w:color w:val="800000"/>
          <w:lang w:eastAsia="ar-SA"/>
        </w:rPr>
      </w:pPr>
    </w:p>
    <w:p w:rsidR="00CE2CED" w:rsidRPr="00CE2CED" w:rsidRDefault="00CE2CED" w:rsidP="00CE2CED">
      <w:pPr>
        <w:suppressAutoHyphens/>
        <w:spacing w:after="0" w:line="360" w:lineRule="auto"/>
        <w:jc w:val="both"/>
        <w:rPr>
          <w:rFonts w:ascii="Arial" w:eastAsia="Times New Roman" w:hAnsi="Arial" w:cs="Arial"/>
          <w:color w:val="000000"/>
          <w:sz w:val="18"/>
          <w:szCs w:val="18"/>
          <w:lang w:eastAsia="ar-SA"/>
        </w:rPr>
      </w:pPr>
    </w:p>
    <w:p w:rsidR="00074FC1" w:rsidRDefault="00074FC1" w:rsidP="00074FC1">
      <w:pPr>
        <w:suppressAutoHyphens/>
        <w:spacing w:after="0" w:line="360" w:lineRule="auto"/>
        <w:jc w:val="center"/>
        <w:rPr>
          <w:rFonts w:ascii="Arial" w:eastAsia="Times New Roman" w:hAnsi="Arial" w:cs="Arial"/>
          <w:b/>
          <w:color w:val="000000"/>
          <w:sz w:val="18"/>
          <w:szCs w:val="18"/>
          <w:lang w:eastAsia="ar-SA"/>
        </w:rPr>
      </w:pPr>
      <w:r w:rsidRPr="00074FC1">
        <w:rPr>
          <w:rFonts w:ascii="Arial" w:eastAsia="Times New Roman" w:hAnsi="Arial" w:cs="Arial"/>
          <w:b/>
          <w:color w:val="000000"/>
          <w:sz w:val="18"/>
          <w:szCs w:val="18"/>
          <w:lang w:eastAsia="ar-SA"/>
        </w:rPr>
        <w:lastRenderedPageBreak/>
        <w:t>ANEXO X</w:t>
      </w:r>
    </w:p>
    <w:p w:rsidR="00074FC1" w:rsidRDefault="00074FC1" w:rsidP="00074FC1">
      <w:pPr>
        <w:suppressAutoHyphens/>
        <w:spacing w:after="0" w:line="360" w:lineRule="auto"/>
        <w:jc w:val="center"/>
        <w:rPr>
          <w:rFonts w:ascii="Arial" w:eastAsia="Times New Roman" w:hAnsi="Arial" w:cs="Arial"/>
          <w:b/>
          <w:color w:val="000000"/>
          <w:sz w:val="18"/>
          <w:szCs w:val="18"/>
          <w:lang w:eastAsia="ar-SA"/>
        </w:rPr>
      </w:pPr>
    </w:p>
    <w:p w:rsidR="00074FC1" w:rsidRDefault="00074FC1" w:rsidP="00074FC1">
      <w:pPr>
        <w:suppressAutoHyphens/>
        <w:spacing w:after="0" w:line="360" w:lineRule="auto"/>
        <w:jc w:val="center"/>
        <w:rPr>
          <w:rFonts w:ascii="Arial" w:eastAsia="Times New Roman" w:hAnsi="Arial" w:cs="Arial"/>
          <w:b/>
          <w:color w:val="000000"/>
          <w:sz w:val="18"/>
          <w:szCs w:val="18"/>
          <w:lang w:eastAsia="ar-SA"/>
        </w:rPr>
      </w:pPr>
      <w:r>
        <w:rPr>
          <w:rFonts w:ascii="Arial" w:eastAsia="Times New Roman" w:hAnsi="Arial" w:cs="Arial"/>
          <w:b/>
          <w:color w:val="000000"/>
          <w:sz w:val="18"/>
          <w:szCs w:val="18"/>
          <w:lang w:eastAsia="ar-SA"/>
        </w:rPr>
        <w:t>DO OBJETO</w:t>
      </w:r>
    </w:p>
    <w:p w:rsidR="003166E0" w:rsidRPr="00CE2CED" w:rsidRDefault="003166E0" w:rsidP="003166E0">
      <w:pPr>
        <w:suppressAutoHyphens/>
        <w:autoSpaceDE w:val="0"/>
        <w:spacing w:line="360" w:lineRule="auto"/>
        <w:jc w:val="center"/>
        <w:rPr>
          <w:rFonts w:ascii="Arial" w:eastAsia="ArialBlack" w:hAnsi="Arial" w:cs="Arial"/>
          <w:b/>
          <w:color w:val="000000"/>
          <w:szCs w:val="18"/>
          <w:lang w:eastAsia="ar-SA"/>
        </w:rPr>
      </w:pPr>
      <w:r w:rsidRPr="00CE2CED">
        <w:rPr>
          <w:rFonts w:ascii="Arial" w:eastAsia="ArialBlack" w:hAnsi="Arial" w:cs="Arial"/>
          <w:b/>
          <w:color w:val="000000"/>
          <w:szCs w:val="18"/>
          <w:lang w:eastAsia="ar-SA"/>
        </w:rPr>
        <w:t xml:space="preserve">1 - DO OBJETO LICITADO: </w:t>
      </w:r>
    </w:p>
    <w:p w:rsidR="003166E0" w:rsidRPr="00CE2CED" w:rsidRDefault="003166E0" w:rsidP="003166E0">
      <w:pPr>
        <w:suppressAutoHyphens/>
        <w:autoSpaceDE w:val="0"/>
        <w:spacing w:line="360" w:lineRule="auto"/>
        <w:jc w:val="both"/>
        <w:rPr>
          <w:rFonts w:ascii="Arial" w:eastAsia="ArialBlack" w:hAnsi="Arial" w:cs="Arial"/>
          <w:b/>
          <w:color w:val="000000"/>
          <w:szCs w:val="18"/>
          <w:lang w:eastAsia="ar-SA"/>
        </w:rPr>
      </w:pPr>
      <w:r w:rsidRPr="00CE2CED">
        <w:rPr>
          <w:rFonts w:ascii="Arial" w:eastAsia="ArialBlack" w:hAnsi="Arial" w:cs="Arial"/>
          <w:b/>
          <w:color w:val="000000"/>
          <w:szCs w:val="18"/>
          <w:lang w:eastAsia="ar-SA"/>
        </w:rPr>
        <w:t xml:space="preserve">1.1. O objeto da presente licitação é a contratação </w:t>
      </w:r>
      <w:r>
        <w:rPr>
          <w:rFonts w:ascii="Arial" w:eastAsia="ArialBlack" w:hAnsi="Arial" w:cs="Arial"/>
          <w:b/>
          <w:color w:val="000000"/>
          <w:szCs w:val="18"/>
          <w:lang w:eastAsia="ar-SA"/>
        </w:rPr>
        <w:t xml:space="preserve">de serviços de suporte remoto, telefônico e on-site em soluções de infraestrutura e segurança da informação com comodato de firewall do tipo NGFW (Next-Generation Firewall), incluindo serviço de instalação, configuração e treinamento de acordo com especificações e demais condições do presente Termo de Referência, </w:t>
      </w:r>
      <w:r w:rsidRPr="00CE2CED">
        <w:rPr>
          <w:rFonts w:ascii="Arial" w:eastAsia="ArialBlack" w:hAnsi="Arial" w:cs="Arial"/>
          <w:b/>
          <w:color w:val="000000"/>
          <w:szCs w:val="18"/>
          <w:lang w:eastAsia="ar-SA"/>
        </w:rPr>
        <w:t xml:space="preserve"> as obrigações estabelecidas na Minuta de Contrato, bem como nos anexos deste Edital, que fazem parte desta licitação.</w:t>
      </w:r>
    </w:p>
    <w:p w:rsidR="003166E0" w:rsidRPr="00CE2CED" w:rsidRDefault="003166E0" w:rsidP="003166E0">
      <w:pPr>
        <w:suppressAutoHyphens/>
        <w:autoSpaceDE w:val="0"/>
        <w:spacing w:line="360" w:lineRule="auto"/>
        <w:jc w:val="both"/>
        <w:rPr>
          <w:rFonts w:ascii="Arial" w:eastAsia="ArialBlack" w:hAnsi="Arial" w:cs="Arial"/>
          <w:b/>
          <w:color w:val="000000"/>
          <w:szCs w:val="18"/>
          <w:lang w:eastAsia="ar-SA"/>
        </w:rPr>
      </w:pPr>
      <w:r w:rsidRPr="00CE2CED">
        <w:rPr>
          <w:rFonts w:ascii="Arial" w:eastAsia="ArialBlack" w:hAnsi="Arial" w:cs="Arial"/>
          <w:b/>
          <w:color w:val="000000"/>
          <w:szCs w:val="18"/>
          <w:lang w:eastAsia="ar-SA"/>
        </w:rPr>
        <w:t xml:space="preserve">1.2. A licitante vencedora prestará os serviços licitados, observando a necessidade e autorização da Farmácia do IPAM Ltda., conforme as atividades abaixo descritas: </w:t>
      </w:r>
    </w:p>
    <w:p w:rsidR="003166E0" w:rsidRPr="00F2568A" w:rsidRDefault="003166E0" w:rsidP="003166E0">
      <w:pPr>
        <w:suppressAutoHyphens/>
        <w:autoSpaceDE w:val="0"/>
        <w:spacing w:after="0" w:line="360" w:lineRule="auto"/>
        <w:ind w:firstLine="567"/>
        <w:jc w:val="both"/>
        <w:rPr>
          <w:rFonts w:ascii="Arial" w:eastAsia="Times New Roman" w:hAnsi="Arial" w:cs="Arial"/>
          <w:b/>
          <w:sz w:val="20"/>
          <w:szCs w:val="20"/>
          <w:lang w:eastAsia="ar-SA"/>
        </w:rPr>
      </w:pPr>
      <w:r w:rsidRPr="00F2568A">
        <w:rPr>
          <w:rFonts w:ascii="Arial" w:eastAsia="Times New Roman" w:hAnsi="Arial" w:cs="Arial"/>
          <w:b/>
          <w:sz w:val="20"/>
          <w:szCs w:val="20"/>
          <w:lang w:eastAsia="ar-SA"/>
        </w:rPr>
        <w:t>1.3 Instalação, configuração, suporte e manutenção dos seguintes serviços:</w:t>
      </w:r>
    </w:p>
    <w:p w:rsidR="003166E0" w:rsidRPr="00F2568A" w:rsidRDefault="003166E0" w:rsidP="003166E0">
      <w:pPr>
        <w:suppressAutoHyphens/>
        <w:autoSpaceDE w:val="0"/>
        <w:spacing w:after="0" w:line="240" w:lineRule="auto"/>
        <w:ind w:firstLine="360"/>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         1.3.1 Instalação, configuração, suporte e manutenção dos seguintes serviços em ambiente Windows:</w:t>
      </w:r>
    </w:p>
    <w:p w:rsidR="003166E0" w:rsidRPr="00F2568A" w:rsidRDefault="003166E0" w:rsidP="003166E0">
      <w:pPr>
        <w:numPr>
          <w:ilvl w:val="0"/>
          <w:numId w:val="4"/>
        </w:numPr>
        <w:suppressAutoHyphens/>
        <w:autoSpaceDE w:val="0"/>
        <w:spacing w:after="0" w:line="240" w:lineRule="auto"/>
        <w:contextualSpacing/>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Active Directory do Windows e policies;</w:t>
      </w:r>
    </w:p>
    <w:p w:rsidR="003166E0" w:rsidRPr="00F2568A" w:rsidRDefault="003166E0" w:rsidP="003166E0">
      <w:pPr>
        <w:numPr>
          <w:ilvl w:val="0"/>
          <w:numId w:val="4"/>
        </w:numPr>
        <w:suppressAutoHyphens/>
        <w:autoSpaceDE w:val="0"/>
        <w:spacing w:after="0" w:line="240" w:lineRule="auto"/>
        <w:contextualSpacing/>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Windows Server Update Services;</w:t>
      </w:r>
    </w:p>
    <w:p w:rsidR="003166E0" w:rsidRPr="00F2568A" w:rsidRDefault="003166E0" w:rsidP="003166E0">
      <w:pPr>
        <w:numPr>
          <w:ilvl w:val="0"/>
          <w:numId w:val="4"/>
        </w:numPr>
        <w:suppressAutoHyphens/>
        <w:autoSpaceDE w:val="0"/>
        <w:spacing w:after="0" w:line="240" w:lineRule="auto"/>
        <w:contextualSpacing/>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Serviço de Autoridade de Certificação;</w:t>
      </w:r>
    </w:p>
    <w:p w:rsidR="003166E0" w:rsidRPr="00F2568A" w:rsidRDefault="003166E0" w:rsidP="003166E0">
      <w:pPr>
        <w:numPr>
          <w:ilvl w:val="0"/>
          <w:numId w:val="4"/>
        </w:numPr>
        <w:suppressAutoHyphens/>
        <w:autoSpaceDE w:val="0"/>
        <w:spacing w:after="0" w:line="240" w:lineRule="auto"/>
        <w:contextualSpacing/>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Serviço de DHCP e DNS;</w:t>
      </w:r>
    </w:p>
    <w:p w:rsidR="003166E0" w:rsidRPr="00F2568A" w:rsidRDefault="003166E0" w:rsidP="003166E0">
      <w:pPr>
        <w:numPr>
          <w:ilvl w:val="0"/>
          <w:numId w:val="4"/>
        </w:numPr>
        <w:suppressAutoHyphens/>
        <w:autoSpaceDE w:val="0"/>
        <w:spacing w:after="0" w:line="240" w:lineRule="auto"/>
        <w:contextualSpacing/>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Serviço de Impressão;</w:t>
      </w:r>
    </w:p>
    <w:p w:rsidR="003166E0" w:rsidRPr="00F2568A" w:rsidRDefault="003166E0" w:rsidP="003166E0">
      <w:pPr>
        <w:numPr>
          <w:ilvl w:val="0"/>
          <w:numId w:val="4"/>
        </w:numPr>
        <w:suppressAutoHyphens/>
        <w:autoSpaceDE w:val="0"/>
        <w:spacing w:after="0" w:line="240" w:lineRule="auto"/>
        <w:contextualSpacing/>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Serviço de Roteamento e Acesso Remoto;</w:t>
      </w:r>
    </w:p>
    <w:p w:rsidR="003166E0" w:rsidRPr="00F2568A" w:rsidRDefault="003166E0" w:rsidP="003166E0">
      <w:pPr>
        <w:numPr>
          <w:ilvl w:val="0"/>
          <w:numId w:val="4"/>
        </w:numPr>
        <w:suppressAutoHyphens/>
        <w:autoSpaceDE w:val="0"/>
        <w:spacing w:after="0" w:line="240" w:lineRule="auto"/>
        <w:contextualSpacing/>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Serviço de Terminal Remoto;</w:t>
      </w:r>
    </w:p>
    <w:p w:rsidR="003166E0" w:rsidRPr="00F2568A" w:rsidRDefault="003166E0" w:rsidP="003166E0">
      <w:pPr>
        <w:numPr>
          <w:ilvl w:val="0"/>
          <w:numId w:val="4"/>
        </w:numPr>
        <w:suppressAutoHyphens/>
        <w:autoSpaceDE w:val="0"/>
        <w:spacing w:after="0" w:line="240" w:lineRule="auto"/>
        <w:contextualSpacing/>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Serviços de DFS de NFS;</w:t>
      </w:r>
    </w:p>
    <w:p w:rsidR="003166E0" w:rsidRPr="00F2568A" w:rsidRDefault="003166E0" w:rsidP="003166E0">
      <w:pPr>
        <w:numPr>
          <w:ilvl w:val="0"/>
          <w:numId w:val="4"/>
        </w:numPr>
        <w:suppressAutoHyphens/>
        <w:autoSpaceDE w:val="0"/>
        <w:spacing w:after="0" w:line="240" w:lineRule="auto"/>
        <w:contextualSpacing/>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Serviço WDS;</w:t>
      </w:r>
    </w:p>
    <w:p w:rsidR="003166E0" w:rsidRPr="00F2568A" w:rsidRDefault="003166E0" w:rsidP="003166E0">
      <w:pPr>
        <w:suppressAutoHyphens/>
        <w:spacing w:after="0" w:line="240" w:lineRule="auto"/>
        <w:ind w:left="1429"/>
        <w:contextualSpacing/>
        <w:jc w:val="both"/>
        <w:rPr>
          <w:rFonts w:ascii="Arial" w:eastAsia="Times New Roman" w:hAnsi="Arial" w:cs="Arial"/>
          <w:sz w:val="20"/>
          <w:szCs w:val="20"/>
          <w:lang w:eastAsia="ar-SA"/>
        </w:rPr>
      </w:pPr>
    </w:p>
    <w:p w:rsidR="003166E0" w:rsidRPr="00F2568A" w:rsidRDefault="003166E0" w:rsidP="003166E0">
      <w:pPr>
        <w:tabs>
          <w:tab w:val="left" w:pos="567"/>
          <w:tab w:val="left" w:pos="851"/>
          <w:tab w:val="left" w:pos="993"/>
        </w:tabs>
        <w:suppressAutoHyphens/>
        <w:autoSpaceDE w:val="0"/>
        <w:spacing w:after="0" w:line="360" w:lineRule="auto"/>
        <w:ind w:left="360"/>
        <w:jc w:val="both"/>
        <w:rPr>
          <w:rFonts w:ascii="Arial" w:eastAsia="Times New Roman" w:hAnsi="Arial" w:cs="Arial"/>
          <w:b/>
          <w:sz w:val="20"/>
          <w:szCs w:val="20"/>
          <w:lang w:eastAsia="ar-SA"/>
        </w:rPr>
      </w:pPr>
      <w:r w:rsidRPr="00F2568A">
        <w:rPr>
          <w:rFonts w:ascii="Arial" w:eastAsia="Times New Roman" w:hAnsi="Arial" w:cs="Arial"/>
          <w:b/>
          <w:sz w:val="20"/>
          <w:szCs w:val="20"/>
          <w:lang w:eastAsia="ar-SA"/>
        </w:rPr>
        <w:t xml:space="preserve">         1.3.2 Instalação, configuração, suporte e manutenção dos seguintes serviços em ambiente Linux:</w:t>
      </w:r>
    </w:p>
    <w:p w:rsidR="003166E0" w:rsidRPr="00F2568A" w:rsidRDefault="003166E0" w:rsidP="003166E0">
      <w:pPr>
        <w:numPr>
          <w:ilvl w:val="0"/>
          <w:numId w:val="5"/>
        </w:numPr>
        <w:suppressAutoHyphens/>
        <w:autoSpaceDE w:val="0"/>
        <w:spacing w:after="0" w:line="240" w:lineRule="auto"/>
        <w:ind w:left="2127" w:hanging="1134"/>
        <w:contextualSpacing/>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Tecnologia LAMP(Linux, Apache, MySQL e PHP);</w:t>
      </w:r>
    </w:p>
    <w:p w:rsidR="003166E0" w:rsidRPr="00F2568A" w:rsidRDefault="003166E0" w:rsidP="003166E0">
      <w:pPr>
        <w:numPr>
          <w:ilvl w:val="0"/>
          <w:numId w:val="5"/>
        </w:numPr>
        <w:suppressAutoHyphens/>
        <w:autoSpaceDE w:val="0"/>
        <w:spacing w:after="0" w:line="240" w:lineRule="auto"/>
        <w:ind w:left="2127" w:hanging="1134"/>
        <w:contextualSpacing/>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Integração LDAP/Active Directory;</w:t>
      </w:r>
    </w:p>
    <w:p w:rsidR="003166E0" w:rsidRPr="00F2568A" w:rsidRDefault="003166E0" w:rsidP="003166E0">
      <w:pPr>
        <w:numPr>
          <w:ilvl w:val="0"/>
          <w:numId w:val="5"/>
        </w:numPr>
        <w:suppressAutoHyphens/>
        <w:autoSpaceDE w:val="0"/>
        <w:spacing w:after="0" w:line="240" w:lineRule="auto"/>
        <w:ind w:left="2127" w:hanging="1134"/>
        <w:contextualSpacing/>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Instalação, configuração, suporte e manutenção das Soluções:</w:t>
      </w:r>
    </w:p>
    <w:p w:rsidR="003166E0" w:rsidRPr="00F2568A" w:rsidRDefault="003166E0" w:rsidP="003166E0">
      <w:pPr>
        <w:numPr>
          <w:ilvl w:val="0"/>
          <w:numId w:val="5"/>
        </w:numPr>
        <w:suppressAutoHyphens/>
        <w:autoSpaceDE w:val="0"/>
        <w:spacing w:after="0" w:line="240" w:lineRule="auto"/>
        <w:ind w:left="2127" w:hanging="1134"/>
        <w:contextualSpacing/>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Virtualização VmWare e Hyper-V;</w:t>
      </w:r>
    </w:p>
    <w:p w:rsidR="003166E0" w:rsidRPr="00F2568A" w:rsidRDefault="003166E0" w:rsidP="003166E0">
      <w:pPr>
        <w:numPr>
          <w:ilvl w:val="0"/>
          <w:numId w:val="5"/>
        </w:numPr>
        <w:suppressAutoHyphens/>
        <w:autoSpaceDE w:val="0"/>
        <w:spacing w:after="0" w:line="240" w:lineRule="auto"/>
        <w:ind w:left="2127" w:hanging="1134"/>
        <w:contextualSpacing/>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Sistemas de E-mail</w:t>
      </w:r>
    </w:p>
    <w:p w:rsidR="003166E0" w:rsidRPr="00F2568A" w:rsidRDefault="003166E0" w:rsidP="003166E0">
      <w:pPr>
        <w:numPr>
          <w:ilvl w:val="0"/>
          <w:numId w:val="5"/>
        </w:numPr>
        <w:suppressAutoHyphens/>
        <w:autoSpaceDE w:val="0"/>
        <w:spacing w:after="0" w:line="240" w:lineRule="auto"/>
        <w:ind w:left="2127" w:hanging="1134"/>
        <w:contextualSpacing/>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Solução de Firewall entregue em comodato;</w:t>
      </w:r>
    </w:p>
    <w:p w:rsidR="003166E0" w:rsidRPr="00F2568A" w:rsidRDefault="003166E0" w:rsidP="003166E0">
      <w:pPr>
        <w:numPr>
          <w:ilvl w:val="0"/>
          <w:numId w:val="5"/>
        </w:numPr>
        <w:suppressAutoHyphens/>
        <w:autoSpaceDE w:val="0"/>
        <w:spacing w:after="0" w:line="240" w:lineRule="auto"/>
        <w:ind w:left="2127" w:hanging="1134"/>
        <w:contextualSpacing/>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Suporte à Solução de antivírus;</w:t>
      </w:r>
    </w:p>
    <w:p w:rsidR="003166E0" w:rsidRPr="00F2568A" w:rsidRDefault="003166E0" w:rsidP="003166E0">
      <w:pPr>
        <w:suppressAutoHyphens/>
        <w:autoSpaceDE w:val="0"/>
        <w:spacing w:after="0" w:line="360" w:lineRule="auto"/>
        <w:jc w:val="both"/>
        <w:rPr>
          <w:rFonts w:ascii="Arial" w:eastAsia="Times New Roman" w:hAnsi="Arial" w:cs="Arial"/>
          <w:sz w:val="20"/>
          <w:szCs w:val="20"/>
          <w:lang w:eastAsia="ar-SA"/>
        </w:rPr>
      </w:pPr>
    </w:p>
    <w:p w:rsidR="003166E0" w:rsidRPr="00F2568A" w:rsidRDefault="003166E0" w:rsidP="003166E0">
      <w:pPr>
        <w:suppressAutoHyphens/>
        <w:autoSpaceDE w:val="0"/>
        <w:spacing w:after="0" w:line="360" w:lineRule="auto"/>
        <w:jc w:val="both"/>
        <w:rPr>
          <w:rFonts w:ascii="Arial" w:eastAsia="Times New Roman" w:hAnsi="Arial" w:cs="Arial"/>
          <w:b/>
          <w:sz w:val="20"/>
          <w:szCs w:val="20"/>
          <w:shd w:val="clear" w:color="auto" w:fill="FFFFFF"/>
          <w:lang w:eastAsia="ar-SA"/>
        </w:rPr>
      </w:pPr>
      <w:r w:rsidRPr="00F2568A">
        <w:rPr>
          <w:rFonts w:ascii="Arial" w:eastAsia="Times New Roman" w:hAnsi="Arial" w:cs="Arial"/>
          <w:b/>
          <w:sz w:val="20"/>
          <w:szCs w:val="20"/>
          <w:shd w:val="clear" w:color="auto" w:fill="FFFFFF"/>
          <w:lang w:eastAsia="ar-SA"/>
        </w:rPr>
        <w:t xml:space="preserve">1.4 A implementação deste objeto, o desenvolvimento dos serviços, treinamentos e demais procedimentos necessários para sua instalação deverão ser propiciados pela empresa contratada, caso necessário, nas dependências da contratante sem nenhum acréscimo de valores.  </w:t>
      </w:r>
    </w:p>
    <w:p w:rsidR="003166E0" w:rsidRPr="00F2568A" w:rsidRDefault="003166E0" w:rsidP="003166E0">
      <w:pPr>
        <w:suppressAutoHyphens/>
        <w:autoSpaceDE w:val="0"/>
        <w:spacing w:after="0" w:line="360" w:lineRule="auto"/>
        <w:jc w:val="both"/>
        <w:rPr>
          <w:rFonts w:ascii="Arial" w:eastAsia="Times New Roman" w:hAnsi="Arial" w:cs="Arial"/>
          <w:sz w:val="20"/>
          <w:szCs w:val="20"/>
          <w:shd w:val="clear" w:color="auto" w:fill="FFFFFF"/>
          <w:lang w:eastAsia="ar-SA"/>
        </w:rPr>
      </w:pPr>
    </w:p>
    <w:p w:rsidR="003166E0" w:rsidRPr="00F2568A" w:rsidRDefault="003166E0" w:rsidP="003166E0">
      <w:pPr>
        <w:suppressAutoHyphens/>
        <w:autoSpaceDE w:val="0"/>
        <w:spacing w:after="0" w:line="360" w:lineRule="auto"/>
        <w:jc w:val="both"/>
        <w:rPr>
          <w:rFonts w:ascii="Arial" w:eastAsia="Times New Roman" w:hAnsi="Arial" w:cs="Arial"/>
          <w:b/>
          <w:color w:val="202124"/>
          <w:sz w:val="20"/>
          <w:szCs w:val="20"/>
          <w:shd w:val="clear" w:color="auto" w:fill="FFFFFF"/>
          <w:lang w:eastAsia="ar-SA"/>
        </w:rPr>
      </w:pPr>
      <w:r w:rsidRPr="00F2568A">
        <w:rPr>
          <w:rFonts w:ascii="Arial" w:eastAsia="Times New Roman" w:hAnsi="Arial" w:cs="Arial"/>
          <w:b/>
          <w:sz w:val="20"/>
          <w:szCs w:val="20"/>
          <w:shd w:val="clear" w:color="auto" w:fill="FFFFFF"/>
          <w:lang w:eastAsia="ar-SA"/>
        </w:rPr>
        <w:t>1.5 A empresa contratada deverá atender às normas da lei LGPD -  </w:t>
      </w:r>
      <w:r w:rsidRPr="00F2568A">
        <w:rPr>
          <w:rFonts w:ascii="Arial" w:eastAsia="Times New Roman" w:hAnsi="Arial" w:cs="Arial"/>
          <w:b/>
          <w:bCs/>
          <w:color w:val="202124"/>
          <w:sz w:val="20"/>
          <w:szCs w:val="20"/>
          <w:shd w:val="clear" w:color="auto" w:fill="FFFFFF"/>
          <w:lang w:eastAsia="ar-SA"/>
        </w:rPr>
        <w:t>Lei</w:t>
      </w:r>
      <w:r w:rsidRPr="00F2568A">
        <w:rPr>
          <w:rFonts w:ascii="Arial" w:eastAsia="Times New Roman" w:hAnsi="Arial" w:cs="Arial"/>
          <w:b/>
          <w:color w:val="202124"/>
          <w:sz w:val="20"/>
          <w:szCs w:val="20"/>
          <w:shd w:val="clear" w:color="auto" w:fill="FFFFFF"/>
          <w:lang w:eastAsia="ar-SA"/>
        </w:rPr>
        <w:t> Nº 13.709, de 14 de agosto de 2018.</w:t>
      </w:r>
    </w:p>
    <w:p w:rsidR="003166E0" w:rsidRPr="00F2568A" w:rsidRDefault="003166E0" w:rsidP="003166E0">
      <w:pPr>
        <w:suppressAutoHyphens/>
        <w:autoSpaceDE w:val="0"/>
        <w:spacing w:after="0" w:line="360" w:lineRule="auto"/>
        <w:jc w:val="both"/>
        <w:rPr>
          <w:rFonts w:ascii="Arial" w:eastAsia="Times New Roman" w:hAnsi="Arial" w:cs="Arial"/>
          <w:b/>
          <w:color w:val="202124"/>
          <w:sz w:val="20"/>
          <w:szCs w:val="20"/>
          <w:shd w:val="clear" w:color="auto" w:fill="FFFFFF"/>
          <w:lang w:eastAsia="ar-SA"/>
        </w:rPr>
      </w:pPr>
    </w:p>
    <w:p w:rsidR="003166E0" w:rsidRPr="00F2568A" w:rsidRDefault="003166E0" w:rsidP="003166E0">
      <w:pPr>
        <w:suppressAutoHyphens/>
        <w:autoSpaceDE w:val="0"/>
        <w:spacing w:after="0" w:line="360" w:lineRule="auto"/>
        <w:jc w:val="both"/>
        <w:rPr>
          <w:rFonts w:ascii="Arial" w:eastAsia="Times New Roman" w:hAnsi="Arial" w:cs="Arial"/>
          <w:b/>
          <w:sz w:val="20"/>
          <w:szCs w:val="20"/>
          <w:shd w:val="clear" w:color="auto" w:fill="FFFFFF"/>
          <w:lang w:eastAsia="ar-SA"/>
        </w:rPr>
      </w:pPr>
      <w:r w:rsidRPr="00F2568A">
        <w:rPr>
          <w:rFonts w:ascii="Arial" w:eastAsia="Times New Roman" w:hAnsi="Arial" w:cs="Arial"/>
          <w:b/>
          <w:sz w:val="20"/>
          <w:szCs w:val="20"/>
          <w:shd w:val="clear" w:color="auto" w:fill="FFFFFF"/>
          <w:lang w:eastAsia="ar-SA"/>
        </w:rPr>
        <w:lastRenderedPageBreak/>
        <w:t>1.6 Para os itens que representem bens materiais, a CONTRATADA deverá fornecer produtos novos, sem uso anterior.</w:t>
      </w:r>
    </w:p>
    <w:p w:rsidR="003166E0" w:rsidRPr="00F2568A" w:rsidRDefault="003166E0" w:rsidP="003166E0">
      <w:pPr>
        <w:suppressAutoHyphens/>
        <w:autoSpaceDE w:val="0"/>
        <w:spacing w:after="0" w:line="360" w:lineRule="auto"/>
        <w:jc w:val="both"/>
        <w:rPr>
          <w:rFonts w:ascii="Arial" w:eastAsia="Times New Roman" w:hAnsi="Arial" w:cs="Arial"/>
          <w:sz w:val="20"/>
          <w:szCs w:val="20"/>
          <w:shd w:val="clear" w:color="auto" w:fill="FFFFFF"/>
          <w:lang w:eastAsia="ar-SA"/>
        </w:rPr>
      </w:pPr>
    </w:p>
    <w:p w:rsidR="003166E0" w:rsidRPr="00F2568A" w:rsidRDefault="003166E0" w:rsidP="003166E0">
      <w:pPr>
        <w:suppressAutoHyphens/>
        <w:autoSpaceDE w:val="0"/>
        <w:spacing w:after="0" w:line="360" w:lineRule="auto"/>
        <w:jc w:val="both"/>
        <w:rPr>
          <w:rFonts w:ascii="Arial" w:eastAsia="Times New Roman" w:hAnsi="Arial" w:cs="Arial"/>
          <w:b/>
          <w:sz w:val="20"/>
          <w:szCs w:val="20"/>
          <w:shd w:val="clear" w:color="auto" w:fill="FFFFFF"/>
          <w:lang w:eastAsia="ar-SA"/>
        </w:rPr>
      </w:pPr>
      <w:r w:rsidRPr="00F2568A">
        <w:rPr>
          <w:rFonts w:ascii="Arial" w:eastAsia="Times New Roman" w:hAnsi="Arial" w:cs="Arial"/>
          <w:b/>
          <w:sz w:val="20"/>
          <w:szCs w:val="20"/>
          <w:shd w:val="clear" w:color="auto" w:fill="FFFFFF"/>
          <w:lang w:eastAsia="ar-SA"/>
        </w:rPr>
        <w:t>1.7 O hardware e o software fornecidos não podem constar, no momento da apresentação da proposta, em listas de end-of-sale, end-of-support, end-of-engineering-support ou end-of-life do fabricante, ou seja, não poderão ter previsão de descontinuidade de fornecimento, suporte ou vida, devendo estar em linha de produção do fabricante.</w:t>
      </w:r>
    </w:p>
    <w:p w:rsidR="003166E0" w:rsidRPr="00F2568A" w:rsidRDefault="003166E0" w:rsidP="003166E0">
      <w:pPr>
        <w:suppressAutoHyphens/>
        <w:autoSpaceDE w:val="0"/>
        <w:spacing w:after="0" w:line="360" w:lineRule="auto"/>
        <w:jc w:val="both"/>
        <w:rPr>
          <w:rFonts w:ascii="Arial" w:eastAsia="Times New Roman" w:hAnsi="Arial" w:cs="Arial"/>
          <w:sz w:val="20"/>
          <w:szCs w:val="20"/>
          <w:shd w:val="clear" w:color="auto" w:fill="FFFFFF"/>
          <w:lang w:eastAsia="ar-SA"/>
        </w:rPr>
      </w:pPr>
    </w:p>
    <w:p w:rsidR="003166E0" w:rsidRPr="00F2568A" w:rsidRDefault="003166E0" w:rsidP="003166E0">
      <w:pPr>
        <w:suppressAutoHyphens/>
        <w:autoSpaceDE w:val="0"/>
        <w:spacing w:after="0" w:line="360" w:lineRule="auto"/>
        <w:jc w:val="both"/>
        <w:rPr>
          <w:rFonts w:ascii="Arial" w:eastAsia="Times New Roman" w:hAnsi="Arial" w:cs="Arial"/>
          <w:b/>
          <w:sz w:val="20"/>
          <w:szCs w:val="20"/>
          <w:lang w:eastAsia="ar-SA"/>
        </w:rPr>
      </w:pPr>
      <w:r w:rsidRPr="00F2568A">
        <w:rPr>
          <w:rFonts w:ascii="Arial" w:eastAsia="Times New Roman" w:hAnsi="Arial" w:cs="Arial"/>
          <w:b/>
          <w:sz w:val="20"/>
          <w:szCs w:val="20"/>
          <w:lang w:eastAsia="ar-SA"/>
        </w:rPr>
        <w:t>1.8 Apresentar SLA em contrato com os seguintes tempos:</w:t>
      </w:r>
    </w:p>
    <w:p w:rsidR="003166E0" w:rsidRPr="00F2568A" w:rsidRDefault="003166E0" w:rsidP="003166E0">
      <w:pPr>
        <w:autoSpaceDE w:val="0"/>
        <w:spacing w:after="0" w:line="360" w:lineRule="auto"/>
        <w:ind w:left="709"/>
        <w:jc w:val="both"/>
        <w:textAlignment w:val="baseline"/>
        <w:rPr>
          <w:rFonts w:ascii="Arial" w:eastAsia="Times New Roman" w:hAnsi="Arial" w:cs="Arial"/>
          <w:color w:val="000000"/>
          <w:sz w:val="20"/>
          <w:szCs w:val="20"/>
          <w:lang w:eastAsia="pt-BR"/>
        </w:rPr>
      </w:pPr>
      <w:r w:rsidRPr="00F2568A">
        <w:rPr>
          <w:rFonts w:ascii="Arial" w:eastAsia="Times New Roman" w:hAnsi="Arial" w:cs="Arial"/>
          <w:color w:val="000000"/>
          <w:sz w:val="20"/>
          <w:szCs w:val="20"/>
          <w:lang w:eastAsia="pt-BR"/>
        </w:rPr>
        <w:t>1.8.1 Tempo de resposta de até 6 horas e até 24 horas para tempo de solução. Em casos específicos, em comunicação e acordo entre ambas as partes, poderá haver alteração nesses tempos de resposta e solução.</w:t>
      </w:r>
    </w:p>
    <w:p w:rsidR="003166E0" w:rsidRPr="00F2568A" w:rsidRDefault="003166E0" w:rsidP="003166E0">
      <w:pPr>
        <w:suppressAutoHyphens/>
        <w:autoSpaceDE w:val="0"/>
        <w:spacing w:after="0" w:line="360" w:lineRule="auto"/>
        <w:jc w:val="both"/>
        <w:rPr>
          <w:rFonts w:ascii="Arial" w:eastAsia="Noto Sans CJK SC" w:hAnsi="Arial" w:cs="Arial"/>
          <w:sz w:val="20"/>
          <w:szCs w:val="20"/>
          <w:lang w:eastAsia="zh-CN"/>
        </w:rPr>
      </w:pPr>
    </w:p>
    <w:p w:rsidR="003166E0" w:rsidRPr="00F2568A" w:rsidRDefault="003166E0" w:rsidP="003166E0">
      <w:pPr>
        <w:suppressAutoHyphens/>
        <w:autoSpaceDE w:val="0"/>
        <w:spacing w:after="0" w:line="360" w:lineRule="auto"/>
        <w:jc w:val="both"/>
        <w:rPr>
          <w:rFonts w:ascii="Arial" w:eastAsia="Times New Roman" w:hAnsi="Arial" w:cs="Arial"/>
          <w:b/>
          <w:sz w:val="20"/>
          <w:szCs w:val="20"/>
          <w:lang w:eastAsia="ar-SA"/>
        </w:rPr>
      </w:pPr>
      <w:r w:rsidRPr="00F2568A">
        <w:rPr>
          <w:rFonts w:ascii="Arial" w:eastAsia="Times New Roman" w:hAnsi="Arial" w:cs="Arial"/>
          <w:b/>
          <w:sz w:val="20"/>
          <w:szCs w:val="20"/>
          <w:lang w:eastAsia="ar-SA"/>
        </w:rPr>
        <w:t>1.9 QUALIFICAÇÃO TÉCNICA</w:t>
      </w:r>
    </w:p>
    <w:p w:rsidR="003166E0" w:rsidRPr="00F2568A" w:rsidRDefault="003166E0" w:rsidP="003166E0">
      <w:pPr>
        <w:suppressAutoHyphens/>
        <w:autoSpaceDE w:val="0"/>
        <w:spacing w:after="0" w:line="360" w:lineRule="auto"/>
        <w:ind w:left="70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1.9.1Comprovação, para o fornecimento de suporte e atualizações para estrutura a empresa responsável pela execução dos serviços deve possuir as seguintes certificações:</w:t>
      </w:r>
    </w:p>
    <w:p w:rsidR="003166E0" w:rsidRPr="00F2568A" w:rsidRDefault="003166E0" w:rsidP="003166E0">
      <w:pPr>
        <w:suppressAutoHyphens/>
        <w:autoSpaceDE w:val="0"/>
        <w:spacing w:after="0" w:line="360" w:lineRule="auto"/>
        <w:jc w:val="both"/>
        <w:rPr>
          <w:rFonts w:ascii="Arial" w:eastAsia="Times New Roman" w:hAnsi="Arial" w:cs="Arial"/>
          <w:sz w:val="20"/>
          <w:szCs w:val="20"/>
          <w:lang w:eastAsia="ar-SA"/>
        </w:rPr>
      </w:pPr>
    </w:p>
    <w:p w:rsidR="003166E0" w:rsidRPr="00F2568A" w:rsidRDefault="003166E0" w:rsidP="003166E0">
      <w:pPr>
        <w:suppressAutoHyphens/>
        <w:autoSpaceDE w:val="0"/>
        <w:spacing w:after="0" w:line="360" w:lineRule="auto"/>
        <w:ind w:left="1418"/>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1.9.1.1</w:t>
      </w:r>
      <w:r w:rsidRPr="00F2568A">
        <w:rPr>
          <w:rFonts w:ascii="Arial" w:eastAsia="Times New Roman" w:hAnsi="Arial" w:cs="Arial"/>
          <w:sz w:val="20"/>
          <w:szCs w:val="20"/>
          <w:lang w:eastAsia="ar-SA"/>
        </w:rPr>
        <w:tab/>
        <w:t>No mínimo 02 (dois) técnicos Nivel Engineer ou Professional Next Generation Firewall;</w:t>
      </w:r>
    </w:p>
    <w:p w:rsidR="003166E0" w:rsidRPr="00F2568A" w:rsidRDefault="003166E0" w:rsidP="003166E0">
      <w:pPr>
        <w:suppressAutoHyphens/>
        <w:autoSpaceDE w:val="0"/>
        <w:spacing w:after="0" w:line="360" w:lineRule="auto"/>
        <w:ind w:left="1418"/>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1.9.1.2</w:t>
      </w:r>
      <w:r w:rsidRPr="00F2568A">
        <w:rPr>
          <w:rFonts w:ascii="Arial" w:eastAsia="Times New Roman" w:hAnsi="Arial" w:cs="Arial"/>
          <w:sz w:val="20"/>
          <w:szCs w:val="20"/>
          <w:lang w:eastAsia="ar-SA"/>
        </w:rPr>
        <w:tab/>
        <w:t>No mínimo 01 (um) técnico Nivel Architect Next Generation Firewall;</w:t>
      </w:r>
    </w:p>
    <w:p w:rsidR="003166E0" w:rsidRPr="00F2568A" w:rsidRDefault="003166E0" w:rsidP="003166E0">
      <w:pPr>
        <w:suppressAutoHyphens/>
        <w:autoSpaceDE w:val="0"/>
        <w:spacing w:after="0" w:line="360" w:lineRule="auto"/>
        <w:ind w:left="1418"/>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1.9.1.3</w:t>
      </w:r>
      <w:r w:rsidRPr="00F2568A">
        <w:rPr>
          <w:rFonts w:ascii="Arial" w:eastAsia="Times New Roman" w:hAnsi="Arial" w:cs="Arial"/>
          <w:sz w:val="20"/>
          <w:szCs w:val="20"/>
          <w:lang w:eastAsia="ar-SA"/>
        </w:rPr>
        <w:tab/>
        <w:t>No mínimo 02 técnicos com LPIC-2;</w:t>
      </w:r>
    </w:p>
    <w:p w:rsidR="003166E0" w:rsidRPr="00F2568A" w:rsidRDefault="003166E0" w:rsidP="003166E0">
      <w:pPr>
        <w:suppressAutoHyphens/>
        <w:autoSpaceDE w:val="0"/>
        <w:spacing w:after="0" w:line="360" w:lineRule="auto"/>
        <w:jc w:val="both"/>
        <w:rPr>
          <w:rFonts w:ascii="Arial" w:eastAsia="Times New Roman" w:hAnsi="Arial" w:cs="Arial"/>
          <w:sz w:val="20"/>
          <w:szCs w:val="20"/>
          <w:lang w:eastAsia="ar-SA"/>
        </w:rPr>
      </w:pPr>
    </w:p>
    <w:p w:rsidR="003166E0" w:rsidRPr="00F2568A" w:rsidRDefault="003166E0" w:rsidP="003166E0">
      <w:pPr>
        <w:suppressAutoHyphens/>
        <w:autoSpaceDE w:val="0"/>
        <w:spacing w:after="0" w:line="360" w:lineRule="auto"/>
        <w:jc w:val="both"/>
        <w:rPr>
          <w:rFonts w:ascii="Arial" w:eastAsia="Times New Roman" w:hAnsi="Arial" w:cs="Arial"/>
          <w:b/>
          <w:sz w:val="20"/>
          <w:szCs w:val="20"/>
          <w:lang w:eastAsia="ar-SA"/>
        </w:rPr>
      </w:pPr>
      <w:r w:rsidRPr="00F2568A">
        <w:rPr>
          <w:rFonts w:ascii="Arial" w:eastAsia="Times New Roman" w:hAnsi="Arial" w:cs="Arial"/>
          <w:b/>
          <w:sz w:val="20"/>
          <w:szCs w:val="20"/>
          <w:lang w:eastAsia="ar-SA"/>
        </w:rPr>
        <w:t>1.10 A Licitante deverá deter ao menos o nível de parceria no programa Microsoft Partner Network ou atestado de capacidade ou uma declaração que a empresa atenda chamados de suporte técnico relacionado a Sistemas Operacionais Windows datacenter, esta comprovação deverá ser apresentada com a proposta.</w:t>
      </w:r>
    </w:p>
    <w:p w:rsidR="003166E0" w:rsidRPr="00F2568A" w:rsidRDefault="003166E0" w:rsidP="003166E0">
      <w:pPr>
        <w:suppressAutoHyphens/>
        <w:autoSpaceDE w:val="0"/>
        <w:spacing w:after="0" w:line="360" w:lineRule="auto"/>
        <w:jc w:val="both"/>
        <w:rPr>
          <w:rFonts w:ascii="Arial" w:eastAsia="Times New Roman" w:hAnsi="Arial" w:cs="Arial"/>
          <w:sz w:val="20"/>
          <w:szCs w:val="20"/>
          <w:lang w:eastAsia="ar-SA"/>
        </w:rPr>
      </w:pPr>
    </w:p>
    <w:p w:rsidR="003166E0" w:rsidRPr="00F2568A" w:rsidRDefault="003166E0" w:rsidP="003166E0">
      <w:pPr>
        <w:suppressAutoHyphens/>
        <w:autoSpaceDE w:val="0"/>
        <w:spacing w:after="0" w:line="360" w:lineRule="auto"/>
        <w:jc w:val="both"/>
        <w:rPr>
          <w:rFonts w:ascii="Arial" w:eastAsia="Times New Roman" w:hAnsi="Arial" w:cs="Arial"/>
          <w:b/>
          <w:sz w:val="20"/>
          <w:szCs w:val="20"/>
          <w:lang w:eastAsia="ar-SA"/>
        </w:rPr>
      </w:pPr>
      <w:r w:rsidRPr="00F2568A">
        <w:rPr>
          <w:rFonts w:ascii="Arial" w:eastAsia="Times New Roman" w:hAnsi="Arial" w:cs="Arial"/>
          <w:b/>
          <w:sz w:val="20"/>
          <w:szCs w:val="20"/>
          <w:lang w:eastAsia="ar-SA"/>
        </w:rPr>
        <w:t>1.11 Descritivo da solução de NG-Firewall solicitada em comodato:</w:t>
      </w:r>
    </w:p>
    <w:p w:rsidR="003166E0" w:rsidRPr="00F2568A" w:rsidRDefault="003166E0" w:rsidP="003166E0">
      <w:pPr>
        <w:suppressAutoHyphens/>
        <w:autoSpaceDE w:val="0"/>
        <w:spacing w:after="0" w:line="360" w:lineRule="auto"/>
        <w:ind w:left="360"/>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1.11.1 O fabricante do appliance deverá estar enquadrado no quadrante mágico do Gartner de Network Firewall na categoria Leader, no ano de 2020.</w:t>
      </w:r>
    </w:p>
    <w:p w:rsidR="003166E0" w:rsidRPr="00F2568A" w:rsidRDefault="003166E0" w:rsidP="003166E0">
      <w:pPr>
        <w:suppressAutoHyphens/>
        <w:autoSpaceDE w:val="0"/>
        <w:spacing w:after="0" w:line="360" w:lineRule="auto"/>
        <w:ind w:left="360"/>
        <w:jc w:val="both"/>
        <w:rPr>
          <w:rFonts w:ascii="Arial" w:eastAsia="Times New Roman" w:hAnsi="Arial" w:cs="Arial"/>
          <w:sz w:val="20"/>
          <w:szCs w:val="20"/>
          <w:lang w:eastAsia="ar-SA"/>
        </w:rPr>
      </w:pPr>
    </w:p>
    <w:p w:rsidR="003166E0" w:rsidRPr="00F2568A" w:rsidRDefault="003166E0" w:rsidP="003166E0">
      <w:pPr>
        <w:numPr>
          <w:ilvl w:val="2"/>
          <w:numId w:val="6"/>
        </w:numPr>
        <w:suppressAutoHyphens/>
        <w:autoSpaceDE w:val="0"/>
        <w:spacing w:after="0" w:line="240" w:lineRule="auto"/>
        <w:contextualSpacing/>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ITEM 1 – APPLIANCE FIREWALL NEXT GENERATION</w:t>
      </w:r>
    </w:p>
    <w:p w:rsidR="003166E0" w:rsidRPr="00F2568A" w:rsidRDefault="003166E0" w:rsidP="003166E0">
      <w:pPr>
        <w:numPr>
          <w:ilvl w:val="3"/>
          <w:numId w:val="6"/>
        </w:numPr>
        <w:suppressAutoHyphens/>
        <w:autoSpaceDE w:val="0"/>
        <w:spacing w:after="0" w:line="240" w:lineRule="auto"/>
        <w:ind w:left="1418" w:hanging="878"/>
        <w:contextualSpacing/>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   CARACTERÍSTICAS DO HARDWARE DO APPLIANCE</w:t>
      </w:r>
    </w:p>
    <w:p w:rsidR="003166E0" w:rsidRPr="00F2568A" w:rsidRDefault="003166E0" w:rsidP="003166E0">
      <w:pPr>
        <w:numPr>
          <w:ilvl w:val="4"/>
          <w:numId w:val="6"/>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painel ou led indicador on/off e devices de rede;</w:t>
      </w:r>
    </w:p>
    <w:p w:rsidR="003166E0" w:rsidRPr="00F2568A" w:rsidRDefault="003166E0" w:rsidP="003166E0">
      <w:pPr>
        <w:numPr>
          <w:ilvl w:val="4"/>
          <w:numId w:val="6"/>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throughput de no mínimo 5.5 Gbps para tráfego UDP independente do tamanho dos pacotes;</w:t>
      </w:r>
    </w:p>
    <w:p w:rsidR="003166E0" w:rsidRPr="00F2568A" w:rsidRDefault="003166E0" w:rsidP="003166E0">
      <w:pPr>
        <w:numPr>
          <w:ilvl w:val="4"/>
          <w:numId w:val="6"/>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Suportar no mínimo 700.000 (setecentas mil) conexões simultâneas;</w:t>
      </w:r>
    </w:p>
    <w:p w:rsidR="003166E0" w:rsidRPr="00F2568A" w:rsidRDefault="003166E0" w:rsidP="003166E0">
      <w:pPr>
        <w:numPr>
          <w:ilvl w:val="4"/>
          <w:numId w:val="6"/>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Suportar no mínimo 30.000 (trinta mil) novas conexões por segundo;</w:t>
      </w:r>
    </w:p>
    <w:p w:rsidR="003166E0" w:rsidRPr="00F2568A" w:rsidRDefault="003166E0" w:rsidP="003166E0">
      <w:pPr>
        <w:numPr>
          <w:ilvl w:val="4"/>
          <w:numId w:val="6"/>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throughput mínimo de 1.4 Gbps para tráfego IPS/IDS;</w:t>
      </w:r>
    </w:p>
    <w:p w:rsidR="003166E0" w:rsidRPr="00F2568A" w:rsidRDefault="003166E0" w:rsidP="003166E0">
      <w:pPr>
        <w:numPr>
          <w:ilvl w:val="4"/>
          <w:numId w:val="6"/>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throughput mínimo de  4 Gbps para tráfego VPN IPSEC;</w:t>
      </w:r>
    </w:p>
    <w:p w:rsidR="003166E0" w:rsidRPr="00F2568A" w:rsidRDefault="003166E0" w:rsidP="003166E0">
      <w:pPr>
        <w:numPr>
          <w:ilvl w:val="4"/>
          <w:numId w:val="6"/>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throughput mínimo de 1 Gbps para tráfego NGFW (habilitadas as funcionalidades de Firewall, IPS e Controle de Aplicativo);</w:t>
      </w:r>
    </w:p>
    <w:p w:rsidR="003166E0" w:rsidRPr="00F2568A" w:rsidRDefault="003166E0" w:rsidP="003166E0">
      <w:pPr>
        <w:numPr>
          <w:ilvl w:val="4"/>
          <w:numId w:val="6"/>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lastRenderedPageBreak/>
        <w:t>Possuir pelo menos 8 (oito) interfaces de rede Gigabit Ethernet 10/100/1000, as portas entregues deverão ser roteáveis, ou seja, não será aceito equipamento com porta do tipo switch;</w:t>
      </w:r>
    </w:p>
    <w:p w:rsidR="003166E0" w:rsidRPr="00F2568A" w:rsidRDefault="003166E0" w:rsidP="003166E0">
      <w:pPr>
        <w:numPr>
          <w:ilvl w:val="4"/>
          <w:numId w:val="6"/>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no mínimo 1 (uma) porta console de conexão para acesso à interface de comando CLI específica para esta finalidade;</w:t>
      </w:r>
    </w:p>
    <w:p w:rsidR="003166E0" w:rsidRPr="00F2568A" w:rsidRDefault="003166E0" w:rsidP="003166E0">
      <w:pPr>
        <w:numPr>
          <w:ilvl w:val="4"/>
          <w:numId w:val="6"/>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pelo menos 1 (uma) portas USB para conexão de dispositivos externos.</w:t>
      </w:r>
    </w:p>
    <w:p w:rsidR="003166E0" w:rsidRPr="00F2568A" w:rsidRDefault="003166E0" w:rsidP="003166E0">
      <w:pPr>
        <w:suppressAutoHyphens/>
        <w:autoSpaceDE w:val="0"/>
        <w:spacing w:after="0" w:line="360" w:lineRule="auto"/>
        <w:ind w:left="1080"/>
        <w:jc w:val="both"/>
        <w:rPr>
          <w:rFonts w:ascii="Arial" w:eastAsia="Times New Roman" w:hAnsi="Arial" w:cs="Arial"/>
          <w:sz w:val="20"/>
          <w:szCs w:val="20"/>
          <w:lang w:eastAsia="ar-SA"/>
        </w:rPr>
      </w:pPr>
    </w:p>
    <w:p w:rsidR="003166E0" w:rsidRPr="00F2568A" w:rsidRDefault="003166E0" w:rsidP="003166E0">
      <w:pPr>
        <w:numPr>
          <w:ilvl w:val="3"/>
          <w:numId w:val="7"/>
        </w:numPr>
        <w:suppressAutoHyphens/>
        <w:autoSpaceDE w:val="0"/>
        <w:spacing w:after="0" w:line="240" w:lineRule="auto"/>
        <w:contextualSpacing/>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ESPECIFICAÇÃO GERAL DE SOFTWARE NGFW – Funções Básicas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Hardware (Appliances) que atuam na segurança e performance do ambiente de rede;</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VPN SSL, VPN ipsec (Client-to-site e Site-to-site);</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Controle de Aplicações;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Proxy Web e Filtro de Conteúdo Web (URL Filtering);</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Detecção e prevenção de intrusos – IPS;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Qualidade de serviço – QOS;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Anti-Malware;</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SD-WAN;</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Cluster.</w:t>
      </w:r>
    </w:p>
    <w:p w:rsidR="003166E0" w:rsidRPr="00F2568A" w:rsidRDefault="003166E0" w:rsidP="003166E0">
      <w:pPr>
        <w:suppressAutoHyphens/>
        <w:autoSpaceDE w:val="0"/>
        <w:spacing w:after="0" w:line="360" w:lineRule="auto"/>
        <w:ind w:left="1080"/>
        <w:jc w:val="both"/>
        <w:rPr>
          <w:rFonts w:ascii="Arial" w:eastAsia="Times New Roman" w:hAnsi="Arial" w:cs="Arial"/>
          <w:sz w:val="20"/>
          <w:szCs w:val="20"/>
          <w:lang w:eastAsia="ar-SA"/>
        </w:rPr>
      </w:pPr>
    </w:p>
    <w:p w:rsidR="003166E0" w:rsidRPr="00F2568A" w:rsidRDefault="003166E0" w:rsidP="003166E0">
      <w:pPr>
        <w:numPr>
          <w:ilvl w:val="3"/>
          <w:numId w:val="7"/>
        </w:numPr>
        <w:suppressAutoHyphens/>
        <w:autoSpaceDE w:val="0"/>
        <w:spacing w:after="0" w:line="240" w:lineRule="auto"/>
        <w:contextualSpacing/>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CARACTERÍSTICAS GERAIS </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Next-Generation Firewall (NGFW) para proteção de informação perimetral e de rede interna que inclui stateful firewall para controle de tráfego de dados por identificação de usuários e por camada 7, com controle de aplicação, administração de largura de banda (QOS), VPN IPSEC e SSL, IPS, prevenção contra ameaças de vírus, malwares, filtro de URL, inspeção de tráfego criptografado e proteção de firewall de aplicação Web. Deverão ser fornecidas todas as licenças para atualização de todos os componentes de software, vacinas de antivírus/malwares, assinaturas de IPS, filtro de conteúdo web, controle de aplicações e proteção de firewall de aplicação web sem custo adicional</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Para os itens que representem bens materiais, a CONTRATADA deverá fornecer produtos novos, sem uso anterior.</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Por cada appliance físico que compõe a plataforma de segurança, entende-se o hardware, software e as licenças necessárias para o seu funcionamento.</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Não serão aceitos equipamentos servidores e sistema operacional de uso genérico.</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Cada appliance deverá ser capaz de executar a totalidade das capacidades exigidas para cada função, não sendo aceitos somatórias para atingir os limites mínimos.</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O hardware e o software fornecidos não podem constar, no momento da apresentação da proposta, em listas de end-of-sale, end-of-support, end-of-engineering-support ou end-of-life do fabricante, ou seja, não poderão ter previsão de descontinuidade de fornecimento, suporte ou vida, devendo estar em linha de produção do fabricante.</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Interface em português e inglês;</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O sistema deve permitir o acesso à interface de gerenciamento WEB por qualquer interface de rede configurada;</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Todo o ambiente deverá ser gerenciado sem a necessidade de produtos de terceiros para compor a solução.</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A solução deverá ser em hardware dedicado tipo appliance com sistema operacional customizado para garantir segurança e melhor desempenho.</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 ser totalmente gerenciável remotamente, através de rede local, sem a necessidade de instalação de mouse, teclado e monitor de vídeo;</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 suportar cluster do tipo Failover (HA) com replicação da tabela de estado;</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Não deve ser necessária a instalação de qualquer software no dispositivo cliente para realizar o acesso ou a administração dos recursos do equipamento, bem como adição e utilização de servidores e/ou appliances.</w:t>
      </w:r>
    </w:p>
    <w:p w:rsidR="003166E0" w:rsidRPr="00F2568A" w:rsidRDefault="003166E0" w:rsidP="003166E0">
      <w:pPr>
        <w:suppressAutoHyphens/>
        <w:autoSpaceDE w:val="0"/>
        <w:spacing w:after="0" w:line="360" w:lineRule="auto"/>
        <w:ind w:left="1080"/>
        <w:jc w:val="both"/>
        <w:rPr>
          <w:rFonts w:ascii="Arial" w:eastAsia="Times New Roman" w:hAnsi="Arial" w:cs="Arial"/>
          <w:sz w:val="20"/>
          <w:szCs w:val="20"/>
          <w:lang w:eastAsia="ar-SA"/>
        </w:rPr>
      </w:pPr>
    </w:p>
    <w:p w:rsidR="003166E0" w:rsidRPr="00F2568A" w:rsidRDefault="003166E0" w:rsidP="003166E0">
      <w:pPr>
        <w:numPr>
          <w:ilvl w:val="3"/>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DAS FUNCIONALIDADES DO FIREWALL</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lastRenderedPageBreak/>
        <w:t>Possuir capacidade de processamento de pacotes e interfaces de acordo com a tabela de performance dos equipamentos;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Permitir a conexão simultânea de vários administradores, com poderes de alteração de configurações e/ou apenas de visualização das mesmas;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 possuir ferramentas para realizar backups de forma remota, por SSH, FTP, NFS ou próprio do fabricante. Deve também permitir backup em Pen-drive. A solução deve permitir o agendamento diário ou semanal do backup;</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Possibilitar a visualização dos países de origem e destino nos logs de eventos, de acessos e ameaças.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mecanismo que permita a realização de cópias de segurança (backups) do sistema e restauração remota, através da interface gráfica;</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As cópias de segurança devem ser salvas criptografadas de forma a garantir segurança, confiabilidade e confidencialidade dos arquivos de backup;</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 permitir habilitar ou desabilitar o registro de log por política de firewall.</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controle de acesso à internet por endereço IP de origem e destino;</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controle de acesso à internet por sub-rede;</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suporte a tags de VLAN (802.1q);</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Suportar agregação de links, segundo padrão IEEE 802.3ad;</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ferramenta de diagnóstico do tipo pcap;</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integração com Servidores de Autenticação RADIUS, TACACS+, LDAP e Microsoft Active Directory;</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métodos de autenticação de usuários para qualquer aplicação que se execute sob os protocolos TCP ( HTTP, HTTPS, FTP e Telnet);</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a funcionalidade de tradução de endereços estáticos – NAT (Network  Address Translation), um para um,  N-para-um e vários para um.</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Permitir controle de acesso à internet por períodos do dia, permitindo a aplicação de políticas por horários e por dia da semana;</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Permitir controle de acesso à internet por domínio, exemplo: gov.br, org.br, edu.br;</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a funcionalidade de fazer tradução de endereços dinâmicos, muitos para um, PAT.</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suporte a roteamento dinâmico RIP V1, V2, OSPF, BGP;</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funcionalidades de DHCP Cliente, Servidor e Relay;</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suportar aplicações multimídia como: H.323, SIP;</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tecnologia de firewall do tipo Stateful;</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alta disponibilidade (HA), trabalhando no esquema de redundância do tipo ativo/passivo e ativo/ativo;</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Permitir o funcionamento em modo transparente tipo “bridge”;</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Permitir a criação de pelo menos 20 VLANS no padrão IEEE 802.1q;</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conexão entre estação de gerência e appliance criptografada tanto em interface gráfica quanto em CLI (linha de comando);</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suportar forwarding de multicast;</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Permitir criação de serviços por porta ou conjunto de portas dos seguintes protocolos, TCP e UDP;</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Permitir o agrupamento de serviços;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Permitir o filtro de pacotes sem a utilização de NAT;</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Permitir a abertura de novas portas por fluxo de dados para serviços que requerem portas dinâmicas;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mecanismo de anti-spoofing;</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Permitir criação de regras definidas pelo usuário;</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Permitir o serviço de autenticação para HTTP e FTP;</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a funcionalidade de balanceamento e contingência de links;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ter técnicas de detecção de programas de compartilhamento de arquivos (peer-to-peer) e de mensagens instantâneas, suportando ao menos: WhatsAppWeb, Yahoo! Mail Messenger, skype, ICQ, Facebook Messenger, entre outros.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Deve dar suporte e ter licenciada a virtualização de firewall , permitindo a criação de, no mínimo, 5 (cinco) firewalls virtuais (i.e. contextos ou domínios virtuais), onde cada um possa assumir logicamente em modo de NGFW e ainda possibilitar o uso de interfaces de redes, endereçamentos, políticas e roteamentos distintos. </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lastRenderedPageBreak/>
        <w:t xml:space="preserve">Todas as funcionalidades devem estar disponíveis em todos os contextos, não havendo limitações de uso quando sendo apenas o firewall base ou seus contextos virtualizados. </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Deve permitir a criação de administradores independentes, para cada um dos firewalls virtuais existentes, de maneira a possibilitar a criação de contextos virtuais que possam ser administrados por equipes distintas. </w:t>
      </w:r>
    </w:p>
    <w:p w:rsidR="003166E0" w:rsidRPr="00F2568A" w:rsidRDefault="003166E0" w:rsidP="003166E0">
      <w:pPr>
        <w:suppressAutoHyphens/>
        <w:autoSpaceDE w:val="0"/>
        <w:spacing w:after="0" w:line="360" w:lineRule="auto"/>
        <w:ind w:left="1320"/>
        <w:jc w:val="both"/>
        <w:rPr>
          <w:rFonts w:ascii="Arial" w:eastAsia="Times New Roman" w:hAnsi="Arial" w:cs="Arial"/>
          <w:sz w:val="20"/>
          <w:szCs w:val="20"/>
          <w:lang w:eastAsia="ar-SA"/>
        </w:rPr>
      </w:pPr>
    </w:p>
    <w:p w:rsidR="003166E0" w:rsidRPr="00F2568A" w:rsidRDefault="003166E0" w:rsidP="003166E0">
      <w:pPr>
        <w:numPr>
          <w:ilvl w:val="3"/>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IDENTIFICAÇÃO DE USUÁRIO</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 possuir a capacidade de criação de políticas de acesso de Firewall, VPN, IPS e Controle de aplicação integradas ao repositório de usuários sendo: Active Directory, LDAP, TACAC´S e Radius;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 possuir integração com Microsoft Active Directory para identificação de usuários e grupos permitindo granularidade de controle/políticas baseadas em usuários e grupos de usuários;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Para usuários não registrados ou não reconhecidos no domínio, a solução deve ser capaz de fornecer uma autenticação baseada em navegador (Captive Portal), sem a necessidade de agente;</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A solução deverá ser capaz de identificar nome do usuário, login, máquina/computador registrados no Microsoft Active Directory;</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Na integração com o AD, todos os domain controllers em operação na rede do cliente devem ser cadastrados de maneira simples e sem utilização de scritps de comando;</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A solução de identificação de usuário deverá se integrar com as funcionalidades Firewall, controle de aplicação e IPS, sendo elas do mesmo fabricante;</w:t>
      </w:r>
    </w:p>
    <w:p w:rsidR="003166E0" w:rsidRPr="00F2568A" w:rsidRDefault="003166E0" w:rsidP="003166E0">
      <w:pPr>
        <w:suppressAutoHyphens/>
        <w:autoSpaceDE w:val="0"/>
        <w:spacing w:after="0" w:line="360" w:lineRule="auto"/>
        <w:ind w:left="1800"/>
        <w:jc w:val="both"/>
        <w:rPr>
          <w:rFonts w:ascii="Arial" w:eastAsia="Times New Roman" w:hAnsi="Arial" w:cs="Arial"/>
          <w:sz w:val="20"/>
          <w:szCs w:val="20"/>
          <w:lang w:eastAsia="ar-SA"/>
        </w:rPr>
      </w:pPr>
    </w:p>
    <w:p w:rsidR="003166E0" w:rsidRPr="00F2568A" w:rsidRDefault="003166E0" w:rsidP="003166E0">
      <w:pPr>
        <w:numPr>
          <w:ilvl w:val="3"/>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DAS FUNCIONALIDADES DA VPN</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VPN baseada em appliance; </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Possuir algoritmos de criptografia para túneis VPN: AES, DES, 3DES; </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Suporte a certificados PKI X.509 para construção de vpns; </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Possuir suporte a vpns ipsec site-to-site: </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Criptografia, 3DES, AES128, AES256, AES-GCM-128</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Integridade MD5, SHA-1, SHA-256, SHA384 e AES-XCBC;</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Algoritmo Internet Key Exchange (IKE) versões I e II;</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AES 128 e 256 (Advanced Encryption Standard);</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Suporte a Diffie-Hellman Grupo 1, Grupo 2, Grupo 5, Grupo 14; </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suporte a VPN SSL;</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capacidade de realizar SSL vpns utilizando certificados digitais;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Suportar VPN SSL Clientless, sem a necessidade de utilização de Java, no mínimo, para os serviços RDP, VNC, SSH, WEB e SMB.</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 permitir a arquitetura de vpn hub and spoke;</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Suporte a vpns ipsec client-to-site;</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Deverá possuir cliente próprio para Windows para o estabelecimento da VPN client-to-site. </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Suporte à inclusão em autoridades certificadoras (enrollment) mediante SCEP (Simple Certificate Enrollment Protocol);</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funcionalidades de Auto-Dicovery VPN capaz de permitir criar tuneis de VPN dinâmicos entre múltiplos dispositivos (spokes) com um gateway centralizador (hub).</w:t>
      </w:r>
    </w:p>
    <w:p w:rsidR="003166E0" w:rsidRPr="00F2568A" w:rsidRDefault="003166E0" w:rsidP="003166E0">
      <w:pPr>
        <w:suppressAutoHyphens/>
        <w:autoSpaceDE w:val="0"/>
        <w:spacing w:after="0" w:line="360" w:lineRule="auto"/>
        <w:ind w:left="1320"/>
        <w:jc w:val="both"/>
        <w:rPr>
          <w:rFonts w:ascii="Arial" w:eastAsia="Times New Roman" w:hAnsi="Arial" w:cs="Arial"/>
          <w:sz w:val="20"/>
          <w:szCs w:val="20"/>
          <w:lang w:eastAsia="ar-SA"/>
        </w:rPr>
      </w:pPr>
    </w:p>
    <w:p w:rsidR="003166E0" w:rsidRPr="00F2568A" w:rsidRDefault="003166E0" w:rsidP="003166E0">
      <w:pPr>
        <w:numPr>
          <w:ilvl w:val="3"/>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DAS FUNCIONALIDADES IPS/IDS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A Detecção de Intrusão deverá ser baseada em appliance; </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no mínimo 7.000 assinaturas ou regras de IPS/IDS;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O Sistema de detecção e proteção de intrusão deverá estar orientado à proteção de redes;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tecnologia de detecção baseada em assinatura;</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Suportar implementação de cluster do IPS em linha se o equipamento possuir interface do tipo by-pass;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O sistema de detecção e proteção de intrusão deverá possuir integração à plataforma de segurança;</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lastRenderedPageBreak/>
        <w:t>Possuir opção para administrar as listas de Blacklist, Whitelist e Quarentena com suporte a endereços ipv6;</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possuir capacidade de agrupar assinaturas para um determinado tipo de ataque; Exemplo: agrupar todas as assinaturas relacionadas a web-server para que seja usado para proteção específica de Servidores Web;</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possuir capacidade de análise de tráfego para a detecção e bloqueio de anomalias como Denial of Service (dos) do tipo Flood, Prot Scan e Sweep;</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Mecanismos de detecção/proteção de ataques;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Reconhecimento de padrões; </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Análise de protocolos; </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Detecção de anomalias; </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Detecção de ataques de RPC (Remote procedure call); </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Proteção contra ataques de Windows ou netbios; </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Proteção contra ataques de SMTP (Simple Message Transfer Protocol) IMAP (Internet Message Access Protocol, Sendmail ou POP (Post Office Protocol); </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Proteção contra ataques DNS (Domain Name System); </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Proteção contra ataques a FTP, SSH , Telnet e rlogin;</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Proteção contra ataques de ICMP (Internet Control Message Protocol); </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Alertas via correio eletrônico;</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Monitoração do comportamento do appliance através de SNMP, o dispositivo deverá ser capaz de enviar traps de SNMP quando ocorrer um evento relevante para a correta operação da rede; </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Capacidade de resposta ativa a ataques;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Terminação de sessões via TCP resets; </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Atualizar automaticamente as assinaturas para o sistema de detecção de intrusos;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O Sistema de detecção de Intrusos deverá atenuar os efeitos dos ataques de negação de serviços;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filtros de ataques por anomalias;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Permitir filtros de anomalias de tráfego estatístico de: flooding, scan, source e destination session limit; </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Permitir filtros de anomalias de protocolos;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Suportar reconhecimento de ataques de dos, reconnaissance, exploits e evasion;</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Suportar verificação de ataque nas camadas de aplicação;</w:t>
      </w:r>
    </w:p>
    <w:p w:rsidR="003166E0" w:rsidRPr="00F2568A" w:rsidRDefault="003166E0" w:rsidP="003166E0">
      <w:pPr>
        <w:suppressAutoHyphens/>
        <w:autoSpaceDE w:val="0"/>
        <w:spacing w:after="0" w:line="360" w:lineRule="auto"/>
        <w:ind w:left="1800"/>
        <w:jc w:val="both"/>
        <w:rPr>
          <w:rFonts w:ascii="Arial" w:eastAsia="Times New Roman" w:hAnsi="Arial" w:cs="Arial"/>
          <w:sz w:val="20"/>
          <w:szCs w:val="20"/>
          <w:lang w:eastAsia="ar-SA"/>
        </w:rPr>
      </w:pPr>
    </w:p>
    <w:p w:rsidR="003166E0" w:rsidRPr="00F2568A" w:rsidRDefault="003166E0" w:rsidP="003166E0">
      <w:pPr>
        <w:numPr>
          <w:ilvl w:val="3"/>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DAS FUNCIONALIDADES DE QOS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Adotar solução de Qualidade de Serviço baseada em appliance;</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Permitir o controle e a priorização do tráfego, priorizando e garantindo banda para as aplicações (inbound/outbound) através da classificação dos pacotes (Shaping), criação de filas de prioridade, gerência de congestionamento e qos; </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Permitir modificação de valores DSCP;</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Limitar individualmente a banda utilizada por programas de compartilhamento de arquivos do tipo peer-to-peer;</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integrar-se ao serviço de diretório padrão LDAP, inclusive o Microsoft Active Directory, reconhecendo grupos de usuários cadastrados;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prover funcionalidade de identificação transparente de usuários cadastrados no Microsoft Active Directory e LDAP;</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controlar (limitar ou expandir) individualmente a banda utilizada por grupo de usuários do Microsoft Active Directory e LDAP;</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controlar (limitar ou expandir) individualmente a banda utilizada por sub-rede de origem e destino;</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controlar (limitar ou expandir) individualmente a banda utilizada por endereço IP de origem e destino.</w:t>
      </w:r>
    </w:p>
    <w:p w:rsidR="003166E0" w:rsidRPr="00F2568A" w:rsidRDefault="003166E0" w:rsidP="003166E0">
      <w:pPr>
        <w:suppressAutoHyphens/>
        <w:autoSpaceDE w:val="0"/>
        <w:spacing w:after="0" w:line="360" w:lineRule="auto"/>
        <w:ind w:left="1800"/>
        <w:jc w:val="both"/>
        <w:rPr>
          <w:rFonts w:ascii="Arial" w:eastAsia="Times New Roman" w:hAnsi="Arial" w:cs="Arial"/>
          <w:sz w:val="20"/>
          <w:szCs w:val="20"/>
          <w:lang w:eastAsia="ar-SA"/>
        </w:rPr>
      </w:pPr>
    </w:p>
    <w:p w:rsidR="003166E0" w:rsidRPr="00F2568A" w:rsidRDefault="003166E0" w:rsidP="003166E0">
      <w:pPr>
        <w:numPr>
          <w:ilvl w:val="3"/>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DAS FUNCIONALIDADES DO ANTIVÍRUS </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funções de Antivírus, Anti-spyware;</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antivírus em tempo real, para ambiente de gateway internet integrado a plataforma de segurança para os seguintes protocolos: HTTP, SMTP,  POP3 e FTP;</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lastRenderedPageBreak/>
        <w:t>Permitir o bloqueio de malwares (adware, spyware, hijackers, keyloggers, etc.);</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Permitir o bloqueio de download de arquivos por extensão e tipo de arquivo;</w:t>
      </w:r>
    </w:p>
    <w:p w:rsidR="003166E0" w:rsidRPr="00F2568A" w:rsidRDefault="003166E0" w:rsidP="003166E0">
      <w:pPr>
        <w:suppressAutoHyphens/>
        <w:autoSpaceDE w:val="0"/>
        <w:spacing w:after="0" w:line="360" w:lineRule="auto"/>
        <w:ind w:left="1320"/>
        <w:jc w:val="both"/>
        <w:rPr>
          <w:rFonts w:ascii="Arial" w:eastAsia="Times New Roman" w:hAnsi="Arial" w:cs="Arial"/>
          <w:sz w:val="20"/>
          <w:szCs w:val="20"/>
          <w:lang w:eastAsia="ar-SA"/>
        </w:rPr>
      </w:pPr>
    </w:p>
    <w:p w:rsidR="003166E0" w:rsidRPr="00F2568A" w:rsidRDefault="003166E0" w:rsidP="003166E0">
      <w:pPr>
        <w:numPr>
          <w:ilvl w:val="3"/>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DAS FUNCIONALIDADES DO PROXY E FILTRO DE CONTEÚDO WEB</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solução de filtro de conteúdo web integrado a solução de segurança;</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pelo menos 85 categorias para classificação de sites web;</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base mínima contendo, 1 milhão de sites internet web já registrados e classificados;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Possuir categoria exclusiva, no mínimo, para os seguintes tipos de sites web como: </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Webmail/Web-based Email; Instituições de Saúde/Saúde e bem-estar; Notícias; Pornografia; Restaurante; Mídias Sociais; Esporte; Educação; Games; Compras;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Permitir a monitoração do tráfego internet sem bloqueio de acesso aos usuários;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sistema de cache interno, armazenando requisições WEB em disco local e memória;</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 permitir a definição do tamanho máximo dos objetos salvos em cache em memória;</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 atender a estrutura de navegação através de hierarquia de proxy com e sem autenticação;</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Possibilitar a integração com servidores de cache WEB externos;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 ser capaz de armazenar cache dinâmicos para as atualizações Microsoft Windows Update®;</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 possuir a capacidade de excluir URL’s específicas do cache web, configurável por listas de palavras chaves com suporte inclusive a expressões regulares;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Integrar-se ao serviço de diretório padrão LDAP, inclusive o Microsoft Active Directory, reconhecendo contas e grupos de usuários cadastrados;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Prover funcionalidade de identificação transparente de usuários cadastrados no Microsoft Active Directory;</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Exibir mensagens de bloqueio customizável pelos Administradores para resposta aos usuários na tentativa de acesso a recursos proibidos pela política de segurança da contratante;</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Permitir a filtragem de todo o conteúdo do tráfego WEB de urls conhecidas como fonte de material impróprio e códigos (programas/scripts) maliciosos em applets Java, cookies, activex através de: base de URL própria atualizável;</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Permitir o bloqueio de páginas web através da construção de filtros específicos com mecanismo de busca textual;</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Permitir a criação de listas personalizadas de urls permitidas – lista branca e bloqueadas – lista negra;</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permitir o bloqueio de urls inválidas cujo campo CN do certificado SSL não contém um domínio válido;</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Garantir que as atualizações regulares do produto sejam realizadas sem interromper a execução dos serviços de filtragem de conteúdo web;</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permitir a criação de regras para acesso/bloqueio por grupo de usuários do serviço de diretório LDAP;</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permitir a criação de regras para acesso/bloqueio por endereço IP de origem;</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permitir a criação de regras para acesso/bloqueio por sub-rede de origem;</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ser capaz de categorizar a página web tanto pela sua URL como pelo seu endereço IP;</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permitir o bloqueio de páginas web por Classificação como páginas que facilitam a busca de Áudio, Vídeo e urls originadas de Spam;</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funcionar em modo Proxy Explícito para HTTP, HTTPS, e FTP e em Proxy Transparente;</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permitir configurar a porta do Proxy Explícito.</w:t>
      </w:r>
    </w:p>
    <w:p w:rsidR="003166E0" w:rsidRPr="00F2568A" w:rsidRDefault="003166E0" w:rsidP="003166E0">
      <w:pPr>
        <w:suppressAutoHyphens/>
        <w:autoSpaceDE w:val="0"/>
        <w:spacing w:after="0" w:line="360" w:lineRule="auto"/>
        <w:ind w:left="1800"/>
        <w:jc w:val="both"/>
        <w:rPr>
          <w:rFonts w:ascii="Arial" w:eastAsia="Times New Roman" w:hAnsi="Arial" w:cs="Arial"/>
          <w:sz w:val="20"/>
          <w:szCs w:val="20"/>
          <w:lang w:eastAsia="ar-SA"/>
        </w:rPr>
      </w:pPr>
    </w:p>
    <w:p w:rsidR="003166E0" w:rsidRPr="00F2568A" w:rsidRDefault="003166E0" w:rsidP="003166E0">
      <w:pPr>
        <w:numPr>
          <w:ilvl w:val="3"/>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DAS FUNCIONALIDADES DO CONTROLE DE APLICAÇÕES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As funcionalidades abaixo devem ser  baseadas em Appliance: </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Reconhecer pelo menos 3.000 aplicações diferentes, classificadas por nível de risco, características e tecnologia, incluindo, mas não limitado a tráfego relacionado à peer-to-peer, redes sociais, acesso remoto, update de software, serviços de rede, voip, streaming </w:t>
      </w:r>
      <w:r w:rsidRPr="00F2568A">
        <w:rPr>
          <w:rFonts w:ascii="Arial" w:eastAsia="Times New Roman" w:hAnsi="Arial" w:cs="Arial"/>
          <w:sz w:val="20"/>
          <w:szCs w:val="20"/>
          <w:lang w:eastAsia="ar-SA"/>
        </w:rPr>
        <w:lastRenderedPageBreak/>
        <w:t>de mídia/Vídeo ou Áudio, proxy ou tunelamento, mensagens instantâneas ou colaboração, compartilhamento de arquivos/storage, backup, mail;</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Reconhecer pelo menos as seguintes aplicações: 4Shared, Active Directory/SMB, Citrix ICA, DHCP Protocol, Dropbox Download, Easy Proxy, Facebook, Firefox Update, Freegate, Gmail, logmein, NTP, RPC over HTTP, Skype, SNMP Trap, anydesk, teamviewer, TOR, P2P, Ultrasurf, VNC, whatsapp, whatsapp File Transfer e whatsapp Web; Controlar aplicações baseadas em categorias, característica (Ex: Banda e produtividade consumida), tecnologia(Ex: P2P) e risco;</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 realizar o escaneamento e controle de micro app incluindo, mas não limitado a: Facebook, Freegate Proxy/Searching, Google Drive , Google Plus, Facebook (Applications, Chat, Like Button/Plugin, Message/Messenger, Plugin(s), Posting, Messenger VoipCall/Videochat Chat, Vídeo Playback), Freegate Proxy/Searching, Gmail (Attachment), Google Drive (File Download, File Upload), Google Earth Application, Google Plus, linkedin, Twitter (Message,), Yahoo (Mail/webmail, File Attach) e Youtube (Vídeo Search, Vídeo Streaming/Play, Upload);</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Para tráfego criptografado SSL, deve descriptografar pacotes a fim de possibilitar a leitura de payload para checagem de assinaturas de aplicações conhecidas pelo fabricante;</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Os dispositivos de proteção de rede deverão possuir a capacidade de reconhecer aplicações por assinaturas e camada 7, utilizando portas padrões (80 e 443), portas não padrões, port hopping e túnel através de tráfego SSL encriptado;</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Atualizar a base de assinaturas de aplicações automaticamente;</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Reconhecer aplicações em ipv6;</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permitir a monitoração do tráfego de aplicações sem bloqueio de acesso aos usuários;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integrar-se ao serviço de diretório padrão LDAP, inclusive o Microsoft Active Directory, reconhecendo grupos de usuários cadastrados;</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prover funcionalidade de identificação transparente de usuários cadastrados no Microsoft Active Directory;</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permitir a criação de regras para acesso/bloqueio de aplicações por grupo de usuários do Microsoft Active Directory;</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permitir a criação de regras para acesso/bloqueio de aplicações por grupo de usuários do serviço de diretório LDAP;</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permitir a criação de regras para acesso/bloqueio por endereço IP de origem;</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permitir a criação de regras para acesso/bloqueio por sub-rede de origem e destino;</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garantir que as atualizações regulares do produto sejam realizadas sem interromper a execução dos serviços de controle de aplicações;</w:t>
      </w:r>
    </w:p>
    <w:p w:rsidR="003166E0" w:rsidRPr="00F2568A" w:rsidRDefault="003166E0" w:rsidP="003166E0">
      <w:pPr>
        <w:suppressAutoHyphens/>
        <w:autoSpaceDE w:val="0"/>
        <w:spacing w:after="0" w:line="360" w:lineRule="auto"/>
        <w:ind w:left="1800"/>
        <w:jc w:val="both"/>
        <w:rPr>
          <w:rFonts w:ascii="Arial" w:eastAsia="Times New Roman" w:hAnsi="Arial" w:cs="Arial"/>
          <w:sz w:val="20"/>
          <w:szCs w:val="20"/>
          <w:lang w:eastAsia="ar-SA"/>
        </w:rPr>
      </w:pPr>
    </w:p>
    <w:p w:rsidR="003166E0" w:rsidRPr="00F2568A" w:rsidRDefault="003166E0" w:rsidP="003166E0">
      <w:pPr>
        <w:numPr>
          <w:ilvl w:val="3"/>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SISTEMA DE PROTEÇÃO AVANÇADA CONTRA AMEAÇAS - ATP</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sistema de proteção avançada contra ameaças (ATP) nativo;</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O sistema de ATP deve monitorar e analisar o tráfego da rede, identificar aplicativos e ameaças de ataques direcionados e persistentes e efetuar os respectivos bloqueios;</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 ser baseado em uma lista de assinaturas eletrônicas que atue em tempo real analisando a camada de aplicação, capaz de identificar o conteúdo dos pacotes, fazer log (registros) das assinaturas trafegadas, inspecionar os pacotes e efetuar o descarte automático do pacote quando identificado assinaturas de pacotes maliciosos, inapropriados para o uso no ambiente corporativo;</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A base de assinaturas do sistema de ATP nativo deverá ser fornecida pelo período do contrato; </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 permitir a identificação de aplicativos e ameaças independente das portas e protocolos;</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mecanismo de bloqueio para listas de reputação de endereço IP catalogadas no mínimo para 6(seis) categorias, capaz de permitir seleção por categorização, elas devem atender às seguintes classificações: spam, reputation, malware, attacks, anonymous e abuse;</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lastRenderedPageBreak/>
        <w:t>Deve permitir a atualização automática das assinaturas por meio de agendamento diário;</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capacidade de inspecionar e bloquear em tempo real, ameaças do tipo: activex, malware, ataques P2P, trojans, worms, malwares para mobile,  blacklist,  vulnerabilidades conhecidas;</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uma ferramenta de bloqueio de execução de aplicativos, integrado a base de Antivírus e Antimalware;</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capacidade de inspecionar e bloquear em tempo real, ameaças do tipo: activex, malware, ataques P2P, trojans, worms, malwares para mobile,  blacklist,  vulnerabilidades conhecidas;</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capacidade de inspecionar e bloquear em tempo real, aplicativos de voip tais como: Hotline, SIP, Skype;</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capacidade de inspecionar e bloquear em tempo real, aplicativos de Redes Sociais tais como: Badoo, Airtime, Blogger, Facebook, Flickr, FC2, Google Analytics, ICQ, Linkdin, Meetup, Skype, Tinder, Tuenti, Twitter, whatsapp, wechat e Zoho Chat;</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capacidade de inspecionar e bloquear em tempo real, aplicativos e transferências de arquivos do tipo P2P (peer to peer) tais como: bittorrent, Gnutella, Napster e de Storages, tais como: Dropbox,  Google Drive, Mega e onedrive;</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Suportar exceção de ameaças por assinatura; IP de origem ou IP de destino;</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Suportar exceção de aplicativos por assinatura; IP de origem ou IP de destino;</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 possuir mecanismos para gerar gráfico do histórico da relação de eventos entre as “ameaças detectadas” e as “ameaças bloqueadas”;</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 possuir mecanismos para gerar gráfico do histórico da relação de eventos entre os “aplicativos detectados” e os “aplicativos bloqueados”;</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 xml:space="preserve">Deve possuir mecanismos para gerar log dos registros das incidências, classificados em pelo menos 3 (três) níveis de impacto: “baixo; médio e alto”; </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Gerar registro do tipo Top Level, dos 10 (dez) mais, inclusive da relação de eventos entre usuários e ameaças, usuário e aplicativos, aplicativos e ameaças identificados e bloqueados.</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SD-WAN</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Entende-se como tecnologia SD-WAN (Software-Defined WAN) a rede de área ampla definida por software que centraliza a gerência da rede WAN em uma console única, eliminando a necessidade de intervenções manuais em roteadores em localidades remotas, proporcionando visibilidade do tráfego, seleção de caminho dinâmico baseado em políticas de qos, aplicação ou performance e utilização de túneis VPN para comunicação entre os sites remotos;</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o balanceamento automático para conexões externas à internet através das interfaces físicas;</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Permitir utilizar VPN ipsec para interligar unidades remotas;</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Possuir recurso de “persistência de link” para impedir a queda de conexões em aplicações que não suportam o load balance de link;</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O balanceamento deverá ser baseado em critérios de desempenho, devendo no mínimo, permitir verificar o monitoramento do consumo de banda, perda de pacotes, jitter e latência;</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 possuir uma janela web ou dashboard capaz de fornecer informações dos eventos relacionado ao recurso SD-WAN;</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Deverá oferecer um monitor capaz de prover em tempo real as seguintes informações:</w:t>
      </w:r>
    </w:p>
    <w:p w:rsidR="003166E0" w:rsidRPr="00F2568A" w:rsidRDefault="003166E0" w:rsidP="003166E0">
      <w:pPr>
        <w:numPr>
          <w:ilvl w:val="4"/>
          <w:numId w:val="7"/>
        </w:numPr>
        <w:suppressAutoHyphens/>
        <w:autoSpaceDE w:val="0"/>
        <w:spacing w:after="0" w:line="240" w:lineRule="auto"/>
        <w:ind w:left="1789"/>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Consumo de banda; Perda de pacotes; Jitter; Latência.</w:t>
      </w:r>
    </w:p>
    <w:p w:rsidR="003166E0" w:rsidRPr="00F2568A" w:rsidRDefault="003166E0" w:rsidP="003166E0">
      <w:pPr>
        <w:suppressAutoHyphens/>
        <w:autoSpaceDE w:val="0"/>
        <w:spacing w:after="0" w:line="360" w:lineRule="auto"/>
        <w:ind w:left="1800"/>
        <w:jc w:val="both"/>
        <w:rPr>
          <w:rFonts w:ascii="Arial" w:eastAsia="Times New Roman" w:hAnsi="Arial" w:cs="Arial"/>
          <w:sz w:val="20"/>
          <w:szCs w:val="20"/>
          <w:lang w:eastAsia="ar-SA"/>
        </w:rPr>
      </w:pPr>
    </w:p>
    <w:p w:rsidR="003166E0" w:rsidRPr="00F2568A" w:rsidRDefault="003166E0" w:rsidP="003166E0">
      <w:pPr>
        <w:numPr>
          <w:ilvl w:val="3"/>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REDUNDÂNCIA PARA MÚLTIPLOS PROVEDORES DE INTERNET</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A solução proposta deve suportar o balanceamento de carga e redundância para pelo menos 2 (dois)   links de Internet;</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A solução proposta deve suportar o roteamento explícito com base em origem, destino, nome de usuário e aplicação;</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lastRenderedPageBreak/>
        <w:t>A solução proposta deve fornecer opções de condições em caso de falha “Failover” do link de Internet através dos protocolos ICMP, TCP e UDP;</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A solução proposta deve enviar e-mail de alerta ao administrador sobre a mudança do status de gateway;</w:t>
      </w:r>
    </w:p>
    <w:p w:rsidR="003166E0" w:rsidRPr="00F2568A" w:rsidRDefault="003166E0" w:rsidP="003166E0">
      <w:pPr>
        <w:numPr>
          <w:ilvl w:val="4"/>
          <w:numId w:val="7"/>
        </w:numPr>
        <w:suppressAutoHyphens/>
        <w:autoSpaceDE w:val="0"/>
        <w:spacing w:after="0" w:line="240" w:lineRule="auto"/>
        <w:jc w:val="both"/>
        <w:rPr>
          <w:rFonts w:ascii="Arial" w:eastAsia="Times New Roman" w:hAnsi="Arial" w:cs="Arial"/>
          <w:sz w:val="20"/>
          <w:szCs w:val="20"/>
          <w:lang w:eastAsia="ar-SA"/>
        </w:rPr>
      </w:pPr>
      <w:r w:rsidRPr="00F2568A">
        <w:rPr>
          <w:rFonts w:ascii="Arial" w:eastAsia="Times New Roman" w:hAnsi="Arial" w:cs="Arial"/>
          <w:sz w:val="20"/>
          <w:szCs w:val="20"/>
          <w:lang w:eastAsia="ar-SA"/>
        </w:rPr>
        <w:t>A solução proposta deve fornecer o gerenciamento para múltiplos links de Internet bem como tráfego ipv4 e ipv6.</w:t>
      </w:r>
    </w:p>
    <w:p w:rsidR="003166E0" w:rsidRPr="00F2568A" w:rsidRDefault="003166E0" w:rsidP="003166E0">
      <w:pPr>
        <w:suppressAutoHyphens/>
        <w:autoSpaceDE w:val="0"/>
        <w:spacing w:after="0" w:line="360" w:lineRule="auto"/>
        <w:jc w:val="both"/>
        <w:rPr>
          <w:rFonts w:ascii="Arial" w:eastAsia="Times New Roman" w:hAnsi="Arial" w:cs="Arial"/>
          <w:sz w:val="20"/>
          <w:szCs w:val="20"/>
          <w:lang w:eastAsia="ar-SA"/>
        </w:rPr>
      </w:pPr>
    </w:p>
    <w:p w:rsidR="003166E0" w:rsidRPr="00074FC1" w:rsidRDefault="003166E0" w:rsidP="00074FC1">
      <w:pPr>
        <w:suppressAutoHyphens/>
        <w:spacing w:after="0" w:line="360" w:lineRule="auto"/>
        <w:jc w:val="center"/>
        <w:rPr>
          <w:rFonts w:ascii="Arial" w:eastAsia="Times New Roman" w:hAnsi="Arial" w:cs="Arial"/>
          <w:b/>
          <w:color w:val="000000"/>
          <w:sz w:val="18"/>
          <w:szCs w:val="18"/>
          <w:lang w:eastAsia="ar-SA"/>
        </w:rPr>
      </w:pPr>
    </w:p>
    <w:p w:rsidR="00CE2CED" w:rsidRPr="00CE2CED" w:rsidRDefault="00CE2CED" w:rsidP="00CE2CED">
      <w:pPr>
        <w:pageBreakBefore/>
        <w:suppressAutoHyphens/>
        <w:spacing w:after="0" w:line="360" w:lineRule="auto"/>
        <w:jc w:val="center"/>
        <w:rPr>
          <w:rFonts w:ascii="Arial" w:eastAsia="Calibri" w:hAnsi="Arial" w:cs="Arial"/>
          <w:b/>
          <w:color w:val="000000"/>
          <w:szCs w:val="18"/>
          <w:lang w:eastAsia="ar-SA"/>
        </w:rPr>
      </w:pPr>
      <w:r w:rsidRPr="00CE2CED">
        <w:rPr>
          <w:rFonts w:ascii="Arial" w:eastAsia="Calibri" w:hAnsi="Arial" w:cs="Arial"/>
          <w:b/>
          <w:color w:val="000000"/>
          <w:szCs w:val="18"/>
          <w:lang w:eastAsia="ar-SA"/>
        </w:rPr>
        <w:lastRenderedPageBreak/>
        <w:t>ANEXO I DA MINUTA DE CONTRATO</w:t>
      </w:r>
    </w:p>
    <w:p w:rsidR="00CE2CED" w:rsidRPr="00CE2CED" w:rsidRDefault="00CE2CED" w:rsidP="00CE2CED">
      <w:pPr>
        <w:suppressAutoHyphens/>
        <w:spacing w:after="0" w:line="360" w:lineRule="auto"/>
        <w:jc w:val="center"/>
        <w:rPr>
          <w:rFonts w:ascii="Arial" w:eastAsia="Calibri" w:hAnsi="Arial" w:cs="Arial"/>
          <w:b/>
          <w:color w:val="000000"/>
          <w:szCs w:val="18"/>
          <w:lang w:eastAsia="ar-SA"/>
        </w:rPr>
      </w:pPr>
    </w:p>
    <w:p w:rsidR="00CE2CED" w:rsidRPr="00CE2CED" w:rsidRDefault="00CE2CED" w:rsidP="00CE2CED">
      <w:pPr>
        <w:suppressAutoHyphens/>
        <w:spacing w:after="0" w:line="360" w:lineRule="auto"/>
        <w:jc w:val="center"/>
        <w:rPr>
          <w:rFonts w:ascii="Arial" w:eastAsia="Calibri" w:hAnsi="Arial" w:cs="Arial"/>
          <w:b/>
          <w:color w:val="000000"/>
          <w:sz w:val="18"/>
          <w:szCs w:val="18"/>
          <w:lang w:eastAsia="ar-SA"/>
        </w:rPr>
      </w:pPr>
      <w:r w:rsidRPr="00CE2CED">
        <w:rPr>
          <w:rFonts w:ascii="Arial" w:eastAsia="Calibri" w:hAnsi="Arial" w:cs="Arial"/>
          <w:b/>
          <w:color w:val="000000"/>
          <w:sz w:val="18"/>
          <w:szCs w:val="18"/>
          <w:lang w:eastAsia="ar-SA"/>
        </w:rPr>
        <w:t>DESIGNAÇÃO</w:t>
      </w:r>
    </w:p>
    <w:p w:rsidR="00CE2CED" w:rsidRPr="00CE2CED" w:rsidRDefault="00CE2CED" w:rsidP="00CE2CED">
      <w:pPr>
        <w:suppressAutoHyphens/>
        <w:spacing w:after="0" w:line="360" w:lineRule="auto"/>
        <w:rPr>
          <w:rFonts w:ascii="Arial" w:eastAsia="Calibri" w:hAnsi="Arial" w:cs="Arial"/>
          <w:color w:val="000000"/>
          <w:sz w:val="18"/>
          <w:szCs w:val="18"/>
          <w:lang w:eastAsia="ar-SA"/>
        </w:rPr>
      </w:pPr>
    </w:p>
    <w:tbl>
      <w:tblPr>
        <w:tblW w:w="0" w:type="auto"/>
        <w:tblLayout w:type="fixed"/>
        <w:tblLook w:val="0000" w:firstRow="0" w:lastRow="0" w:firstColumn="0" w:lastColumn="0" w:noHBand="0" w:noVBand="0"/>
      </w:tblPr>
      <w:tblGrid>
        <w:gridCol w:w="1384"/>
        <w:gridCol w:w="7796"/>
      </w:tblGrid>
      <w:tr w:rsidR="00CE2CED" w:rsidRPr="00CE2CED" w:rsidTr="00CE2CED">
        <w:tc>
          <w:tcPr>
            <w:tcW w:w="1384"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Processo nº</w:t>
            </w:r>
          </w:p>
        </w:tc>
        <w:tc>
          <w:tcPr>
            <w:tcW w:w="7796" w:type="dxa"/>
            <w:shd w:val="clear" w:color="auto" w:fill="auto"/>
          </w:tcPr>
          <w:p w:rsidR="00CE2CED" w:rsidRPr="00CE2CED" w:rsidRDefault="005667E3" w:rsidP="00CE2CED">
            <w:pPr>
              <w:suppressAutoHyphens/>
              <w:snapToGrid w:val="0"/>
              <w:spacing w:after="0" w:line="360" w:lineRule="auto"/>
              <w:rPr>
                <w:rFonts w:ascii="Arial" w:eastAsia="Times New Roman" w:hAnsi="Arial" w:cs="Arial"/>
                <w:b/>
                <w:bCs/>
                <w:sz w:val="18"/>
                <w:szCs w:val="18"/>
                <w:lang w:eastAsia="ar-SA"/>
              </w:rPr>
            </w:pPr>
            <w:r>
              <w:rPr>
                <w:rFonts w:ascii="Arial" w:eastAsia="Times New Roman" w:hAnsi="Arial" w:cs="Arial"/>
                <w:b/>
                <w:bCs/>
                <w:sz w:val="18"/>
                <w:szCs w:val="18"/>
                <w:lang w:eastAsia="ar-SA"/>
              </w:rPr>
              <w:t>05/2021</w:t>
            </w:r>
          </w:p>
        </w:tc>
      </w:tr>
      <w:tr w:rsidR="00CE2CED" w:rsidRPr="00CE2CED" w:rsidTr="00CE2CED">
        <w:tc>
          <w:tcPr>
            <w:tcW w:w="1384"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Modalidade:</w:t>
            </w:r>
          </w:p>
        </w:tc>
        <w:tc>
          <w:tcPr>
            <w:tcW w:w="7796" w:type="dxa"/>
            <w:shd w:val="clear" w:color="auto" w:fill="auto"/>
          </w:tcPr>
          <w:p w:rsidR="00CE2CED" w:rsidRPr="00CE2CED" w:rsidRDefault="00CE2CED" w:rsidP="005667E3">
            <w:pPr>
              <w:suppressAutoHyphens/>
              <w:snapToGrid w:val="0"/>
              <w:spacing w:after="0" w:line="360" w:lineRule="auto"/>
              <w:rPr>
                <w:rFonts w:ascii="Arial" w:eastAsia="Times New Roman" w:hAnsi="Arial" w:cs="Arial"/>
                <w:sz w:val="18"/>
                <w:szCs w:val="18"/>
                <w:lang w:eastAsia="ar-SA"/>
              </w:rPr>
            </w:pPr>
            <w:r w:rsidRPr="00CE2CED">
              <w:rPr>
                <w:rFonts w:ascii="Arial" w:eastAsia="Times New Roman" w:hAnsi="Arial" w:cs="Arial"/>
                <w:sz w:val="18"/>
                <w:szCs w:val="18"/>
                <w:lang w:eastAsia="ar-SA"/>
              </w:rPr>
              <w:t xml:space="preserve">Pregão presencial nº </w:t>
            </w:r>
            <w:r w:rsidR="005667E3">
              <w:rPr>
                <w:rFonts w:ascii="Arial" w:eastAsia="Times New Roman" w:hAnsi="Arial" w:cs="Arial"/>
                <w:sz w:val="18"/>
                <w:szCs w:val="18"/>
                <w:lang w:eastAsia="ar-SA"/>
              </w:rPr>
              <w:t>02</w:t>
            </w:r>
            <w:r w:rsidRPr="00CE2CED">
              <w:rPr>
                <w:rFonts w:ascii="Arial" w:eastAsia="Times New Roman" w:hAnsi="Arial" w:cs="Arial"/>
                <w:sz w:val="18"/>
                <w:szCs w:val="18"/>
                <w:lang w:eastAsia="ar-SA"/>
              </w:rPr>
              <w:t>/2021</w:t>
            </w:r>
          </w:p>
        </w:tc>
      </w:tr>
      <w:tr w:rsidR="00CE2CED" w:rsidRPr="00CE2CED" w:rsidTr="00CE2CED">
        <w:tc>
          <w:tcPr>
            <w:tcW w:w="1384"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b/>
                <w:color w:val="000000"/>
                <w:sz w:val="18"/>
                <w:szCs w:val="18"/>
                <w:lang w:eastAsia="ar-SA"/>
              </w:rPr>
            </w:pPr>
            <w:r w:rsidRPr="00CE2CED">
              <w:rPr>
                <w:rFonts w:ascii="Arial" w:eastAsia="Times New Roman" w:hAnsi="Arial" w:cs="Arial"/>
                <w:b/>
                <w:color w:val="000000"/>
                <w:sz w:val="18"/>
                <w:szCs w:val="18"/>
                <w:lang w:eastAsia="ar-SA"/>
              </w:rPr>
              <w:t>Objeto:</w:t>
            </w:r>
          </w:p>
        </w:tc>
        <w:tc>
          <w:tcPr>
            <w:tcW w:w="7796" w:type="dxa"/>
            <w:shd w:val="clear" w:color="auto" w:fill="auto"/>
          </w:tcPr>
          <w:p w:rsidR="00CE2CED" w:rsidRPr="00CE2CED" w:rsidRDefault="00CE2CED" w:rsidP="00CE2CED">
            <w:pPr>
              <w:suppressAutoHyphens/>
              <w:snapToGrid w:val="0"/>
              <w:spacing w:after="0" w:line="360" w:lineRule="auto"/>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Contratação de empresa para serviços de manutenção e conservação predial</w:t>
            </w:r>
          </w:p>
        </w:tc>
      </w:tr>
    </w:tbl>
    <w:p w:rsidR="00CE2CED" w:rsidRPr="00CE2CED" w:rsidRDefault="00CE2CED" w:rsidP="00CE2CED">
      <w:pPr>
        <w:suppressAutoHyphens/>
        <w:spacing w:after="0" w:line="360" w:lineRule="auto"/>
        <w:rPr>
          <w:rFonts w:ascii="Arial" w:eastAsia="Calibri" w:hAnsi="Arial" w:cs="Arial"/>
          <w:color w:val="800000"/>
          <w:lang w:eastAsia="ar-SA"/>
        </w:rPr>
      </w:pPr>
    </w:p>
    <w:p w:rsidR="00CE2CED" w:rsidRPr="00CE2CED" w:rsidRDefault="00CE2CED" w:rsidP="00CE2CED">
      <w:pPr>
        <w:suppressAutoHyphens/>
        <w:spacing w:after="0" w:line="360" w:lineRule="auto"/>
        <w:rPr>
          <w:rFonts w:ascii="Arial" w:eastAsia="Calibri" w:hAnsi="Arial" w:cs="Arial"/>
          <w:color w:val="000000"/>
          <w:sz w:val="18"/>
          <w:szCs w:val="18"/>
          <w:lang w:eastAsia="ar-SA"/>
        </w:rPr>
      </w:pPr>
    </w:p>
    <w:p w:rsidR="00CE2CED" w:rsidRPr="00CE2CED" w:rsidRDefault="00CE2CED" w:rsidP="00CE2CED">
      <w:pPr>
        <w:suppressAutoHyphens/>
        <w:spacing w:after="0" w:line="360" w:lineRule="auto"/>
        <w:jc w:val="both"/>
        <w:rPr>
          <w:rFonts w:ascii="Arial" w:eastAsia="Calibri" w:hAnsi="Arial" w:cs="Arial"/>
          <w:color w:val="000000"/>
          <w:sz w:val="18"/>
          <w:szCs w:val="18"/>
          <w:lang w:eastAsia="ar-SA"/>
        </w:rPr>
      </w:pPr>
      <w:r w:rsidRPr="00CE2CED">
        <w:rPr>
          <w:rFonts w:ascii="Arial" w:eastAsia="Calibri" w:hAnsi="Arial" w:cs="Arial"/>
          <w:color w:val="000000"/>
          <w:sz w:val="18"/>
          <w:szCs w:val="18"/>
          <w:lang w:eastAsia="ar-SA"/>
        </w:rPr>
        <w:t xml:space="preserve">Em atendimento aos termos </w:t>
      </w:r>
      <w:r w:rsidRPr="00CE2CED">
        <w:rPr>
          <w:rFonts w:ascii="Arial" w:eastAsia="Calibri" w:hAnsi="Arial" w:cs="Arial"/>
          <w:color w:val="FF0000"/>
          <w:sz w:val="18"/>
          <w:szCs w:val="18"/>
          <w:lang w:eastAsia="ar-SA"/>
        </w:rPr>
        <w:t>do artigo 67 da Lei de Licitações</w:t>
      </w:r>
      <w:r w:rsidRPr="00CE2CED">
        <w:rPr>
          <w:rFonts w:ascii="Arial" w:eastAsia="Calibri" w:hAnsi="Arial" w:cs="Arial"/>
          <w:color w:val="000000"/>
          <w:sz w:val="18"/>
          <w:szCs w:val="18"/>
          <w:lang w:eastAsia="ar-SA"/>
        </w:rPr>
        <w:t>, designo o funcionário …......., matrícula n.º …......., como titular e …......., matrícula n.º …....... , como suplente, para acompanhar e fiscalizar a execução do objeto contratado.</w:t>
      </w:r>
    </w:p>
    <w:p w:rsidR="00CE2CED" w:rsidRPr="00CE2CED" w:rsidRDefault="00CE2CED" w:rsidP="00CE2CED">
      <w:pPr>
        <w:suppressAutoHyphens/>
        <w:spacing w:after="0" w:line="360" w:lineRule="auto"/>
        <w:jc w:val="both"/>
        <w:rPr>
          <w:rFonts w:ascii="Arial" w:eastAsia="Calibri" w:hAnsi="Arial" w:cs="Arial"/>
          <w:color w:val="000000"/>
          <w:sz w:val="18"/>
          <w:szCs w:val="18"/>
          <w:lang w:eastAsia="ar-SA"/>
        </w:rPr>
      </w:pPr>
    </w:p>
    <w:p w:rsidR="00CE2CED" w:rsidRPr="00CE2CED" w:rsidRDefault="00CE2CED" w:rsidP="00CE2CED">
      <w:pPr>
        <w:suppressAutoHyphens/>
        <w:spacing w:after="0" w:line="360" w:lineRule="auto"/>
        <w:jc w:val="both"/>
        <w:rPr>
          <w:rFonts w:ascii="Arial" w:eastAsia="Calibri" w:hAnsi="Arial" w:cs="Arial"/>
          <w:color w:val="000000"/>
          <w:sz w:val="18"/>
          <w:szCs w:val="18"/>
          <w:lang w:eastAsia="ar-SA"/>
        </w:rPr>
      </w:pPr>
      <w:r w:rsidRPr="00CE2CED">
        <w:rPr>
          <w:rFonts w:ascii="Arial" w:eastAsia="Calibri" w:hAnsi="Arial" w:cs="Arial"/>
          <w:color w:val="000000"/>
          <w:sz w:val="18"/>
          <w:szCs w:val="18"/>
          <w:lang w:eastAsia="ar-SA"/>
        </w:rPr>
        <w:t>O servidor deverá anotar em registro próprio todas as ocorrências relacionadas com a execução do contrato, determinando o que for necessário à regularização das faltas ou defeitos observados.</w:t>
      </w:r>
    </w:p>
    <w:p w:rsidR="00CE2CED" w:rsidRPr="00CE2CED" w:rsidRDefault="00CE2CED" w:rsidP="00CE2CED">
      <w:pPr>
        <w:suppressAutoHyphens/>
        <w:spacing w:after="0" w:line="360" w:lineRule="auto"/>
        <w:jc w:val="both"/>
        <w:rPr>
          <w:rFonts w:ascii="Arial" w:eastAsia="Calibri" w:hAnsi="Arial" w:cs="Arial"/>
          <w:color w:val="000000"/>
          <w:sz w:val="18"/>
          <w:szCs w:val="18"/>
          <w:lang w:eastAsia="ar-SA"/>
        </w:rPr>
      </w:pPr>
    </w:p>
    <w:p w:rsidR="00CE2CED" w:rsidRPr="00CE2CED" w:rsidRDefault="00CE2CED" w:rsidP="00CE2CED">
      <w:pPr>
        <w:suppressAutoHyphens/>
        <w:spacing w:after="0" w:line="360" w:lineRule="auto"/>
        <w:jc w:val="both"/>
        <w:rPr>
          <w:rFonts w:ascii="Arial" w:eastAsia="Calibri" w:hAnsi="Arial" w:cs="Arial"/>
          <w:color w:val="000000"/>
          <w:sz w:val="18"/>
          <w:szCs w:val="18"/>
          <w:lang w:eastAsia="ar-SA"/>
        </w:rPr>
      </w:pPr>
      <w:r w:rsidRPr="00CE2CED">
        <w:rPr>
          <w:rFonts w:ascii="Arial" w:eastAsia="Calibri" w:hAnsi="Arial" w:cs="Arial"/>
          <w:color w:val="000000"/>
          <w:sz w:val="18"/>
          <w:szCs w:val="18"/>
          <w:lang w:eastAsia="ar-SA"/>
        </w:rPr>
        <w:t>As decisões e providências que ultrapassarem a sua competência deverão ser solicitadas a seus respectivos superiores em tempo hábil para a adoção das medidas convenientes.</w:t>
      </w:r>
    </w:p>
    <w:p w:rsidR="00CE2CED" w:rsidRPr="00CE2CED" w:rsidRDefault="00CE2CED" w:rsidP="00CE2CED">
      <w:pPr>
        <w:suppressAutoHyphens/>
        <w:spacing w:after="0" w:line="360" w:lineRule="auto"/>
        <w:jc w:val="both"/>
        <w:rPr>
          <w:rFonts w:ascii="Arial" w:eastAsia="Calibri" w:hAnsi="Arial" w:cs="Arial"/>
          <w:color w:val="000000"/>
          <w:sz w:val="18"/>
          <w:szCs w:val="18"/>
          <w:lang w:eastAsia="ar-SA"/>
        </w:rPr>
      </w:pPr>
    </w:p>
    <w:p w:rsidR="00CE2CED" w:rsidRPr="00CE2CED" w:rsidRDefault="00CE2CED" w:rsidP="00CE2CED">
      <w:pPr>
        <w:suppressAutoHyphens/>
        <w:spacing w:after="0" w:line="360" w:lineRule="auto"/>
        <w:rPr>
          <w:rFonts w:ascii="Arial" w:eastAsia="Calibri" w:hAnsi="Arial" w:cs="Arial"/>
          <w:color w:val="000000"/>
          <w:sz w:val="18"/>
          <w:szCs w:val="18"/>
          <w:lang w:eastAsia="ar-SA"/>
        </w:rPr>
      </w:pPr>
      <w:r w:rsidRPr="00CE2CED">
        <w:rPr>
          <w:rFonts w:ascii="Arial" w:eastAsia="Calibri" w:hAnsi="Arial" w:cs="Arial"/>
          <w:color w:val="000000"/>
          <w:sz w:val="18"/>
          <w:szCs w:val="18"/>
          <w:lang w:eastAsia="ar-SA"/>
        </w:rPr>
        <w:t>Cientifique-se.</w:t>
      </w:r>
    </w:p>
    <w:p w:rsidR="00CE2CED" w:rsidRPr="00CE2CED" w:rsidRDefault="00CE2CED" w:rsidP="00CE2CED">
      <w:pPr>
        <w:suppressAutoHyphens/>
        <w:spacing w:after="0" w:line="360" w:lineRule="auto"/>
        <w:rPr>
          <w:rFonts w:ascii="Arial" w:eastAsia="Calibri" w:hAnsi="Arial" w:cs="Arial"/>
          <w:color w:val="000000"/>
          <w:sz w:val="18"/>
          <w:szCs w:val="18"/>
          <w:lang w:eastAsia="ar-SA"/>
        </w:rPr>
      </w:pPr>
    </w:p>
    <w:p w:rsidR="00CE2CED" w:rsidRPr="00CE2CED" w:rsidRDefault="00CE2CED" w:rsidP="00CE2CED">
      <w:pPr>
        <w:suppressAutoHyphens/>
        <w:spacing w:after="0" w:line="360" w:lineRule="auto"/>
        <w:rPr>
          <w:rFonts w:ascii="Arial" w:eastAsia="Calibri" w:hAnsi="Arial" w:cs="Arial"/>
          <w:color w:val="000000"/>
          <w:sz w:val="18"/>
          <w:szCs w:val="18"/>
          <w:lang w:eastAsia="ar-SA"/>
        </w:rPr>
      </w:pPr>
      <w:r w:rsidRPr="00CE2CED">
        <w:rPr>
          <w:rFonts w:ascii="Arial" w:eastAsia="Calibri" w:hAnsi="Arial" w:cs="Arial"/>
          <w:color w:val="000000"/>
          <w:sz w:val="18"/>
          <w:szCs w:val="18"/>
          <w:lang w:eastAsia="ar-SA"/>
        </w:rPr>
        <w:t>Cumpra-se.</w:t>
      </w:r>
    </w:p>
    <w:p w:rsidR="00CE2CED" w:rsidRPr="00CE2CED" w:rsidRDefault="00CE2CED" w:rsidP="00CE2CED">
      <w:pPr>
        <w:suppressAutoHyphens/>
        <w:spacing w:after="0" w:line="360" w:lineRule="auto"/>
        <w:rPr>
          <w:rFonts w:ascii="Arial" w:eastAsia="Calibri" w:hAnsi="Arial" w:cs="Arial"/>
          <w:color w:val="000000"/>
          <w:sz w:val="18"/>
          <w:szCs w:val="18"/>
          <w:lang w:eastAsia="ar-SA"/>
        </w:rPr>
      </w:pPr>
    </w:p>
    <w:p w:rsidR="00CE2CED" w:rsidRPr="00CE2CED" w:rsidRDefault="00CE2CED" w:rsidP="00CE2CED">
      <w:pPr>
        <w:suppressAutoHyphens/>
        <w:spacing w:after="0" w:line="360" w:lineRule="auto"/>
        <w:jc w:val="center"/>
        <w:rPr>
          <w:rFonts w:ascii="Arial" w:eastAsia="Calibri" w:hAnsi="Arial" w:cs="Arial"/>
          <w:color w:val="000000"/>
          <w:sz w:val="18"/>
          <w:szCs w:val="18"/>
          <w:lang w:eastAsia="ar-SA"/>
        </w:rPr>
      </w:pPr>
      <w:r w:rsidRPr="00CE2CED">
        <w:rPr>
          <w:rFonts w:ascii="Arial" w:eastAsia="Calibri" w:hAnsi="Arial" w:cs="Arial"/>
          <w:color w:val="000000"/>
          <w:sz w:val="18"/>
          <w:szCs w:val="18"/>
          <w:lang w:eastAsia="ar-SA"/>
        </w:rPr>
        <w:t>Caxias do Sul, .... de .... de 2021.</w:t>
      </w:r>
    </w:p>
    <w:p w:rsidR="00CE2CED" w:rsidRPr="00CE2CED" w:rsidRDefault="00CE2CED" w:rsidP="00CE2CED">
      <w:pPr>
        <w:suppressAutoHyphens/>
        <w:spacing w:after="0" w:line="360" w:lineRule="auto"/>
        <w:jc w:val="center"/>
        <w:rPr>
          <w:rFonts w:ascii="Arial" w:eastAsia="Calibri" w:hAnsi="Arial" w:cs="Arial"/>
          <w:color w:val="000000"/>
          <w:sz w:val="18"/>
          <w:szCs w:val="18"/>
          <w:lang w:eastAsia="ar-SA"/>
        </w:rPr>
      </w:pPr>
    </w:p>
    <w:p w:rsidR="00CE2CED" w:rsidRPr="00CE2CED" w:rsidRDefault="00CE2CED" w:rsidP="00CE2CED">
      <w:pPr>
        <w:suppressAutoHyphens/>
        <w:spacing w:after="0" w:line="360" w:lineRule="auto"/>
        <w:jc w:val="center"/>
        <w:rPr>
          <w:rFonts w:ascii="Arial" w:eastAsia="Calibri" w:hAnsi="Arial" w:cs="Arial"/>
          <w:color w:val="000000"/>
          <w:sz w:val="18"/>
          <w:szCs w:val="18"/>
          <w:lang w:eastAsia="ar-SA"/>
        </w:rPr>
      </w:pPr>
    </w:p>
    <w:p w:rsidR="00CE2CED" w:rsidRPr="00CE2CED" w:rsidRDefault="00CE2CED" w:rsidP="00CE2CED">
      <w:pPr>
        <w:suppressAutoHyphens/>
        <w:spacing w:after="0" w:line="360" w:lineRule="auto"/>
        <w:jc w:val="center"/>
        <w:rPr>
          <w:rFonts w:ascii="Arial" w:eastAsia="Calibri" w:hAnsi="Arial" w:cs="Arial"/>
          <w:color w:val="000000"/>
          <w:sz w:val="18"/>
          <w:szCs w:val="18"/>
          <w:lang w:eastAsia="ar-SA"/>
        </w:rPr>
      </w:pPr>
    </w:p>
    <w:p w:rsidR="00CE2CED" w:rsidRPr="00CE2CED" w:rsidRDefault="00CE2CED" w:rsidP="00CE2CED">
      <w:pPr>
        <w:suppressAutoHyphens/>
        <w:spacing w:after="0" w:line="360" w:lineRule="auto"/>
        <w:jc w:val="center"/>
        <w:rPr>
          <w:rFonts w:ascii="Arial" w:eastAsia="Calibri" w:hAnsi="Arial" w:cs="Arial"/>
          <w:color w:val="000000"/>
          <w:sz w:val="18"/>
          <w:szCs w:val="18"/>
          <w:lang w:eastAsia="ar-SA"/>
        </w:rPr>
      </w:pPr>
      <w:r w:rsidRPr="00CE2CED">
        <w:rPr>
          <w:rFonts w:ascii="Arial" w:eastAsia="Calibri" w:hAnsi="Arial" w:cs="Arial"/>
          <w:color w:val="000000"/>
          <w:sz w:val="18"/>
          <w:szCs w:val="18"/>
          <w:lang w:eastAsia="ar-SA"/>
        </w:rPr>
        <w:t>VALQUÍRIA VACCARI</w:t>
      </w:r>
    </w:p>
    <w:p w:rsidR="00CE2CED" w:rsidRPr="00CE2CED" w:rsidRDefault="00CE2CED" w:rsidP="00CE2CED">
      <w:pPr>
        <w:suppressAutoHyphens/>
        <w:spacing w:after="0" w:line="360" w:lineRule="auto"/>
        <w:jc w:val="center"/>
        <w:rPr>
          <w:rFonts w:ascii="Arial" w:eastAsia="Calibri" w:hAnsi="Arial" w:cs="Arial"/>
          <w:color w:val="000000"/>
          <w:sz w:val="18"/>
          <w:szCs w:val="18"/>
          <w:lang w:eastAsia="ar-SA"/>
        </w:rPr>
      </w:pPr>
      <w:r w:rsidRPr="00CE2CED">
        <w:rPr>
          <w:rFonts w:ascii="Arial" w:eastAsia="Calibri" w:hAnsi="Arial" w:cs="Arial"/>
          <w:color w:val="000000"/>
          <w:sz w:val="18"/>
          <w:szCs w:val="18"/>
          <w:lang w:eastAsia="ar-SA"/>
        </w:rPr>
        <w:t>Diretora Administrativa</w:t>
      </w:r>
    </w:p>
    <w:p w:rsidR="00CE2CED" w:rsidRPr="00CE2CED" w:rsidRDefault="00CE2CED" w:rsidP="00CE2CED">
      <w:pPr>
        <w:suppressAutoHyphens/>
        <w:spacing w:after="0" w:line="360" w:lineRule="auto"/>
        <w:jc w:val="center"/>
        <w:rPr>
          <w:rFonts w:ascii="Arial" w:eastAsia="Calibri" w:hAnsi="Arial" w:cs="Arial"/>
          <w:color w:val="000000"/>
          <w:sz w:val="18"/>
          <w:szCs w:val="18"/>
          <w:lang w:eastAsia="ar-SA"/>
        </w:rPr>
      </w:pPr>
    </w:p>
    <w:p w:rsidR="00CE2CED" w:rsidRPr="00CE2CED" w:rsidRDefault="00CE2CED" w:rsidP="00CE2CED">
      <w:pPr>
        <w:suppressAutoHyphens/>
        <w:spacing w:after="0" w:line="360" w:lineRule="auto"/>
        <w:jc w:val="center"/>
        <w:rPr>
          <w:rFonts w:ascii="Arial" w:eastAsia="Calibri" w:hAnsi="Arial" w:cs="Arial"/>
          <w:color w:val="000000"/>
          <w:sz w:val="18"/>
          <w:szCs w:val="18"/>
          <w:lang w:eastAsia="ar-SA"/>
        </w:rPr>
      </w:pPr>
    </w:p>
    <w:p w:rsidR="00CE2CED" w:rsidRPr="00CE2CED" w:rsidRDefault="00CE2CED" w:rsidP="00CE2CED">
      <w:pPr>
        <w:suppressAutoHyphens/>
        <w:spacing w:after="0" w:line="360" w:lineRule="auto"/>
        <w:jc w:val="center"/>
        <w:rPr>
          <w:rFonts w:ascii="Arial" w:eastAsia="Calibri" w:hAnsi="Arial" w:cs="Arial"/>
          <w:color w:val="000000"/>
          <w:sz w:val="18"/>
          <w:szCs w:val="18"/>
          <w:lang w:eastAsia="ar-SA"/>
        </w:rPr>
      </w:pPr>
    </w:p>
    <w:p w:rsidR="00CE2CED" w:rsidRPr="00CE2CED" w:rsidRDefault="00CE2CED" w:rsidP="00CE2CED">
      <w:pPr>
        <w:suppressAutoHyphens/>
        <w:spacing w:after="0" w:line="360" w:lineRule="auto"/>
        <w:jc w:val="center"/>
        <w:rPr>
          <w:rFonts w:ascii="Arial" w:eastAsia="Calibri" w:hAnsi="Arial" w:cs="Arial"/>
          <w:color w:val="000000"/>
          <w:sz w:val="18"/>
          <w:szCs w:val="18"/>
          <w:lang w:eastAsia="ar-SA"/>
        </w:rPr>
      </w:pPr>
    </w:p>
    <w:p w:rsidR="00CE2CED" w:rsidRPr="00CE2CED" w:rsidRDefault="00CE2CED" w:rsidP="00CE2CED">
      <w:pPr>
        <w:suppressAutoHyphens/>
        <w:spacing w:after="0" w:line="360" w:lineRule="auto"/>
        <w:jc w:val="center"/>
        <w:rPr>
          <w:rFonts w:ascii="Arial" w:eastAsia="Calibri" w:hAnsi="Arial" w:cs="Arial"/>
          <w:color w:val="000000"/>
          <w:sz w:val="18"/>
          <w:szCs w:val="18"/>
          <w:lang w:eastAsia="ar-SA"/>
        </w:rPr>
      </w:pPr>
    </w:p>
    <w:p w:rsidR="00CE2CED" w:rsidRPr="00CE2CED" w:rsidRDefault="00CE2CED" w:rsidP="00CE2CED">
      <w:pPr>
        <w:suppressAutoHyphens/>
        <w:spacing w:after="0" w:line="360" w:lineRule="auto"/>
        <w:ind w:left="1009" w:hanging="1009"/>
        <w:jc w:val="center"/>
        <w:rPr>
          <w:rFonts w:ascii="Arial" w:eastAsia="Times New Roman" w:hAnsi="Arial" w:cs="Arial"/>
          <w:color w:val="000000"/>
          <w:sz w:val="18"/>
          <w:szCs w:val="18"/>
          <w:lang w:eastAsia="ar-SA"/>
        </w:rPr>
      </w:pPr>
      <w:r w:rsidRPr="00CE2CED">
        <w:rPr>
          <w:rFonts w:ascii="Arial" w:eastAsia="Times New Roman" w:hAnsi="Arial" w:cs="Arial"/>
          <w:color w:val="000000"/>
          <w:sz w:val="18"/>
          <w:szCs w:val="18"/>
          <w:lang w:eastAsia="ar-SA"/>
        </w:rPr>
        <w:t>Cientes em: …......./........../....................</w:t>
      </w:r>
    </w:p>
    <w:p w:rsidR="002A3A25" w:rsidRDefault="002A3A25"/>
    <w:sectPr w:rsidR="002A3A25" w:rsidSect="00CE2CED">
      <w:headerReference w:type="default" r:id="rId9"/>
      <w:footerReference w:type="default" r:id="rId10"/>
      <w:pgSz w:w="11906" w:h="16838"/>
      <w:pgMar w:top="51" w:right="851" w:bottom="851" w:left="1701" w:header="284" w:footer="8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40F" w:rsidRDefault="00A7240F">
      <w:pPr>
        <w:spacing w:after="0" w:line="240" w:lineRule="auto"/>
      </w:pPr>
      <w:r>
        <w:separator/>
      </w:r>
    </w:p>
  </w:endnote>
  <w:endnote w:type="continuationSeparator" w:id="0">
    <w:p w:rsidR="00A7240F" w:rsidRDefault="00A7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MT">
    <w:altName w:val="Arial"/>
    <w:charset w:val="00"/>
    <w:family w:val="swiss"/>
    <w:pitch w:val="default"/>
  </w:font>
  <w:font w:name="TimesNewRomanPS-BoldM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Black">
    <w:altName w:val="Arial"/>
    <w:charset w:val="00"/>
    <w:family w:val="swiss"/>
    <w:pitch w:val="default"/>
  </w:font>
  <w:font w:name="Noto Sans CJK S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40F" w:rsidRDefault="00A7240F" w:rsidP="00CE2CED">
    <w:pPr>
      <w:pStyle w:val="Rodap"/>
      <w:spacing w:after="0" w:line="240" w:lineRule="auto"/>
      <w:jc w:val="center"/>
      <w:rPr>
        <w:rFonts w:ascii="Arial" w:hAnsi="Arial" w:cs="Arial"/>
        <w:color w:val="auto"/>
        <w:sz w:val="16"/>
        <w:szCs w:val="18"/>
      </w:rPr>
    </w:pPr>
  </w:p>
  <w:p w:rsidR="00A7240F" w:rsidRDefault="00A7240F" w:rsidP="00CE2CED">
    <w:pPr>
      <w:pStyle w:val="Rodap"/>
      <w:spacing w:after="0" w:line="240" w:lineRule="auto"/>
      <w:jc w:val="center"/>
      <w:rPr>
        <w:rFonts w:ascii="Arial" w:hAnsi="Arial" w:cs="Arial"/>
        <w:b/>
        <w:color w:val="auto"/>
        <w:sz w:val="16"/>
        <w:szCs w:val="18"/>
      </w:rPr>
    </w:pPr>
  </w:p>
  <w:p w:rsidR="00A7240F" w:rsidRPr="00F8137F" w:rsidRDefault="00A7240F" w:rsidP="00CE2CED">
    <w:pPr>
      <w:pStyle w:val="Rodap"/>
      <w:spacing w:after="0" w:line="240" w:lineRule="auto"/>
      <w:jc w:val="center"/>
      <w:rPr>
        <w:rFonts w:ascii="Arial" w:hAnsi="Arial" w:cs="Arial"/>
        <w:b/>
        <w:color w:val="auto"/>
        <w:sz w:val="16"/>
        <w:szCs w:val="18"/>
      </w:rPr>
    </w:pPr>
    <w:r w:rsidRPr="00F8137F">
      <w:rPr>
        <w:rFonts w:ascii="Arial" w:hAnsi="Arial" w:cs="Arial"/>
        <w:b/>
        <w:color w:val="auto"/>
        <w:sz w:val="16"/>
        <w:szCs w:val="18"/>
      </w:rPr>
      <w:t>Rua Pinheiro Machado, 2281 – Centro– 95020-172 – Caxias do Sul – RS – Fone/Fax: (54) 40097700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40F" w:rsidRDefault="00A7240F">
      <w:pPr>
        <w:spacing w:after="0" w:line="240" w:lineRule="auto"/>
      </w:pPr>
      <w:r>
        <w:separator/>
      </w:r>
    </w:p>
  </w:footnote>
  <w:footnote w:type="continuationSeparator" w:id="0">
    <w:p w:rsidR="00A7240F" w:rsidRDefault="00A72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40F" w:rsidRDefault="00A7240F" w:rsidP="00CE2CED">
    <w:pPr>
      <w:pStyle w:val="Cabealho"/>
      <w:spacing w:after="0" w:line="240" w:lineRule="auto"/>
      <w:jc w:val="center"/>
      <w:rPr>
        <w:noProof/>
        <w:lang w:eastAsia="pt-BR"/>
      </w:rPr>
    </w:pPr>
    <w:r>
      <w:rPr>
        <w:noProof/>
        <w:lang w:eastAsia="pt-BR"/>
      </w:rPr>
      <w:drawing>
        <wp:inline distT="0" distB="0" distL="0" distR="0">
          <wp:extent cx="894715" cy="875665"/>
          <wp:effectExtent l="0" t="0" r="635" b="635"/>
          <wp:docPr id="3" name="Imagem 3" descr="fa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far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715" cy="875665"/>
                  </a:xfrm>
                  <a:prstGeom prst="rect">
                    <a:avLst/>
                  </a:prstGeom>
                  <a:noFill/>
                  <a:ln>
                    <a:noFill/>
                  </a:ln>
                </pic:spPr>
              </pic:pic>
            </a:graphicData>
          </a:graphic>
        </wp:inline>
      </w:drawing>
    </w:r>
  </w:p>
  <w:p w:rsidR="00A7240F" w:rsidRDefault="00A7240F" w:rsidP="00CE2CED">
    <w:pPr>
      <w:pStyle w:val="Cabealho"/>
      <w:spacing w:after="0"/>
      <w:jc w:val="right"/>
      <w:rPr>
        <w:sz w:val="12"/>
        <w:szCs w:val="16"/>
      </w:rPr>
    </w:pPr>
    <w:r w:rsidRPr="00F8137F">
      <w:rPr>
        <w:sz w:val="12"/>
        <w:szCs w:val="16"/>
      </w:rPr>
      <w:fldChar w:fldCharType="begin"/>
    </w:r>
    <w:r w:rsidRPr="00F8137F">
      <w:rPr>
        <w:sz w:val="12"/>
        <w:szCs w:val="16"/>
      </w:rPr>
      <w:instrText xml:space="preserve"> PAGE   \* MERGEFORMAT </w:instrText>
    </w:r>
    <w:r w:rsidRPr="00F8137F">
      <w:rPr>
        <w:sz w:val="12"/>
        <w:szCs w:val="16"/>
      </w:rPr>
      <w:fldChar w:fldCharType="separate"/>
    </w:r>
    <w:r w:rsidR="005667E3">
      <w:rPr>
        <w:noProof/>
        <w:sz w:val="12"/>
        <w:szCs w:val="16"/>
      </w:rPr>
      <w:t>5</w:t>
    </w:r>
    <w:r w:rsidRPr="00F8137F">
      <w:rPr>
        <w:sz w:val="12"/>
        <w:szCs w:val="16"/>
      </w:rPr>
      <w:fldChar w:fldCharType="end"/>
    </w:r>
  </w:p>
  <w:p w:rsidR="00A7240F" w:rsidRPr="00F8137F" w:rsidRDefault="00A7240F" w:rsidP="00CE2CED">
    <w:pPr>
      <w:pStyle w:val="Cabealho"/>
      <w:spacing w:after="0"/>
      <w:jc w:val="right"/>
      <w:rPr>
        <w:sz w:val="12"/>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4186945"/>
    <w:multiLevelType w:val="hybridMultilevel"/>
    <w:tmpl w:val="2766C908"/>
    <w:lvl w:ilvl="0" w:tplc="AC62B52E">
      <w:start w:val="1"/>
      <w:numFmt w:val="decimal"/>
      <w:lvlText w:val="1.3.1.%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4">
    <w:nsid w:val="24A33664"/>
    <w:multiLevelType w:val="hybridMultilevel"/>
    <w:tmpl w:val="D2A81D2C"/>
    <w:lvl w:ilvl="0" w:tplc="CC5203A2">
      <w:start w:val="1"/>
      <w:numFmt w:val="decimal"/>
      <w:lvlText w:val="1.3.2.%1"/>
      <w:lvlJc w:val="left"/>
      <w:pPr>
        <w:ind w:left="1713" w:hanging="360"/>
      </w:pPr>
    </w:lvl>
    <w:lvl w:ilvl="1" w:tplc="04160019">
      <w:start w:val="1"/>
      <w:numFmt w:val="lowerLetter"/>
      <w:lvlText w:val="%2."/>
      <w:lvlJc w:val="left"/>
      <w:pPr>
        <w:ind w:left="2433" w:hanging="360"/>
      </w:pPr>
    </w:lvl>
    <w:lvl w:ilvl="2" w:tplc="0416001B">
      <w:start w:val="1"/>
      <w:numFmt w:val="lowerRoman"/>
      <w:lvlText w:val="%3."/>
      <w:lvlJc w:val="right"/>
      <w:pPr>
        <w:ind w:left="3153" w:hanging="180"/>
      </w:pPr>
    </w:lvl>
    <w:lvl w:ilvl="3" w:tplc="0416000F">
      <w:start w:val="1"/>
      <w:numFmt w:val="decimal"/>
      <w:lvlText w:val="%4."/>
      <w:lvlJc w:val="left"/>
      <w:pPr>
        <w:ind w:left="3873" w:hanging="360"/>
      </w:pPr>
    </w:lvl>
    <w:lvl w:ilvl="4" w:tplc="04160019">
      <w:start w:val="1"/>
      <w:numFmt w:val="lowerLetter"/>
      <w:lvlText w:val="%5."/>
      <w:lvlJc w:val="left"/>
      <w:pPr>
        <w:ind w:left="4593" w:hanging="360"/>
      </w:pPr>
    </w:lvl>
    <w:lvl w:ilvl="5" w:tplc="0416001B">
      <w:start w:val="1"/>
      <w:numFmt w:val="lowerRoman"/>
      <w:lvlText w:val="%6."/>
      <w:lvlJc w:val="right"/>
      <w:pPr>
        <w:ind w:left="5313" w:hanging="180"/>
      </w:pPr>
    </w:lvl>
    <w:lvl w:ilvl="6" w:tplc="0416000F">
      <w:start w:val="1"/>
      <w:numFmt w:val="decimal"/>
      <w:lvlText w:val="%7."/>
      <w:lvlJc w:val="left"/>
      <w:pPr>
        <w:ind w:left="6033" w:hanging="360"/>
      </w:pPr>
    </w:lvl>
    <w:lvl w:ilvl="7" w:tplc="04160019">
      <w:start w:val="1"/>
      <w:numFmt w:val="lowerLetter"/>
      <w:lvlText w:val="%8."/>
      <w:lvlJc w:val="left"/>
      <w:pPr>
        <w:ind w:left="6753" w:hanging="360"/>
      </w:pPr>
    </w:lvl>
    <w:lvl w:ilvl="8" w:tplc="0416001B">
      <w:start w:val="1"/>
      <w:numFmt w:val="lowerRoman"/>
      <w:lvlText w:val="%9."/>
      <w:lvlJc w:val="right"/>
      <w:pPr>
        <w:ind w:left="7473" w:hanging="180"/>
      </w:pPr>
    </w:lvl>
  </w:abstractNum>
  <w:abstractNum w:abstractNumId="5">
    <w:nsid w:val="2FD82391"/>
    <w:multiLevelType w:val="hybridMultilevel"/>
    <w:tmpl w:val="848666AC"/>
    <w:lvl w:ilvl="0" w:tplc="368890F6">
      <w:start w:val="1"/>
      <w:numFmt w:val="lowerLetter"/>
      <w:lvlText w:val="%1)"/>
      <w:lvlJc w:val="left"/>
      <w:pPr>
        <w:ind w:left="1495"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nsid w:val="4D1320E6"/>
    <w:multiLevelType w:val="hybridMultilevel"/>
    <w:tmpl w:val="DC9C10F0"/>
    <w:lvl w:ilvl="0" w:tplc="368890F6">
      <w:start w:val="1"/>
      <w:numFmt w:val="lowerLetter"/>
      <w:lvlText w:val="%1)"/>
      <w:lvlJc w:val="left"/>
      <w:pPr>
        <w:ind w:left="1495"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nsid w:val="608F07A5"/>
    <w:multiLevelType w:val="multilevel"/>
    <w:tmpl w:val="06CE8CB0"/>
    <w:lvl w:ilvl="0">
      <w:start w:val="1"/>
      <w:numFmt w:val="decimal"/>
      <w:lvlText w:val="%1"/>
      <w:lvlJc w:val="left"/>
      <w:pPr>
        <w:ind w:left="765" w:hanging="765"/>
      </w:pPr>
    </w:lvl>
    <w:lvl w:ilvl="1">
      <w:start w:val="11"/>
      <w:numFmt w:val="decimal"/>
      <w:lvlText w:val="%1.%2"/>
      <w:lvlJc w:val="left"/>
      <w:pPr>
        <w:ind w:left="825" w:hanging="765"/>
      </w:pPr>
    </w:lvl>
    <w:lvl w:ilvl="2">
      <w:start w:val="2"/>
      <w:numFmt w:val="decimal"/>
      <w:lvlText w:val="%1.%2.%3"/>
      <w:lvlJc w:val="left"/>
      <w:pPr>
        <w:ind w:left="885" w:hanging="765"/>
      </w:pPr>
    </w:lvl>
    <w:lvl w:ilvl="3">
      <w:start w:val="2"/>
      <w:numFmt w:val="decimal"/>
      <w:lvlText w:val="%1.%2.%3.%4"/>
      <w:lvlJc w:val="left"/>
      <w:pPr>
        <w:ind w:left="945" w:hanging="765"/>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8">
    <w:nsid w:val="68217F92"/>
    <w:multiLevelType w:val="hybridMultilevel"/>
    <w:tmpl w:val="DC9C10F0"/>
    <w:lvl w:ilvl="0" w:tplc="368890F6">
      <w:start w:val="1"/>
      <w:numFmt w:val="lowerLetter"/>
      <w:lvlText w:val="%1)"/>
      <w:lvlJc w:val="left"/>
      <w:pPr>
        <w:ind w:left="1495"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nsid w:val="74C60F7C"/>
    <w:multiLevelType w:val="multilevel"/>
    <w:tmpl w:val="B330AB10"/>
    <w:lvl w:ilvl="0">
      <w:start w:val="1"/>
      <w:numFmt w:val="decimal"/>
      <w:lvlText w:val="%1"/>
      <w:lvlJc w:val="left"/>
      <w:pPr>
        <w:ind w:left="585" w:hanging="585"/>
      </w:pPr>
    </w:lvl>
    <w:lvl w:ilvl="1">
      <w:start w:val="11"/>
      <w:numFmt w:val="decimal"/>
      <w:lvlText w:val="%1.%2"/>
      <w:lvlJc w:val="left"/>
      <w:pPr>
        <w:ind w:left="765" w:hanging="585"/>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lvlOverride w:ilvl="0">
      <w:startOverride w:val="1"/>
    </w:lvlOverride>
    <w:lvlOverride w:ilvl="1">
      <w:startOverride w:val="1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C23"/>
    <w:rsid w:val="00012E70"/>
    <w:rsid w:val="00042F8B"/>
    <w:rsid w:val="00043013"/>
    <w:rsid w:val="00074FC1"/>
    <w:rsid w:val="00076738"/>
    <w:rsid w:val="0009728D"/>
    <w:rsid w:val="00154148"/>
    <w:rsid w:val="00267CD9"/>
    <w:rsid w:val="0027287C"/>
    <w:rsid w:val="0028252D"/>
    <w:rsid w:val="002A3A25"/>
    <w:rsid w:val="002C6DE8"/>
    <w:rsid w:val="002D73AB"/>
    <w:rsid w:val="003076EB"/>
    <w:rsid w:val="003166E0"/>
    <w:rsid w:val="0033213E"/>
    <w:rsid w:val="00341C57"/>
    <w:rsid w:val="00375C07"/>
    <w:rsid w:val="00417A0F"/>
    <w:rsid w:val="00440BA1"/>
    <w:rsid w:val="00496711"/>
    <w:rsid w:val="004B420F"/>
    <w:rsid w:val="004C7188"/>
    <w:rsid w:val="00514718"/>
    <w:rsid w:val="005152D0"/>
    <w:rsid w:val="00526C37"/>
    <w:rsid w:val="005667E3"/>
    <w:rsid w:val="005C46F7"/>
    <w:rsid w:val="005F3D18"/>
    <w:rsid w:val="0060544F"/>
    <w:rsid w:val="00612966"/>
    <w:rsid w:val="00646124"/>
    <w:rsid w:val="00655428"/>
    <w:rsid w:val="006D648B"/>
    <w:rsid w:val="006D7968"/>
    <w:rsid w:val="006E4DFB"/>
    <w:rsid w:val="00742AFE"/>
    <w:rsid w:val="00754E21"/>
    <w:rsid w:val="007C7ABA"/>
    <w:rsid w:val="008102E8"/>
    <w:rsid w:val="00811955"/>
    <w:rsid w:val="00887342"/>
    <w:rsid w:val="008902DF"/>
    <w:rsid w:val="00893394"/>
    <w:rsid w:val="008970F5"/>
    <w:rsid w:val="00926A99"/>
    <w:rsid w:val="00994C23"/>
    <w:rsid w:val="009E250B"/>
    <w:rsid w:val="009F5E44"/>
    <w:rsid w:val="009F6C60"/>
    <w:rsid w:val="00A27089"/>
    <w:rsid w:val="00A7240F"/>
    <w:rsid w:val="00AE25A4"/>
    <w:rsid w:val="00C5361A"/>
    <w:rsid w:val="00CB6C39"/>
    <w:rsid w:val="00CE2CED"/>
    <w:rsid w:val="00CE7863"/>
    <w:rsid w:val="00D57B8B"/>
    <w:rsid w:val="00D64941"/>
    <w:rsid w:val="00D87D28"/>
    <w:rsid w:val="00E14259"/>
    <w:rsid w:val="00E77776"/>
    <w:rsid w:val="00EB5644"/>
    <w:rsid w:val="00F2568A"/>
    <w:rsid w:val="00F74DB1"/>
    <w:rsid w:val="00F77F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Corpodetexto"/>
    <w:link w:val="Ttulo1Char"/>
    <w:qFormat/>
    <w:rsid w:val="00CE2CED"/>
    <w:pPr>
      <w:tabs>
        <w:tab w:val="num" w:pos="0"/>
      </w:tabs>
      <w:suppressAutoHyphens/>
      <w:spacing w:after="0" w:line="240" w:lineRule="auto"/>
      <w:ind w:left="431" w:hanging="431"/>
      <w:jc w:val="center"/>
      <w:outlineLvl w:val="0"/>
    </w:pPr>
    <w:rPr>
      <w:rFonts w:ascii="Times New Roman" w:eastAsia="Times New Roman" w:hAnsi="Times New Roman" w:cs="Times New Roman"/>
      <w:b/>
      <w:bCs/>
      <w:color w:val="800000"/>
      <w:kern w:val="1"/>
      <w:sz w:val="48"/>
      <w:szCs w:val="48"/>
      <w:lang w:eastAsia="ar-SA"/>
    </w:rPr>
  </w:style>
  <w:style w:type="paragraph" w:styleId="Ttulo3">
    <w:name w:val="heading 3"/>
    <w:basedOn w:val="Normal"/>
    <w:next w:val="Normal"/>
    <w:link w:val="Ttulo3Char"/>
    <w:uiPriority w:val="9"/>
    <w:semiHidden/>
    <w:unhideWhenUsed/>
    <w:qFormat/>
    <w:rsid w:val="00CE2CED"/>
    <w:pPr>
      <w:keepNext/>
      <w:keepLines/>
      <w:spacing w:before="200" w:after="0"/>
      <w:outlineLvl w:val="2"/>
    </w:pPr>
    <w:rPr>
      <w:rFonts w:ascii="Cambria" w:eastAsia="Times New Roman" w:hAnsi="Cambria" w:cs="Times New Roman"/>
      <w:b/>
      <w:bCs/>
      <w:color w:val="4F81BD"/>
    </w:rPr>
  </w:style>
  <w:style w:type="paragraph" w:styleId="Ttulo4">
    <w:name w:val="heading 4"/>
    <w:basedOn w:val="Normal"/>
    <w:next w:val="Corpodetexto"/>
    <w:link w:val="Ttulo4Char"/>
    <w:qFormat/>
    <w:rsid w:val="00CE2CED"/>
    <w:pPr>
      <w:tabs>
        <w:tab w:val="num" w:pos="0"/>
      </w:tabs>
      <w:suppressAutoHyphens/>
      <w:spacing w:after="0" w:line="240" w:lineRule="auto"/>
      <w:ind w:left="862" w:hanging="862"/>
      <w:outlineLvl w:val="3"/>
    </w:pPr>
    <w:rPr>
      <w:rFonts w:ascii="Times New Roman" w:eastAsia="Times New Roman" w:hAnsi="Times New Roman" w:cs="Times New Roman"/>
      <w:b/>
      <w:bCs/>
      <w:color w:val="800000"/>
      <w:sz w:val="24"/>
      <w:szCs w:val="24"/>
      <w:lang w:eastAsia="ar-SA"/>
    </w:rPr>
  </w:style>
  <w:style w:type="paragraph" w:styleId="Ttulo5">
    <w:name w:val="heading 5"/>
    <w:basedOn w:val="Normal"/>
    <w:next w:val="Corpodetexto"/>
    <w:link w:val="Ttulo5Char"/>
    <w:qFormat/>
    <w:rsid w:val="00CE2CED"/>
    <w:pPr>
      <w:tabs>
        <w:tab w:val="num" w:pos="0"/>
      </w:tabs>
      <w:suppressAutoHyphens/>
      <w:spacing w:before="280" w:after="62" w:line="240" w:lineRule="auto"/>
      <w:ind w:left="1009" w:hanging="1009"/>
      <w:outlineLvl w:val="4"/>
    </w:pPr>
    <w:rPr>
      <w:rFonts w:ascii="Times New Roman" w:eastAsia="Times New Roman" w:hAnsi="Times New Roman" w:cs="Times New Roman"/>
      <w:b/>
      <w:bCs/>
      <w:color w:val="8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2CED"/>
    <w:rPr>
      <w:rFonts w:ascii="Times New Roman" w:eastAsia="Times New Roman" w:hAnsi="Times New Roman" w:cs="Times New Roman"/>
      <w:b/>
      <w:bCs/>
      <w:color w:val="800000"/>
      <w:kern w:val="1"/>
      <w:sz w:val="48"/>
      <w:szCs w:val="48"/>
      <w:lang w:eastAsia="ar-SA"/>
    </w:rPr>
  </w:style>
  <w:style w:type="character" w:customStyle="1" w:styleId="Ttulo3Char">
    <w:name w:val="Título 3 Char"/>
    <w:basedOn w:val="Fontepargpadro"/>
    <w:link w:val="Ttulo3"/>
    <w:uiPriority w:val="9"/>
    <w:semiHidden/>
    <w:rsid w:val="00CE2CED"/>
    <w:rPr>
      <w:rFonts w:ascii="Cambria" w:eastAsia="Times New Roman" w:hAnsi="Cambria" w:cs="Times New Roman"/>
      <w:b/>
      <w:bCs/>
      <w:color w:val="4F81BD"/>
    </w:rPr>
  </w:style>
  <w:style w:type="character" w:customStyle="1" w:styleId="Ttulo4Char">
    <w:name w:val="Título 4 Char"/>
    <w:basedOn w:val="Fontepargpadro"/>
    <w:link w:val="Ttulo4"/>
    <w:rsid w:val="00CE2CED"/>
    <w:rPr>
      <w:rFonts w:ascii="Times New Roman" w:eastAsia="Times New Roman" w:hAnsi="Times New Roman" w:cs="Times New Roman"/>
      <w:b/>
      <w:bCs/>
      <w:color w:val="800000"/>
      <w:sz w:val="24"/>
      <w:szCs w:val="24"/>
      <w:lang w:eastAsia="ar-SA"/>
    </w:rPr>
  </w:style>
  <w:style w:type="character" w:customStyle="1" w:styleId="Ttulo5Char">
    <w:name w:val="Título 5 Char"/>
    <w:basedOn w:val="Fontepargpadro"/>
    <w:link w:val="Ttulo5"/>
    <w:rsid w:val="00CE2CED"/>
    <w:rPr>
      <w:rFonts w:ascii="Times New Roman" w:eastAsia="Times New Roman" w:hAnsi="Times New Roman" w:cs="Times New Roman"/>
      <w:b/>
      <w:bCs/>
      <w:color w:val="800000"/>
      <w:sz w:val="20"/>
      <w:szCs w:val="20"/>
      <w:lang w:eastAsia="ar-SA"/>
    </w:rPr>
  </w:style>
  <w:style w:type="numbering" w:customStyle="1" w:styleId="Semlista1">
    <w:name w:val="Sem lista1"/>
    <w:next w:val="Semlista"/>
    <w:uiPriority w:val="99"/>
    <w:semiHidden/>
    <w:unhideWhenUsed/>
    <w:rsid w:val="00CE2CED"/>
  </w:style>
  <w:style w:type="numbering" w:customStyle="1" w:styleId="Semlista11">
    <w:name w:val="Sem lista11"/>
    <w:next w:val="Semlista"/>
    <w:uiPriority w:val="99"/>
    <w:semiHidden/>
    <w:unhideWhenUsed/>
    <w:rsid w:val="00CE2CED"/>
  </w:style>
  <w:style w:type="character" w:customStyle="1" w:styleId="Absatz-Standardschriftart">
    <w:name w:val="Absatz-Standardschriftart"/>
    <w:rsid w:val="00CE2CED"/>
  </w:style>
  <w:style w:type="character" w:customStyle="1" w:styleId="WW-Absatz-Standardschriftart">
    <w:name w:val="WW-Absatz-Standardschriftart"/>
    <w:rsid w:val="00CE2CED"/>
  </w:style>
  <w:style w:type="character" w:customStyle="1" w:styleId="WW-Absatz-Standardschriftart1">
    <w:name w:val="WW-Absatz-Standardschriftart1"/>
    <w:rsid w:val="00CE2CED"/>
  </w:style>
  <w:style w:type="character" w:customStyle="1" w:styleId="WW-Absatz-Standardschriftart11">
    <w:name w:val="WW-Absatz-Standardschriftart11"/>
    <w:rsid w:val="00CE2CED"/>
  </w:style>
  <w:style w:type="character" w:customStyle="1" w:styleId="WW-Absatz-Standardschriftart111">
    <w:name w:val="WW-Absatz-Standardschriftart111"/>
    <w:rsid w:val="00CE2CED"/>
  </w:style>
  <w:style w:type="character" w:customStyle="1" w:styleId="WW8Num3z0">
    <w:name w:val="WW8Num3z0"/>
    <w:rsid w:val="00CE2CED"/>
    <w:rPr>
      <w:rFonts w:ascii="Symbol" w:hAnsi="Symbol" w:cs="OpenSymbol"/>
    </w:rPr>
  </w:style>
  <w:style w:type="character" w:customStyle="1" w:styleId="WW-Absatz-Standardschriftart1111">
    <w:name w:val="WW-Absatz-Standardschriftart1111"/>
    <w:rsid w:val="00CE2CED"/>
  </w:style>
  <w:style w:type="character" w:customStyle="1" w:styleId="WW-Absatz-Standardschriftart11111">
    <w:name w:val="WW-Absatz-Standardschriftart11111"/>
    <w:rsid w:val="00CE2CED"/>
  </w:style>
  <w:style w:type="character" w:customStyle="1" w:styleId="WW-Absatz-Standardschriftart111111">
    <w:name w:val="WW-Absatz-Standardschriftart111111"/>
    <w:rsid w:val="00CE2CED"/>
  </w:style>
  <w:style w:type="character" w:customStyle="1" w:styleId="WW-Absatz-Standardschriftart1111111">
    <w:name w:val="WW-Absatz-Standardschriftart1111111"/>
    <w:rsid w:val="00CE2CED"/>
  </w:style>
  <w:style w:type="character" w:customStyle="1" w:styleId="WW-Absatz-Standardschriftart11111111">
    <w:name w:val="WW-Absatz-Standardschriftart11111111"/>
    <w:rsid w:val="00CE2CED"/>
  </w:style>
  <w:style w:type="character" w:customStyle="1" w:styleId="WW8Num4z0">
    <w:name w:val="WW8Num4z0"/>
    <w:rsid w:val="00CE2CED"/>
    <w:rPr>
      <w:rFonts w:ascii="Symbol" w:hAnsi="Symbol" w:cs="OpenSymbol"/>
    </w:rPr>
  </w:style>
  <w:style w:type="character" w:customStyle="1" w:styleId="WW-Absatz-Standardschriftart111111111">
    <w:name w:val="WW-Absatz-Standardschriftart111111111"/>
    <w:rsid w:val="00CE2CED"/>
  </w:style>
  <w:style w:type="character" w:customStyle="1" w:styleId="WW-Absatz-Standardschriftart1111111111">
    <w:name w:val="WW-Absatz-Standardschriftart1111111111"/>
    <w:rsid w:val="00CE2CED"/>
  </w:style>
  <w:style w:type="character" w:customStyle="1" w:styleId="WW-Absatz-Standardschriftart11111111111">
    <w:name w:val="WW-Absatz-Standardschriftart11111111111"/>
    <w:rsid w:val="00CE2CED"/>
  </w:style>
  <w:style w:type="character" w:customStyle="1" w:styleId="WW8Num2z2">
    <w:name w:val="WW8Num2z2"/>
    <w:rsid w:val="00CE2CED"/>
    <w:rPr>
      <w:rFonts w:ascii="Wingdings" w:hAnsi="Wingdings" w:cs="Wingdings"/>
      <w:sz w:val="20"/>
    </w:rPr>
  </w:style>
  <w:style w:type="character" w:customStyle="1" w:styleId="WW8Num3z2">
    <w:name w:val="WW8Num3z2"/>
    <w:rsid w:val="00CE2CED"/>
    <w:rPr>
      <w:rFonts w:ascii="Wingdings" w:hAnsi="Wingdings" w:cs="Wingdings"/>
      <w:sz w:val="20"/>
    </w:rPr>
  </w:style>
  <w:style w:type="character" w:customStyle="1" w:styleId="WW8Num16z2">
    <w:name w:val="WW8Num16z2"/>
    <w:rsid w:val="00CE2CED"/>
    <w:rPr>
      <w:rFonts w:ascii="Wingdings" w:hAnsi="Wingdings" w:cs="Wingdings"/>
      <w:sz w:val="20"/>
    </w:rPr>
  </w:style>
  <w:style w:type="character" w:customStyle="1" w:styleId="Fontepargpadro1">
    <w:name w:val="Fonte parág. padrão1"/>
    <w:rsid w:val="00CE2CED"/>
  </w:style>
  <w:style w:type="character" w:styleId="Hyperlink">
    <w:name w:val="Hyperlink"/>
    <w:basedOn w:val="Fontepargpadro1"/>
    <w:rsid w:val="00CE2CED"/>
    <w:rPr>
      <w:color w:val="0000FF"/>
      <w:u w:val="single"/>
    </w:rPr>
  </w:style>
  <w:style w:type="character" w:styleId="HiperlinkVisitado">
    <w:name w:val="FollowedHyperlink"/>
    <w:basedOn w:val="Fontepargpadro1"/>
    <w:rsid w:val="00CE2CED"/>
    <w:rPr>
      <w:color w:val="800080"/>
      <w:u w:val="single"/>
    </w:rPr>
  </w:style>
  <w:style w:type="character" w:customStyle="1" w:styleId="CabealhoChar">
    <w:name w:val="Cabeçalho Char"/>
    <w:basedOn w:val="Fontepargpadro1"/>
    <w:uiPriority w:val="99"/>
    <w:rsid w:val="00CE2CED"/>
    <w:rPr>
      <w:sz w:val="22"/>
      <w:szCs w:val="22"/>
    </w:rPr>
  </w:style>
  <w:style w:type="character" w:customStyle="1" w:styleId="RodapChar">
    <w:name w:val="Rodapé Char"/>
    <w:basedOn w:val="Fontepargpadro1"/>
    <w:rsid w:val="00CE2CED"/>
    <w:rPr>
      <w:sz w:val="22"/>
      <w:szCs w:val="22"/>
    </w:rPr>
  </w:style>
  <w:style w:type="character" w:customStyle="1" w:styleId="TextodebaloChar">
    <w:name w:val="Texto de balão Char"/>
    <w:basedOn w:val="Fontepargpadro1"/>
    <w:rsid w:val="00CE2CED"/>
    <w:rPr>
      <w:rFonts w:ascii="Tahoma" w:hAnsi="Tahoma" w:cs="Tahoma"/>
      <w:sz w:val="16"/>
      <w:szCs w:val="16"/>
    </w:rPr>
  </w:style>
  <w:style w:type="character" w:customStyle="1" w:styleId="Smbolosdenumerao">
    <w:name w:val="Símbolos de numeração"/>
    <w:rsid w:val="00CE2CED"/>
  </w:style>
  <w:style w:type="character" w:customStyle="1" w:styleId="Marcas">
    <w:name w:val="Marcas"/>
    <w:rsid w:val="00CE2CED"/>
    <w:rPr>
      <w:rFonts w:ascii="OpenSymbol" w:eastAsia="OpenSymbol" w:hAnsi="OpenSymbol" w:cs="OpenSymbol"/>
    </w:rPr>
  </w:style>
  <w:style w:type="paragraph" w:customStyle="1" w:styleId="Ttulo10">
    <w:name w:val="Título1"/>
    <w:basedOn w:val="Normal"/>
    <w:next w:val="Corpodetexto"/>
    <w:rsid w:val="00CE2CED"/>
    <w:pPr>
      <w:keepNext/>
      <w:suppressAutoHyphens/>
      <w:spacing w:before="240" w:after="120"/>
    </w:pPr>
    <w:rPr>
      <w:rFonts w:ascii="Arial" w:eastAsia="Lucida Sans Unicode" w:hAnsi="Arial" w:cs="Mangal"/>
      <w:color w:val="800000"/>
      <w:sz w:val="28"/>
      <w:szCs w:val="28"/>
      <w:lang w:eastAsia="ar-SA"/>
    </w:rPr>
  </w:style>
  <w:style w:type="paragraph" w:styleId="Corpodetexto">
    <w:name w:val="Body Text"/>
    <w:basedOn w:val="Normal"/>
    <w:link w:val="CorpodetextoChar"/>
    <w:rsid w:val="00CE2CED"/>
    <w:pPr>
      <w:suppressAutoHyphens/>
      <w:spacing w:after="120"/>
    </w:pPr>
    <w:rPr>
      <w:rFonts w:ascii="Calibri" w:eastAsia="Calibri" w:hAnsi="Calibri" w:cs="Times New Roman"/>
      <w:color w:val="800000"/>
      <w:lang w:eastAsia="ar-SA"/>
    </w:rPr>
  </w:style>
  <w:style w:type="character" w:customStyle="1" w:styleId="CorpodetextoChar">
    <w:name w:val="Corpo de texto Char"/>
    <w:basedOn w:val="Fontepargpadro"/>
    <w:link w:val="Corpodetexto"/>
    <w:rsid w:val="00CE2CED"/>
    <w:rPr>
      <w:rFonts w:ascii="Calibri" w:eastAsia="Calibri" w:hAnsi="Calibri" w:cs="Times New Roman"/>
      <w:color w:val="800000"/>
      <w:lang w:eastAsia="ar-SA"/>
    </w:rPr>
  </w:style>
  <w:style w:type="paragraph" w:styleId="Lista">
    <w:name w:val="List"/>
    <w:basedOn w:val="Corpodetexto"/>
    <w:rsid w:val="00CE2CED"/>
    <w:rPr>
      <w:rFonts w:cs="Mangal"/>
    </w:rPr>
  </w:style>
  <w:style w:type="paragraph" w:customStyle="1" w:styleId="Legenda1">
    <w:name w:val="Legenda1"/>
    <w:basedOn w:val="Normal"/>
    <w:rsid w:val="00CE2CED"/>
    <w:pPr>
      <w:suppressLineNumbers/>
      <w:suppressAutoHyphens/>
      <w:spacing w:before="120" w:after="120"/>
    </w:pPr>
    <w:rPr>
      <w:rFonts w:ascii="Calibri" w:eastAsia="Calibri" w:hAnsi="Calibri" w:cs="Mangal"/>
      <w:i/>
      <w:iCs/>
      <w:color w:val="800000"/>
      <w:sz w:val="24"/>
      <w:szCs w:val="24"/>
      <w:lang w:eastAsia="ar-SA"/>
    </w:rPr>
  </w:style>
  <w:style w:type="paragraph" w:customStyle="1" w:styleId="ndice">
    <w:name w:val="Índice"/>
    <w:basedOn w:val="Normal"/>
    <w:rsid w:val="00CE2CED"/>
    <w:pPr>
      <w:suppressLineNumbers/>
      <w:suppressAutoHyphens/>
    </w:pPr>
    <w:rPr>
      <w:rFonts w:ascii="Calibri" w:eastAsia="Calibri" w:hAnsi="Calibri" w:cs="Mangal"/>
      <w:color w:val="800000"/>
      <w:lang w:eastAsia="ar-SA"/>
    </w:rPr>
  </w:style>
  <w:style w:type="paragraph" w:styleId="NormalWeb">
    <w:name w:val="Normal (Web)"/>
    <w:basedOn w:val="Normal"/>
    <w:rsid w:val="00CE2CED"/>
    <w:pPr>
      <w:suppressAutoHyphens/>
      <w:spacing w:before="280" w:after="119" w:line="240" w:lineRule="auto"/>
    </w:pPr>
    <w:rPr>
      <w:rFonts w:ascii="Times New Roman" w:eastAsia="Times New Roman" w:hAnsi="Times New Roman" w:cs="Times New Roman"/>
      <w:color w:val="800000"/>
      <w:sz w:val="24"/>
      <w:szCs w:val="24"/>
      <w:lang w:eastAsia="ar-SA"/>
    </w:rPr>
  </w:style>
  <w:style w:type="paragraph" w:customStyle="1" w:styleId="western">
    <w:name w:val="western"/>
    <w:basedOn w:val="Normal"/>
    <w:rsid w:val="00CE2CED"/>
    <w:pPr>
      <w:suppressAutoHyphens/>
      <w:spacing w:before="280" w:after="119" w:line="240" w:lineRule="auto"/>
    </w:pPr>
    <w:rPr>
      <w:rFonts w:ascii="Times New Roman" w:eastAsia="Times New Roman" w:hAnsi="Times New Roman" w:cs="Times New Roman"/>
      <w:color w:val="800000"/>
      <w:sz w:val="24"/>
      <w:szCs w:val="24"/>
      <w:lang w:eastAsia="ar-SA"/>
    </w:rPr>
  </w:style>
  <w:style w:type="paragraph" w:styleId="Cabealho">
    <w:name w:val="header"/>
    <w:basedOn w:val="Normal"/>
    <w:link w:val="CabealhoChar1"/>
    <w:uiPriority w:val="99"/>
    <w:rsid w:val="00CE2CED"/>
    <w:pPr>
      <w:tabs>
        <w:tab w:val="center" w:pos="4252"/>
        <w:tab w:val="right" w:pos="8504"/>
      </w:tabs>
      <w:suppressAutoHyphens/>
    </w:pPr>
    <w:rPr>
      <w:rFonts w:ascii="Calibri" w:eastAsia="Calibri" w:hAnsi="Calibri" w:cs="Times New Roman"/>
      <w:color w:val="800000"/>
      <w:lang w:eastAsia="ar-SA"/>
    </w:rPr>
  </w:style>
  <w:style w:type="character" w:customStyle="1" w:styleId="CabealhoChar1">
    <w:name w:val="Cabeçalho Char1"/>
    <w:basedOn w:val="Fontepargpadro"/>
    <w:link w:val="Cabealho"/>
    <w:uiPriority w:val="99"/>
    <w:rsid w:val="00CE2CED"/>
    <w:rPr>
      <w:rFonts w:ascii="Calibri" w:eastAsia="Calibri" w:hAnsi="Calibri" w:cs="Times New Roman"/>
      <w:color w:val="800000"/>
      <w:lang w:eastAsia="ar-SA"/>
    </w:rPr>
  </w:style>
  <w:style w:type="paragraph" w:styleId="Rodap">
    <w:name w:val="footer"/>
    <w:basedOn w:val="Normal"/>
    <w:link w:val="RodapChar1"/>
    <w:rsid w:val="00CE2CED"/>
    <w:pPr>
      <w:tabs>
        <w:tab w:val="center" w:pos="4252"/>
        <w:tab w:val="right" w:pos="8504"/>
      </w:tabs>
      <w:suppressAutoHyphens/>
    </w:pPr>
    <w:rPr>
      <w:rFonts w:ascii="Calibri" w:eastAsia="Calibri" w:hAnsi="Calibri" w:cs="Times New Roman"/>
      <w:color w:val="800000"/>
      <w:lang w:eastAsia="ar-SA"/>
    </w:rPr>
  </w:style>
  <w:style w:type="character" w:customStyle="1" w:styleId="RodapChar1">
    <w:name w:val="Rodapé Char1"/>
    <w:basedOn w:val="Fontepargpadro"/>
    <w:link w:val="Rodap"/>
    <w:rsid w:val="00CE2CED"/>
    <w:rPr>
      <w:rFonts w:ascii="Calibri" w:eastAsia="Calibri" w:hAnsi="Calibri" w:cs="Times New Roman"/>
      <w:color w:val="800000"/>
      <w:lang w:eastAsia="ar-SA"/>
    </w:rPr>
  </w:style>
  <w:style w:type="paragraph" w:styleId="Textodebalo">
    <w:name w:val="Balloon Text"/>
    <w:basedOn w:val="Normal"/>
    <w:link w:val="TextodebaloChar1"/>
    <w:rsid w:val="00CE2CED"/>
    <w:pPr>
      <w:suppressAutoHyphens/>
      <w:spacing w:after="0" w:line="240" w:lineRule="auto"/>
    </w:pPr>
    <w:rPr>
      <w:rFonts w:ascii="Tahoma" w:eastAsia="Calibri" w:hAnsi="Tahoma" w:cs="Tahoma"/>
      <w:color w:val="800000"/>
      <w:sz w:val="16"/>
      <w:szCs w:val="16"/>
      <w:lang w:eastAsia="ar-SA"/>
    </w:rPr>
  </w:style>
  <w:style w:type="character" w:customStyle="1" w:styleId="TextodebaloChar1">
    <w:name w:val="Texto de balão Char1"/>
    <w:basedOn w:val="Fontepargpadro"/>
    <w:link w:val="Textodebalo"/>
    <w:rsid w:val="00CE2CED"/>
    <w:rPr>
      <w:rFonts w:ascii="Tahoma" w:eastAsia="Calibri" w:hAnsi="Tahoma" w:cs="Tahoma"/>
      <w:color w:val="800000"/>
      <w:sz w:val="16"/>
      <w:szCs w:val="16"/>
      <w:lang w:eastAsia="ar-SA"/>
    </w:rPr>
  </w:style>
  <w:style w:type="paragraph" w:customStyle="1" w:styleId="Contedodetabela">
    <w:name w:val="Conteúdo de tabela"/>
    <w:basedOn w:val="Normal"/>
    <w:rsid w:val="00CE2CED"/>
    <w:pPr>
      <w:suppressLineNumbers/>
      <w:suppressAutoHyphens/>
    </w:pPr>
    <w:rPr>
      <w:rFonts w:ascii="Calibri" w:eastAsia="Calibri" w:hAnsi="Calibri" w:cs="Times New Roman"/>
      <w:color w:val="800000"/>
      <w:lang w:eastAsia="ar-SA"/>
    </w:rPr>
  </w:style>
  <w:style w:type="paragraph" w:customStyle="1" w:styleId="Ttulodetabela">
    <w:name w:val="Título de tabela"/>
    <w:basedOn w:val="Contedodetabela"/>
    <w:rsid w:val="00CE2CED"/>
    <w:pPr>
      <w:jc w:val="center"/>
    </w:pPr>
    <w:rPr>
      <w:b/>
      <w:bCs/>
    </w:rPr>
  </w:style>
  <w:style w:type="paragraph" w:customStyle="1" w:styleId="TextosemFormatao1">
    <w:name w:val="Texto sem Formatação1"/>
    <w:basedOn w:val="Normal"/>
    <w:rsid w:val="00CE2CED"/>
    <w:rPr>
      <w:rFonts w:ascii="Courier New" w:eastAsia="Calibri" w:hAnsi="Courier New" w:cs="Courier New"/>
      <w:color w:val="800000"/>
      <w:lang w:eastAsia="ar-SA"/>
    </w:rPr>
  </w:style>
  <w:style w:type="paragraph" w:customStyle="1" w:styleId="Corpodetexto21">
    <w:name w:val="Corpo de texto 21"/>
    <w:basedOn w:val="Normal"/>
    <w:rsid w:val="00CE2CED"/>
    <w:pPr>
      <w:suppressAutoHyphens/>
      <w:spacing w:after="120" w:line="480" w:lineRule="auto"/>
    </w:pPr>
    <w:rPr>
      <w:rFonts w:ascii="Calibri" w:eastAsia="Calibri" w:hAnsi="Calibri" w:cs="Times New Roman"/>
      <w:color w:val="800000"/>
      <w:lang w:eastAsia="ar-SA"/>
    </w:rPr>
  </w:style>
  <w:style w:type="paragraph" w:styleId="Recuodecorpodetexto">
    <w:name w:val="Body Text Indent"/>
    <w:basedOn w:val="Normal"/>
    <w:link w:val="RecuodecorpodetextoChar"/>
    <w:rsid w:val="00CE2CED"/>
    <w:pPr>
      <w:suppressAutoHyphens/>
      <w:spacing w:after="120"/>
      <w:ind w:left="360"/>
    </w:pPr>
    <w:rPr>
      <w:rFonts w:ascii="Calibri" w:eastAsia="Calibri" w:hAnsi="Calibri" w:cs="Times New Roman"/>
      <w:color w:val="800000"/>
      <w:lang w:eastAsia="ar-SA"/>
    </w:rPr>
  </w:style>
  <w:style w:type="character" w:customStyle="1" w:styleId="RecuodecorpodetextoChar">
    <w:name w:val="Recuo de corpo de texto Char"/>
    <w:basedOn w:val="Fontepargpadro"/>
    <w:link w:val="Recuodecorpodetexto"/>
    <w:rsid w:val="00CE2CED"/>
    <w:rPr>
      <w:rFonts w:ascii="Calibri" w:eastAsia="Calibri" w:hAnsi="Calibri" w:cs="Times New Roman"/>
      <w:color w:val="800000"/>
      <w:lang w:eastAsia="ar-SA"/>
    </w:rPr>
  </w:style>
  <w:style w:type="paragraph" w:customStyle="1" w:styleId="BodyText23">
    <w:name w:val="Body Text 23"/>
    <w:basedOn w:val="Normal"/>
    <w:rsid w:val="00CE2CED"/>
    <w:pPr>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jc w:val="both"/>
    </w:pPr>
    <w:rPr>
      <w:rFonts w:ascii="Arial" w:eastAsia="Lucida Sans Unicode" w:hAnsi="Arial" w:cs="Arial"/>
      <w:color w:val="800000"/>
      <w:lang w:eastAsia="ar-SA"/>
    </w:rPr>
  </w:style>
  <w:style w:type="character" w:customStyle="1" w:styleId="fontstyle01">
    <w:name w:val="fontstyle01"/>
    <w:basedOn w:val="Fontepargpadro"/>
    <w:rsid w:val="00CE2CED"/>
    <w:rPr>
      <w:rFonts w:ascii="ArialMT" w:hAnsi="ArialMT" w:hint="default"/>
      <w:b w:val="0"/>
      <w:bCs w:val="0"/>
      <w:i w:val="0"/>
      <w:iCs w:val="0"/>
      <w:color w:val="000000"/>
      <w:sz w:val="18"/>
      <w:szCs w:val="18"/>
    </w:rPr>
  </w:style>
  <w:style w:type="table" w:styleId="Tabelacomgrade">
    <w:name w:val="Table Grid"/>
    <w:basedOn w:val="Tabelanormal"/>
    <w:uiPriority w:val="59"/>
    <w:rsid w:val="00CE2CED"/>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e2">
    <w:name w:val="Light List Accent 2"/>
    <w:basedOn w:val="Tabelanormal"/>
    <w:uiPriority w:val="61"/>
    <w:rsid w:val="00CE2CED"/>
    <w:pPr>
      <w:spacing w:after="0" w:line="240" w:lineRule="auto"/>
    </w:pPr>
    <w:rPr>
      <w:rFonts w:ascii="Calibri" w:eastAsia="Calibri" w:hAnsi="Calibri" w:cs="Times New Roman"/>
      <w:sz w:val="20"/>
      <w:szCs w:val="20"/>
      <w:lang w:eastAsia="pt-B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Standard">
    <w:name w:val="Standard"/>
    <w:rsid w:val="0007673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Corpodetexto"/>
    <w:link w:val="Ttulo1Char"/>
    <w:qFormat/>
    <w:rsid w:val="00CE2CED"/>
    <w:pPr>
      <w:tabs>
        <w:tab w:val="num" w:pos="0"/>
      </w:tabs>
      <w:suppressAutoHyphens/>
      <w:spacing w:after="0" w:line="240" w:lineRule="auto"/>
      <w:ind w:left="431" w:hanging="431"/>
      <w:jc w:val="center"/>
      <w:outlineLvl w:val="0"/>
    </w:pPr>
    <w:rPr>
      <w:rFonts w:ascii="Times New Roman" w:eastAsia="Times New Roman" w:hAnsi="Times New Roman" w:cs="Times New Roman"/>
      <w:b/>
      <w:bCs/>
      <w:color w:val="800000"/>
      <w:kern w:val="1"/>
      <w:sz w:val="48"/>
      <w:szCs w:val="48"/>
      <w:lang w:eastAsia="ar-SA"/>
    </w:rPr>
  </w:style>
  <w:style w:type="paragraph" w:styleId="Ttulo3">
    <w:name w:val="heading 3"/>
    <w:basedOn w:val="Normal"/>
    <w:next w:val="Normal"/>
    <w:link w:val="Ttulo3Char"/>
    <w:uiPriority w:val="9"/>
    <w:semiHidden/>
    <w:unhideWhenUsed/>
    <w:qFormat/>
    <w:rsid w:val="00CE2CED"/>
    <w:pPr>
      <w:keepNext/>
      <w:keepLines/>
      <w:spacing w:before="200" w:after="0"/>
      <w:outlineLvl w:val="2"/>
    </w:pPr>
    <w:rPr>
      <w:rFonts w:ascii="Cambria" w:eastAsia="Times New Roman" w:hAnsi="Cambria" w:cs="Times New Roman"/>
      <w:b/>
      <w:bCs/>
      <w:color w:val="4F81BD"/>
    </w:rPr>
  </w:style>
  <w:style w:type="paragraph" w:styleId="Ttulo4">
    <w:name w:val="heading 4"/>
    <w:basedOn w:val="Normal"/>
    <w:next w:val="Corpodetexto"/>
    <w:link w:val="Ttulo4Char"/>
    <w:qFormat/>
    <w:rsid w:val="00CE2CED"/>
    <w:pPr>
      <w:tabs>
        <w:tab w:val="num" w:pos="0"/>
      </w:tabs>
      <w:suppressAutoHyphens/>
      <w:spacing w:after="0" w:line="240" w:lineRule="auto"/>
      <w:ind w:left="862" w:hanging="862"/>
      <w:outlineLvl w:val="3"/>
    </w:pPr>
    <w:rPr>
      <w:rFonts w:ascii="Times New Roman" w:eastAsia="Times New Roman" w:hAnsi="Times New Roman" w:cs="Times New Roman"/>
      <w:b/>
      <w:bCs/>
      <w:color w:val="800000"/>
      <w:sz w:val="24"/>
      <w:szCs w:val="24"/>
      <w:lang w:eastAsia="ar-SA"/>
    </w:rPr>
  </w:style>
  <w:style w:type="paragraph" w:styleId="Ttulo5">
    <w:name w:val="heading 5"/>
    <w:basedOn w:val="Normal"/>
    <w:next w:val="Corpodetexto"/>
    <w:link w:val="Ttulo5Char"/>
    <w:qFormat/>
    <w:rsid w:val="00CE2CED"/>
    <w:pPr>
      <w:tabs>
        <w:tab w:val="num" w:pos="0"/>
      </w:tabs>
      <w:suppressAutoHyphens/>
      <w:spacing w:before="280" w:after="62" w:line="240" w:lineRule="auto"/>
      <w:ind w:left="1009" w:hanging="1009"/>
      <w:outlineLvl w:val="4"/>
    </w:pPr>
    <w:rPr>
      <w:rFonts w:ascii="Times New Roman" w:eastAsia="Times New Roman" w:hAnsi="Times New Roman" w:cs="Times New Roman"/>
      <w:b/>
      <w:bCs/>
      <w:color w:val="80000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2CED"/>
    <w:rPr>
      <w:rFonts w:ascii="Times New Roman" w:eastAsia="Times New Roman" w:hAnsi="Times New Roman" w:cs="Times New Roman"/>
      <w:b/>
      <w:bCs/>
      <w:color w:val="800000"/>
      <w:kern w:val="1"/>
      <w:sz w:val="48"/>
      <w:szCs w:val="48"/>
      <w:lang w:eastAsia="ar-SA"/>
    </w:rPr>
  </w:style>
  <w:style w:type="character" w:customStyle="1" w:styleId="Ttulo3Char">
    <w:name w:val="Título 3 Char"/>
    <w:basedOn w:val="Fontepargpadro"/>
    <w:link w:val="Ttulo3"/>
    <w:uiPriority w:val="9"/>
    <w:semiHidden/>
    <w:rsid w:val="00CE2CED"/>
    <w:rPr>
      <w:rFonts w:ascii="Cambria" w:eastAsia="Times New Roman" w:hAnsi="Cambria" w:cs="Times New Roman"/>
      <w:b/>
      <w:bCs/>
      <w:color w:val="4F81BD"/>
    </w:rPr>
  </w:style>
  <w:style w:type="character" w:customStyle="1" w:styleId="Ttulo4Char">
    <w:name w:val="Título 4 Char"/>
    <w:basedOn w:val="Fontepargpadro"/>
    <w:link w:val="Ttulo4"/>
    <w:rsid w:val="00CE2CED"/>
    <w:rPr>
      <w:rFonts w:ascii="Times New Roman" w:eastAsia="Times New Roman" w:hAnsi="Times New Roman" w:cs="Times New Roman"/>
      <w:b/>
      <w:bCs/>
      <w:color w:val="800000"/>
      <w:sz w:val="24"/>
      <w:szCs w:val="24"/>
      <w:lang w:eastAsia="ar-SA"/>
    </w:rPr>
  </w:style>
  <w:style w:type="character" w:customStyle="1" w:styleId="Ttulo5Char">
    <w:name w:val="Título 5 Char"/>
    <w:basedOn w:val="Fontepargpadro"/>
    <w:link w:val="Ttulo5"/>
    <w:rsid w:val="00CE2CED"/>
    <w:rPr>
      <w:rFonts w:ascii="Times New Roman" w:eastAsia="Times New Roman" w:hAnsi="Times New Roman" w:cs="Times New Roman"/>
      <w:b/>
      <w:bCs/>
      <w:color w:val="800000"/>
      <w:sz w:val="20"/>
      <w:szCs w:val="20"/>
      <w:lang w:eastAsia="ar-SA"/>
    </w:rPr>
  </w:style>
  <w:style w:type="numbering" w:customStyle="1" w:styleId="Semlista1">
    <w:name w:val="Sem lista1"/>
    <w:next w:val="Semlista"/>
    <w:uiPriority w:val="99"/>
    <w:semiHidden/>
    <w:unhideWhenUsed/>
    <w:rsid w:val="00CE2CED"/>
  </w:style>
  <w:style w:type="numbering" w:customStyle="1" w:styleId="Semlista11">
    <w:name w:val="Sem lista11"/>
    <w:next w:val="Semlista"/>
    <w:uiPriority w:val="99"/>
    <w:semiHidden/>
    <w:unhideWhenUsed/>
    <w:rsid w:val="00CE2CED"/>
  </w:style>
  <w:style w:type="character" w:customStyle="1" w:styleId="Absatz-Standardschriftart">
    <w:name w:val="Absatz-Standardschriftart"/>
    <w:rsid w:val="00CE2CED"/>
  </w:style>
  <w:style w:type="character" w:customStyle="1" w:styleId="WW-Absatz-Standardschriftart">
    <w:name w:val="WW-Absatz-Standardschriftart"/>
    <w:rsid w:val="00CE2CED"/>
  </w:style>
  <w:style w:type="character" w:customStyle="1" w:styleId="WW-Absatz-Standardschriftart1">
    <w:name w:val="WW-Absatz-Standardschriftart1"/>
    <w:rsid w:val="00CE2CED"/>
  </w:style>
  <w:style w:type="character" w:customStyle="1" w:styleId="WW-Absatz-Standardschriftart11">
    <w:name w:val="WW-Absatz-Standardschriftart11"/>
    <w:rsid w:val="00CE2CED"/>
  </w:style>
  <w:style w:type="character" w:customStyle="1" w:styleId="WW-Absatz-Standardschriftart111">
    <w:name w:val="WW-Absatz-Standardschriftart111"/>
    <w:rsid w:val="00CE2CED"/>
  </w:style>
  <w:style w:type="character" w:customStyle="1" w:styleId="WW8Num3z0">
    <w:name w:val="WW8Num3z0"/>
    <w:rsid w:val="00CE2CED"/>
    <w:rPr>
      <w:rFonts w:ascii="Symbol" w:hAnsi="Symbol" w:cs="OpenSymbol"/>
    </w:rPr>
  </w:style>
  <w:style w:type="character" w:customStyle="1" w:styleId="WW-Absatz-Standardschriftart1111">
    <w:name w:val="WW-Absatz-Standardschriftart1111"/>
    <w:rsid w:val="00CE2CED"/>
  </w:style>
  <w:style w:type="character" w:customStyle="1" w:styleId="WW-Absatz-Standardschriftart11111">
    <w:name w:val="WW-Absatz-Standardschriftart11111"/>
    <w:rsid w:val="00CE2CED"/>
  </w:style>
  <w:style w:type="character" w:customStyle="1" w:styleId="WW-Absatz-Standardschriftart111111">
    <w:name w:val="WW-Absatz-Standardschriftart111111"/>
    <w:rsid w:val="00CE2CED"/>
  </w:style>
  <w:style w:type="character" w:customStyle="1" w:styleId="WW-Absatz-Standardschriftart1111111">
    <w:name w:val="WW-Absatz-Standardschriftart1111111"/>
    <w:rsid w:val="00CE2CED"/>
  </w:style>
  <w:style w:type="character" w:customStyle="1" w:styleId="WW-Absatz-Standardschriftart11111111">
    <w:name w:val="WW-Absatz-Standardschriftart11111111"/>
    <w:rsid w:val="00CE2CED"/>
  </w:style>
  <w:style w:type="character" w:customStyle="1" w:styleId="WW8Num4z0">
    <w:name w:val="WW8Num4z0"/>
    <w:rsid w:val="00CE2CED"/>
    <w:rPr>
      <w:rFonts w:ascii="Symbol" w:hAnsi="Symbol" w:cs="OpenSymbol"/>
    </w:rPr>
  </w:style>
  <w:style w:type="character" w:customStyle="1" w:styleId="WW-Absatz-Standardschriftart111111111">
    <w:name w:val="WW-Absatz-Standardschriftart111111111"/>
    <w:rsid w:val="00CE2CED"/>
  </w:style>
  <w:style w:type="character" w:customStyle="1" w:styleId="WW-Absatz-Standardschriftart1111111111">
    <w:name w:val="WW-Absatz-Standardschriftart1111111111"/>
    <w:rsid w:val="00CE2CED"/>
  </w:style>
  <w:style w:type="character" w:customStyle="1" w:styleId="WW-Absatz-Standardschriftart11111111111">
    <w:name w:val="WW-Absatz-Standardschriftart11111111111"/>
    <w:rsid w:val="00CE2CED"/>
  </w:style>
  <w:style w:type="character" w:customStyle="1" w:styleId="WW8Num2z2">
    <w:name w:val="WW8Num2z2"/>
    <w:rsid w:val="00CE2CED"/>
    <w:rPr>
      <w:rFonts w:ascii="Wingdings" w:hAnsi="Wingdings" w:cs="Wingdings"/>
      <w:sz w:val="20"/>
    </w:rPr>
  </w:style>
  <w:style w:type="character" w:customStyle="1" w:styleId="WW8Num3z2">
    <w:name w:val="WW8Num3z2"/>
    <w:rsid w:val="00CE2CED"/>
    <w:rPr>
      <w:rFonts w:ascii="Wingdings" w:hAnsi="Wingdings" w:cs="Wingdings"/>
      <w:sz w:val="20"/>
    </w:rPr>
  </w:style>
  <w:style w:type="character" w:customStyle="1" w:styleId="WW8Num16z2">
    <w:name w:val="WW8Num16z2"/>
    <w:rsid w:val="00CE2CED"/>
    <w:rPr>
      <w:rFonts w:ascii="Wingdings" w:hAnsi="Wingdings" w:cs="Wingdings"/>
      <w:sz w:val="20"/>
    </w:rPr>
  </w:style>
  <w:style w:type="character" w:customStyle="1" w:styleId="Fontepargpadro1">
    <w:name w:val="Fonte parág. padrão1"/>
    <w:rsid w:val="00CE2CED"/>
  </w:style>
  <w:style w:type="character" w:styleId="Hyperlink">
    <w:name w:val="Hyperlink"/>
    <w:basedOn w:val="Fontepargpadro1"/>
    <w:rsid w:val="00CE2CED"/>
    <w:rPr>
      <w:color w:val="0000FF"/>
      <w:u w:val="single"/>
    </w:rPr>
  </w:style>
  <w:style w:type="character" w:styleId="HiperlinkVisitado">
    <w:name w:val="FollowedHyperlink"/>
    <w:basedOn w:val="Fontepargpadro1"/>
    <w:rsid w:val="00CE2CED"/>
    <w:rPr>
      <w:color w:val="800080"/>
      <w:u w:val="single"/>
    </w:rPr>
  </w:style>
  <w:style w:type="character" w:customStyle="1" w:styleId="CabealhoChar">
    <w:name w:val="Cabeçalho Char"/>
    <w:basedOn w:val="Fontepargpadro1"/>
    <w:uiPriority w:val="99"/>
    <w:rsid w:val="00CE2CED"/>
    <w:rPr>
      <w:sz w:val="22"/>
      <w:szCs w:val="22"/>
    </w:rPr>
  </w:style>
  <w:style w:type="character" w:customStyle="1" w:styleId="RodapChar">
    <w:name w:val="Rodapé Char"/>
    <w:basedOn w:val="Fontepargpadro1"/>
    <w:rsid w:val="00CE2CED"/>
    <w:rPr>
      <w:sz w:val="22"/>
      <w:szCs w:val="22"/>
    </w:rPr>
  </w:style>
  <w:style w:type="character" w:customStyle="1" w:styleId="TextodebaloChar">
    <w:name w:val="Texto de balão Char"/>
    <w:basedOn w:val="Fontepargpadro1"/>
    <w:rsid w:val="00CE2CED"/>
    <w:rPr>
      <w:rFonts w:ascii="Tahoma" w:hAnsi="Tahoma" w:cs="Tahoma"/>
      <w:sz w:val="16"/>
      <w:szCs w:val="16"/>
    </w:rPr>
  </w:style>
  <w:style w:type="character" w:customStyle="1" w:styleId="Smbolosdenumerao">
    <w:name w:val="Símbolos de numeração"/>
    <w:rsid w:val="00CE2CED"/>
  </w:style>
  <w:style w:type="character" w:customStyle="1" w:styleId="Marcas">
    <w:name w:val="Marcas"/>
    <w:rsid w:val="00CE2CED"/>
    <w:rPr>
      <w:rFonts w:ascii="OpenSymbol" w:eastAsia="OpenSymbol" w:hAnsi="OpenSymbol" w:cs="OpenSymbol"/>
    </w:rPr>
  </w:style>
  <w:style w:type="paragraph" w:customStyle="1" w:styleId="Ttulo10">
    <w:name w:val="Título1"/>
    <w:basedOn w:val="Normal"/>
    <w:next w:val="Corpodetexto"/>
    <w:rsid w:val="00CE2CED"/>
    <w:pPr>
      <w:keepNext/>
      <w:suppressAutoHyphens/>
      <w:spacing w:before="240" w:after="120"/>
    </w:pPr>
    <w:rPr>
      <w:rFonts w:ascii="Arial" w:eastAsia="Lucida Sans Unicode" w:hAnsi="Arial" w:cs="Mangal"/>
      <w:color w:val="800000"/>
      <w:sz w:val="28"/>
      <w:szCs w:val="28"/>
      <w:lang w:eastAsia="ar-SA"/>
    </w:rPr>
  </w:style>
  <w:style w:type="paragraph" w:styleId="Corpodetexto">
    <w:name w:val="Body Text"/>
    <w:basedOn w:val="Normal"/>
    <w:link w:val="CorpodetextoChar"/>
    <w:rsid w:val="00CE2CED"/>
    <w:pPr>
      <w:suppressAutoHyphens/>
      <w:spacing w:after="120"/>
    </w:pPr>
    <w:rPr>
      <w:rFonts w:ascii="Calibri" w:eastAsia="Calibri" w:hAnsi="Calibri" w:cs="Times New Roman"/>
      <w:color w:val="800000"/>
      <w:lang w:eastAsia="ar-SA"/>
    </w:rPr>
  </w:style>
  <w:style w:type="character" w:customStyle="1" w:styleId="CorpodetextoChar">
    <w:name w:val="Corpo de texto Char"/>
    <w:basedOn w:val="Fontepargpadro"/>
    <w:link w:val="Corpodetexto"/>
    <w:rsid w:val="00CE2CED"/>
    <w:rPr>
      <w:rFonts w:ascii="Calibri" w:eastAsia="Calibri" w:hAnsi="Calibri" w:cs="Times New Roman"/>
      <w:color w:val="800000"/>
      <w:lang w:eastAsia="ar-SA"/>
    </w:rPr>
  </w:style>
  <w:style w:type="paragraph" w:styleId="Lista">
    <w:name w:val="List"/>
    <w:basedOn w:val="Corpodetexto"/>
    <w:rsid w:val="00CE2CED"/>
    <w:rPr>
      <w:rFonts w:cs="Mangal"/>
    </w:rPr>
  </w:style>
  <w:style w:type="paragraph" w:customStyle="1" w:styleId="Legenda1">
    <w:name w:val="Legenda1"/>
    <w:basedOn w:val="Normal"/>
    <w:rsid w:val="00CE2CED"/>
    <w:pPr>
      <w:suppressLineNumbers/>
      <w:suppressAutoHyphens/>
      <w:spacing w:before="120" w:after="120"/>
    </w:pPr>
    <w:rPr>
      <w:rFonts w:ascii="Calibri" w:eastAsia="Calibri" w:hAnsi="Calibri" w:cs="Mangal"/>
      <w:i/>
      <w:iCs/>
      <w:color w:val="800000"/>
      <w:sz w:val="24"/>
      <w:szCs w:val="24"/>
      <w:lang w:eastAsia="ar-SA"/>
    </w:rPr>
  </w:style>
  <w:style w:type="paragraph" w:customStyle="1" w:styleId="ndice">
    <w:name w:val="Índice"/>
    <w:basedOn w:val="Normal"/>
    <w:rsid w:val="00CE2CED"/>
    <w:pPr>
      <w:suppressLineNumbers/>
      <w:suppressAutoHyphens/>
    </w:pPr>
    <w:rPr>
      <w:rFonts w:ascii="Calibri" w:eastAsia="Calibri" w:hAnsi="Calibri" w:cs="Mangal"/>
      <w:color w:val="800000"/>
      <w:lang w:eastAsia="ar-SA"/>
    </w:rPr>
  </w:style>
  <w:style w:type="paragraph" w:styleId="NormalWeb">
    <w:name w:val="Normal (Web)"/>
    <w:basedOn w:val="Normal"/>
    <w:rsid w:val="00CE2CED"/>
    <w:pPr>
      <w:suppressAutoHyphens/>
      <w:spacing w:before="280" w:after="119" w:line="240" w:lineRule="auto"/>
    </w:pPr>
    <w:rPr>
      <w:rFonts w:ascii="Times New Roman" w:eastAsia="Times New Roman" w:hAnsi="Times New Roman" w:cs="Times New Roman"/>
      <w:color w:val="800000"/>
      <w:sz w:val="24"/>
      <w:szCs w:val="24"/>
      <w:lang w:eastAsia="ar-SA"/>
    </w:rPr>
  </w:style>
  <w:style w:type="paragraph" w:customStyle="1" w:styleId="western">
    <w:name w:val="western"/>
    <w:basedOn w:val="Normal"/>
    <w:rsid w:val="00CE2CED"/>
    <w:pPr>
      <w:suppressAutoHyphens/>
      <w:spacing w:before="280" w:after="119" w:line="240" w:lineRule="auto"/>
    </w:pPr>
    <w:rPr>
      <w:rFonts w:ascii="Times New Roman" w:eastAsia="Times New Roman" w:hAnsi="Times New Roman" w:cs="Times New Roman"/>
      <w:color w:val="800000"/>
      <w:sz w:val="24"/>
      <w:szCs w:val="24"/>
      <w:lang w:eastAsia="ar-SA"/>
    </w:rPr>
  </w:style>
  <w:style w:type="paragraph" w:styleId="Cabealho">
    <w:name w:val="header"/>
    <w:basedOn w:val="Normal"/>
    <w:link w:val="CabealhoChar1"/>
    <w:uiPriority w:val="99"/>
    <w:rsid w:val="00CE2CED"/>
    <w:pPr>
      <w:tabs>
        <w:tab w:val="center" w:pos="4252"/>
        <w:tab w:val="right" w:pos="8504"/>
      </w:tabs>
      <w:suppressAutoHyphens/>
    </w:pPr>
    <w:rPr>
      <w:rFonts w:ascii="Calibri" w:eastAsia="Calibri" w:hAnsi="Calibri" w:cs="Times New Roman"/>
      <w:color w:val="800000"/>
      <w:lang w:eastAsia="ar-SA"/>
    </w:rPr>
  </w:style>
  <w:style w:type="character" w:customStyle="1" w:styleId="CabealhoChar1">
    <w:name w:val="Cabeçalho Char1"/>
    <w:basedOn w:val="Fontepargpadro"/>
    <w:link w:val="Cabealho"/>
    <w:uiPriority w:val="99"/>
    <w:rsid w:val="00CE2CED"/>
    <w:rPr>
      <w:rFonts w:ascii="Calibri" w:eastAsia="Calibri" w:hAnsi="Calibri" w:cs="Times New Roman"/>
      <w:color w:val="800000"/>
      <w:lang w:eastAsia="ar-SA"/>
    </w:rPr>
  </w:style>
  <w:style w:type="paragraph" w:styleId="Rodap">
    <w:name w:val="footer"/>
    <w:basedOn w:val="Normal"/>
    <w:link w:val="RodapChar1"/>
    <w:rsid w:val="00CE2CED"/>
    <w:pPr>
      <w:tabs>
        <w:tab w:val="center" w:pos="4252"/>
        <w:tab w:val="right" w:pos="8504"/>
      </w:tabs>
      <w:suppressAutoHyphens/>
    </w:pPr>
    <w:rPr>
      <w:rFonts w:ascii="Calibri" w:eastAsia="Calibri" w:hAnsi="Calibri" w:cs="Times New Roman"/>
      <w:color w:val="800000"/>
      <w:lang w:eastAsia="ar-SA"/>
    </w:rPr>
  </w:style>
  <w:style w:type="character" w:customStyle="1" w:styleId="RodapChar1">
    <w:name w:val="Rodapé Char1"/>
    <w:basedOn w:val="Fontepargpadro"/>
    <w:link w:val="Rodap"/>
    <w:rsid w:val="00CE2CED"/>
    <w:rPr>
      <w:rFonts w:ascii="Calibri" w:eastAsia="Calibri" w:hAnsi="Calibri" w:cs="Times New Roman"/>
      <w:color w:val="800000"/>
      <w:lang w:eastAsia="ar-SA"/>
    </w:rPr>
  </w:style>
  <w:style w:type="paragraph" w:styleId="Textodebalo">
    <w:name w:val="Balloon Text"/>
    <w:basedOn w:val="Normal"/>
    <w:link w:val="TextodebaloChar1"/>
    <w:rsid w:val="00CE2CED"/>
    <w:pPr>
      <w:suppressAutoHyphens/>
      <w:spacing w:after="0" w:line="240" w:lineRule="auto"/>
    </w:pPr>
    <w:rPr>
      <w:rFonts w:ascii="Tahoma" w:eastAsia="Calibri" w:hAnsi="Tahoma" w:cs="Tahoma"/>
      <w:color w:val="800000"/>
      <w:sz w:val="16"/>
      <w:szCs w:val="16"/>
      <w:lang w:eastAsia="ar-SA"/>
    </w:rPr>
  </w:style>
  <w:style w:type="character" w:customStyle="1" w:styleId="TextodebaloChar1">
    <w:name w:val="Texto de balão Char1"/>
    <w:basedOn w:val="Fontepargpadro"/>
    <w:link w:val="Textodebalo"/>
    <w:rsid w:val="00CE2CED"/>
    <w:rPr>
      <w:rFonts w:ascii="Tahoma" w:eastAsia="Calibri" w:hAnsi="Tahoma" w:cs="Tahoma"/>
      <w:color w:val="800000"/>
      <w:sz w:val="16"/>
      <w:szCs w:val="16"/>
      <w:lang w:eastAsia="ar-SA"/>
    </w:rPr>
  </w:style>
  <w:style w:type="paragraph" w:customStyle="1" w:styleId="Contedodetabela">
    <w:name w:val="Conteúdo de tabela"/>
    <w:basedOn w:val="Normal"/>
    <w:rsid w:val="00CE2CED"/>
    <w:pPr>
      <w:suppressLineNumbers/>
      <w:suppressAutoHyphens/>
    </w:pPr>
    <w:rPr>
      <w:rFonts w:ascii="Calibri" w:eastAsia="Calibri" w:hAnsi="Calibri" w:cs="Times New Roman"/>
      <w:color w:val="800000"/>
      <w:lang w:eastAsia="ar-SA"/>
    </w:rPr>
  </w:style>
  <w:style w:type="paragraph" w:customStyle="1" w:styleId="Ttulodetabela">
    <w:name w:val="Título de tabela"/>
    <w:basedOn w:val="Contedodetabela"/>
    <w:rsid w:val="00CE2CED"/>
    <w:pPr>
      <w:jc w:val="center"/>
    </w:pPr>
    <w:rPr>
      <w:b/>
      <w:bCs/>
    </w:rPr>
  </w:style>
  <w:style w:type="paragraph" w:customStyle="1" w:styleId="TextosemFormatao1">
    <w:name w:val="Texto sem Formatação1"/>
    <w:basedOn w:val="Normal"/>
    <w:rsid w:val="00CE2CED"/>
    <w:rPr>
      <w:rFonts w:ascii="Courier New" w:eastAsia="Calibri" w:hAnsi="Courier New" w:cs="Courier New"/>
      <w:color w:val="800000"/>
      <w:lang w:eastAsia="ar-SA"/>
    </w:rPr>
  </w:style>
  <w:style w:type="paragraph" w:customStyle="1" w:styleId="Corpodetexto21">
    <w:name w:val="Corpo de texto 21"/>
    <w:basedOn w:val="Normal"/>
    <w:rsid w:val="00CE2CED"/>
    <w:pPr>
      <w:suppressAutoHyphens/>
      <w:spacing w:after="120" w:line="480" w:lineRule="auto"/>
    </w:pPr>
    <w:rPr>
      <w:rFonts w:ascii="Calibri" w:eastAsia="Calibri" w:hAnsi="Calibri" w:cs="Times New Roman"/>
      <w:color w:val="800000"/>
      <w:lang w:eastAsia="ar-SA"/>
    </w:rPr>
  </w:style>
  <w:style w:type="paragraph" w:styleId="Recuodecorpodetexto">
    <w:name w:val="Body Text Indent"/>
    <w:basedOn w:val="Normal"/>
    <w:link w:val="RecuodecorpodetextoChar"/>
    <w:rsid w:val="00CE2CED"/>
    <w:pPr>
      <w:suppressAutoHyphens/>
      <w:spacing w:after="120"/>
      <w:ind w:left="360"/>
    </w:pPr>
    <w:rPr>
      <w:rFonts w:ascii="Calibri" w:eastAsia="Calibri" w:hAnsi="Calibri" w:cs="Times New Roman"/>
      <w:color w:val="800000"/>
      <w:lang w:eastAsia="ar-SA"/>
    </w:rPr>
  </w:style>
  <w:style w:type="character" w:customStyle="1" w:styleId="RecuodecorpodetextoChar">
    <w:name w:val="Recuo de corpo de texto Char"/>
    <w:basedOn w:val="Fontepargpadro"/>
    <w:link w:val="Recuodecorpodetexto"/>
    <w:rsid w:val="00CE2CED"/>
    <w:rPr>
      <w:rFonts w:ascii="Calibri" w:eastAsia="Calibri" w:hAnsi="Calibri" w:cs="Times New Roman"/>
      <w:color w:val="800000"/>
      <w:lang w:eastAsia="ar-SA"/>
    </w:rPr>
  </w:style>
  <w:style w:type="paragraph" w:customStyle="1" w:styleId="BodyText23">
    <w:name w:val="Body Text 23"/>
    <w:basedOn w:val="Normal"/>
    <w:rsid w:val="00CE2CED"/>
    <w:pPr>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jc w:val="both"/>
    </w:pPr>
    <w:rPr>
      <w:rFonts w:ascii="Arial" w:eastAsia="Lucida Sans Unicode" w:hAnsi="Arial" w:cs="Arial"/>
      <w:color w:val="800000"/>
      <w:lang w:eastAsia="ar-SA"/>
    </w:rPr>
  </w:style>
  <w:style w:type="character" w:customStyle="1" w:styleId="fontstyle01">
    <w:name w:val="fontstyle01"/>
    <w:basedOn w:val="Fontepargpadro"/>
    <w:rsid w:val="00CE2CED"/>
    <w:rPr>
      <w:rFonts w:ascii="ArialMT" w:hAnsi="ArialMT" w:hint="default"/>
      <w:b w:val="0"/>
      <w:bCs w:val="0"/>
      <w:i w:val="0"/>
      <w:iCs w:val="0"/>
      <w:color w:val="000000"/>
      <w:sz w:val="18"/>
      <w:szCs w:val="18"/>
    </w:rPr>
  </w:style>
  <w:style w:type="table" w:styleId="Tabelacomgrade">
    <w:name w:val="Table Grid"/>
    <w:basedOn w:val="Tabelanormal"/>
    <w:uiPriority w:val="59"/>
    <w:rsid w:val="00CE2CED"/>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e2">
    <w:name w:val="Light List Accent 2"/>
    <w:basedOn w:val="Tabelanormal"/>
    <w:uiPriority w:val="61"/>
    <w:rsid w:val="00CE2CED"/>
    <w:pPr>
      <w:spacing w:after="0" w:line="240" w:lineRule="auto"/>
    </w:pPr>
    <w:rPr>
      <w:rFonts w:ascii="Calibri" w:eastAsia="Calibri" w:hAnsi="Calibri" w:cs="Times New Roman"/>
      <w:sz w:val="20"/>
      <w:szCs w:val="20"/>
      <w:lang w:eastAsia="pt-B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Standard">
    <w:name w:val="Standard"/>
    <w:rsid w:val="0007673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0FC77-433D-4CC3-89F5-77D2E9E8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58</Pages>
  <Words>21523</Words>
  <Characters>116229</Characters>
  <Application>Microsoft Office Word</Application>
  <DocSecurity>0</DocSecurity>
  <Lines>968</Lines>
  <Paragraphs>274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Ivonete Meletti Cousseau</dc:creator>
  <cp:lastModifiedBy>Ivonete Meletti Cousseau</cp:lastModifiedBy>
  <cp:revision>17</cp:revision>
  <cp:lastPrinted>2021-10-13T13:01:00Z</cp:lastPrinted>
  <dcterms:created xsi:type="dcterms:W3CDTF">2021-09-21T16:40:00Z</dcterms:created>
  <dcterms:modified xsi:type="dcterms:W3CDTF">2021-11-03T17:08:00Z</dcterms:modified>
</cp:coreProperties>
</file>